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E03" w:rsidRPr="00D12C8C" w:rsidRDefault="00D12C8C">
      <w:pPr>
        <w:jc w:val="right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ПРОЕКТ</w:t>
      </w:r>
    </w:p>
    <w:p w:rsidR="00E63E03" w:rsidRPr="00D12C8C" w:rsidRDefault="00E63E03">
      <w:pPr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АДМИНИСТРАЦИЯ МУНИЦИПАЛЬНОГО ОБРАЗОВАНИЯ </w:t>
      </w:r>
      <w:r w:rsidRPr="00D12C8C">
        <w:rPr>
          <w:rFonts w:cs="Times New Roman"/>
          <w:b/>
          <w:sz w:val="28"/>
          <w:szCs w:val="28"/>
        </w:rPr>
        <w:br/>
        <w:t xml:space="preserve">« </w:t>
      </w:r>
      <w:r w:rsidR="007E2C46" w:rsidRPr="00D12C8C">
        <w:rPr>
          <w:rFonts w:cs="Times New Roman"/>
          <w:b/>
          <w:sz w:val="28"/>
          <w:szCs w:val="28"/>
        </w:rPr>
        <w:t>МЕЛЕКЕССКИЙ РАЙОН</w:t>
      </w:r>
      <w:r w:rsidRPr="00D12C8C">
        <w:rPr>
          <w:rFonts w:cs="Times New Roman"/>
          <w:b/>
          <w:sz w:val="28"/>
          <w:szCs w:val="28"/>
        </w:rPr>
        <w:t>» УЛЬЯНОВСКОЙ ОБЛАСТИ</w:t>
      </w:r>
    </w:p>
    <w:p w:rsidR="00E63E03" w:rsidRDefault="00E63E03">
      <w:pPr>
        <w:jc w:val="center"/>
        <w:rPr>
          <w:rFonts w:cs="Times New Roman"/>
          <w:b/>
          <w:sz w:val="32"/>
          <w:szCs w:val="32"/>
        </w:rPr>
      </w:pPr>
    </w:p>
    <w:p w:rsidR="00430018" w:rsidRPr="00430018" w:rsidRDefault="00430018">
      <w:pPr>
        <w:jc w:val="center"/>
        <w:rPr>
          <w:rFonts w:cs="Times New Roman"/>
          <w:b/>
          <w:sz w:val="32"/>
          <w:szCs w:val="32"/>
        </w:rPr>
      </w:pPr>
    </w:p>
    <w:p w:rsidR="00E63E03" w:rsidRPr="00430018" w:rsidRDefault="00E63E03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430018">
        <w:rPr>
          <w:rFonts w:cs="Times New Roman"/>
          <w:b/>
          <w:sz w:val="32"/>
          <w:szCs w:val="32"/>
        </w:rPr>
        <w:t>П</w:t>
      </w:r>
      <w:proofErr w:type="gramEnd"/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О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С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Т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А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Н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О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В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Л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Е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Н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И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Е</w:t>
      </w:r>
    </w:p>
    <w:p w:rsidR="00E63E03" w:rsidRDefault="00E63E03">
      <w:pPr>
        <w:jc w:val="center"/>
        <w:rPr>
          <w:rFonts w:cs="Times New Roman"/>
          <w:sz w:val="28"/>
          <w:szCs w:val="28"/>
        </w:rPr>
      </w:pPr>
    </w:p>
    <w:p w:rsidR="00430018" w:rsidRDefault="004300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430018" w:rsidRPr="00430018" w:rsidRDefault="00430018" w:rsidP="00430018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_____________                                                                                     </w:t>
      </w:r>
      <w:r w:rsidRPr="00430018">
        <w:rPr>
          <w:rFonts w:cs="Times New Roman"/>
        </w:rPr>
        <w:t>№</w:t>
      </w:r>
      <w:r>
        <w:rPr>
          <w:rFonts w:cs="Times New Roman"/>
        </w:rPr>
        <w:t>_________</w:t>
      </w:r>
    </w:p>
    <w:p w:rsidR="00430018" w:rsidRPr="00430018" w:rsidRDefault="00430018" w:rsidP="00430018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0018" w:rsidRDefault="00430018" w:rsidP="00430018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 w:rsidRPr="00430018">
        <w:rPr>
          <w:rFonts w:cs="Times New Roman"/>
        </w:rPr>
        <w:t>Экз. №</w:t>
      </w:r>
      <w:r>
        <w:rPr>
          <w:rFonts w:cs="Times New Roman"/>
        </w:rPr>
        <w:t>_____</w:t>
      </w:r>
    </w:p>
    <w:p w:rsidR="00430018" w:rsidRDefault="00430018" w:rsidP="00430018">
      <w:pPr>
        <w:jc w:val="both"/>
        <w:rPr>
          <w:rFonts w:cs="Times New Roman"/>
        </w:rPr>
      </w:pPr>
    </w:p>
    <w:p w:rsidR="00430018" w:rsidRPr="00430018" w:rsidRDefault="00430018" w:rsidP="00430018">
      <w:pPr>
        <w:jc w:val="center"/>
        <w:rPr>
          <w:rFonts w:cs="Times New Roman"/>
        </w:rPr>
      </w:pPr>
      <w:r>
        <w:rPr>
          <w:rFonts w:cs="Times New Roman"/>
        </w:rPr>
        <w:t>г. Димитровград</w:t>
      </w:r>
    </w:p>
    <w:p w:rsidR="00430018" w:rsidRDefault="00430018">
      <w:pPr>
        <w:jc w:val="center"/>
        <w:rPr>
          <w:rFonts w:cs="Times New Roman"/>
          <w:sz w:val="28"/>
          <w:szCs w:val="28"/>
        </w:rPr>
      </w:pPr>
    </w:p>
    <w:p w:rsidR="00430018" w:rsidRPr="00D12C8C" w:rsidRDefault="00430018" w:rsidP="00430018">
      <w:pPr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jc w:val="center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</w:t>
      </w:r>
      <w:r w:rsidRPr="00D12C8C">
        <w:rPr>
          <w:rFonts w:cs="Times New Roman"/>
          <w:b/>
          <w:bCs/>
          <w:sz w:val="28"/>
          <w:szCs w:val="28"/>
        </w:rPr>
        <w:t xml:space="preserve">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</w:t>
      </w:r>
      <w:r w:rsidRPr="00D12C8C">
        <w:rPr>
          <w:rFonts w:cs="Times New Roman"/>
          <w:b/>
          <w:sz w:val="28"/>
          <w:szCs w:val="28"/>
        </w:rPr>
        <w:t xml:space="preserve">в качестве лиц, имеющих право </w:t>
      </w:r>
      <w:r w:rsidRPr="00D12C8C">
        <w:rPr>
          <w:rFonts w:cs="Times New Roman"/>
          <w:b/>
          <w:sz w:val="28"/>
          <w:szCs w:val="28"/>
        </w:rPr>
        <w:br/>
        <w:t>на предоставление земельных участков в собственность бесплатно</w:t>
      </w:r>
      <w:r w:rsidRPr="00D12C8C">
        <w:rPr>
          <w:rFonts w:cs="Times New Roman"/>
          <w:b/>
          <w:bCs/>
          <w:sz w:val="28"/>
          <w:szCs w:val="28"/>
        </w:rPr>
        <w:t>»</w:t>
      </w:r>
    </w:p>
    <w:p w:rsidR="00E63E03" w:rsidRPr="00D12C8C" w:rsidRDefault="00E63E03">
      <w:pPr>
        <w:jc w:val="center"/>
        <w:rPr>
          <w:rFonts w:cs="Times New Roman"/>
          <w:b/>
          <w:bCs/>
          <w:sz w:val="28"/>
          <w:szCs w:val="28"/>
        </w:rPr>
      </w:pPr>
    </w:p>
    <w:p w:rsidR="00E63E03" w:rsidRPr="00D12C8C" w:rsidRDefault="00E63E03" w:rsidP="00E02C29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В соответствии со статьями 11, 39.1, 39.2,</w:t>
      </w:r>
      <w:r w:rsidRPr="00D12C8C">
        <w:rPr>
          <w:rFonts w:cs="Times New Roman"/>
          <w:sz w:val="28"/>
          <w:szCs w:val="28"/>
          <w:vertAlign w:val="superscript"/>
        </w:rPr>
        <w:t xml:space="preserve"> </w:t>
      </w:r>
      <w:r w:rsidRPr="00D12C8C">
        <w:rPr>
          <w:rFonts w:cs="Times New Roman"/>
          <w:sz w:val="28"/>
          <w:szCs w:val="28"/>
        </w:rPr>
        <w:t>39.5 Земельного кодекса Российской Федерации,</w:t>
      </w:r>
      <w:r w:rsidR="00024BBA" w:rsidRPr="00D12C8C">
        <w:rPr>
          <w:rFonts w:cs="Times New Roman"/>
          <w:sz w:val="28"/>
          <w:szCs w:val="28"/>
        </w:rPr>
        <w:t xml:space="preserve"> частью 2 статьи 3.3 Федерального закона от 25.10.2001 № 137-ФЗ «О введении в действие Земельного кодекса Российской Федерации»,</w:t>
      </w:r>
      <w:r w:rsidRPr="00D12C8C">
        <w:rPr>
          <w:rFonts w:cs="Times New Roman"/>
          <w:sz w:val="28"/>
          <w:szCs w:val="28"/>
        </w:rPr>
        <w:t xml:space="preserve"> Федеральным законом</w:t>
      </w:r>
      <w:r w:rsidR="00E02C2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от 06.10.2003 № 131-ФЗ «Об общих принципах организации местного самоуправления</w:t>
      </w:r>
      <w:r w:rsidR="00E02C2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Российской Федерации», Законом Ульяновской области от 17.11.2003 № 059-ЗО «О регулировании земельных отношений</w:t>
      </w:r>
      <w:r w:rsidR="00024BBA" w:rsidRPr="00D12C8C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Ульяновской области»,</w:t>
      </w:r>
      <w:r w:rsidR="00024BBA" w:rsidRPr="00D12C8C">
        <w:rPr>
          <w:rFonts w:cs="Times New Roman"/>
          <w:sz w:val="28"/>
          <w:szCs w:val="28"/>
        </w:rPr>
        <w:t xml:space="preserve"> Законом Ульяновской области от</w:t>
      </w:r>
      <w:proofErr w:type="gramEnd"/>
      <w:r w:rsidR="00024BBA" w:rsidRPr="00D12C8C">
        <w:rPr>
          <w:rFonts w:cs="Times New Roman"/>
          <w:sz w:val="28"/>
          <w:szCs w:val="28"/>
        </w:rPr>
        <w:t xml:space="preserve">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</w:t>
      </w:r>
      <w:r w:rsidRPr="00D12C8C">
        <w:rPr>
          <w:rFonts w:cs="Times New Roman"/>
          <w:sz w:val="28"/>
          <w:szCs w:val="28"/>
        </w:rPr>
        <w:t xml:space="preserve"> руководствуясь Уставом муниципального образования «</w:t>
      </w:r>
      <w:r w:rsidR="007E2C46" w:rsidRPr="00D12C8C">
        <w:rPr>
          <w:rFonts w:cs="Times New Roman"/>
          <w:sz w:val="28"/>
          <w:szCs w:val="28"/>
        </w:rPr>
        <w:t>Мелекесский район</w:t>
      </w:r>
      <w:r w:rsidRPr="00D12C8C">
        <w:rPr>
          <w:rFonts w:cs="Times New Roman"/>
          <w:sz w:val="28"/>
          <w:szCs w:val="28"/>
        </w:rPr>
        <w:t>» Ульяновской области, администрация муниципального образования «</w:t>
      </w:r>
      <w:r w:rsidR="007E2C46" w:rsidRPr="00D12C8C">
        <w:rPr>
          <w:rFonts w:cs="Times New Roman"/>
          <w:sz w:val="28"/>
          <w:szCs w:val="28"/>
        </w:rPr>
        <w:t>Мелекесский район</w:t>
      </w:r>
      <w:r w:rsidRPr="00D12C8C">
        <w:rPr>
          <w:rFonts w:cs="Times New Roman"/>
          <w:sz w:val="28"/>
          <w:szCs w:val="28"/>
        </w:rPr>
        <w:t xml:space="preserve">» </w:t>
      </w:r>
      <w:proofErr w:type="gramStart"/>
      <w:r w:rsidRPr="00D12C8C">
        <w:rPr>
          <w:rFonts w:cs="Times New Roman"/>
          <w:sz w:val="28"/>
          <w:szCs w:val="28"/>
        </w:rPr>
        <w:t>п</w:t>
      </w:r>
      <w:proofErr w:type="gramEnd"/>
      <w:r w:rsidRPr="00D12C8C">
        <w:rPr>
          <w:rFonts w:cs="Times New Roman"/>
          <w:sz w:val="28"/>
          <w:szCs w:val="28"/>
        </w:rPr>
        <w:t xml:space="preserve"> о с т а н о в л я е т: </w:t>
      </w:r>
    </w:p>
    <w:p w:rsidR="00E63E03" w:rsidRPr="00D12C8C" w:rsidRDefault="00E63E03" w:rsidP="00430716">
      <w:pPr>
        <w:ind w:firstLine="709"/>
        <w:jc w:val="both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1. Утвердить прилагаемый </w:t>
      </w:r>
      <w:hyperlink r:id="rId9" w:anchor="block_1000" w:history="1">
        <w:r w:rsidRPr="00D12C8C">
          <w:rPr>
            <w:rStyle w:val="a6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D12C8C">
        <w:rPr>
          <w:rStyle w:val="a6"/>
          <w:color w:val="auto"/>
          <w:sz w:val="28"/>
          <w:szCs w:val="28"/>
          <w:u w:val="none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предоставления муниципальной услуги </w:t>
      </w:r>
      <w:r w:rsidRPr="00D12C8C">
        <w:rPr>
          <w:rFonts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бесплатно».</w:t>
      </w:r>
    </w:p>
    <w:p w:rsidR="007C277B" w:rsidRDefault="007C277B" w:rsidP="007C277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</w:t>
      </w:r>
      <w:r>
        <w:rPr>
          <w:rFonts w:ascii="PT Astra Serif" w:hAnsi="PT Astra Serif"/>
          <w:sz w:val="28"/>
          <w:szCs w:val="28"/>
        </w:rPr>
        <w:br/>
        <w:t xml:space="preserve">после дня его официального опубликования и подлежит размещению в </w:t>
      </w:r>
      <w:r>
        <w:rPr>
          <w:rFonts w:ascii="PT Astra Serif" w:hAnsi="PT Astra Serif"/>
          <w:sz w:val="28"/>
          <w:szCs w:val="28"/>
        </w:rPr>
        <w:lastRenderedPageBreak/>
        <w:t>информационно-телекоммуникационной сети Интернет на официальном сайте администрации муниципального образования «Мелекесский район».</w:t>
      </w:r>
    </w:p>
    <w:p w:rsidR="007C277B" w:rsidRDefault="007C277B" w:rsidP="007C277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В.В. </w:t>
      </w:r>
      <w:proofErr w:type="spellStart"/>
      <w:r>
        <w:rPr>
          <w:rFonts w:ascii="PT Astra Serif" w:hAnsi="PT Astra Serif"/>
          <w:sz w:val="28"/>
          <w:szCs w:val="28"/>
        </w:rPr>
        <w:t>Клочкова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7C277B" w:rsidRDefault="007C277B" w:rsidP="007C277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77B" w:rsidRDefault="007C277B" w:rsidP="007C277B">
      <w:pPr>
        <w:jc w:val="both"/>
        <w:rPr>
          <w:rFonts w:ascii="PT Astra Serif" w:hAnsi="PT Astra Serif"/>
          <w:sz w:val="28"/>
          <w:szCs w:val="28"/>
        </w:rPr>
      </w:pPr>
    </w:p>
    <w:p w:rsidR="007C277B" w:rsidRDefault="007C277B" w:rsidP="007C277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С.А. </w:t>
      </w:r>
      <w:proofErr w:type="spellStart"/>
      <w:r>
        <w:rPr>
          <w:rFonts w:ascii="PT Astra Serif" w:hAnsi="PT Astra Serif"/>
          <w:sz w:val="28"/>
          <w:szCs w:val="28"/>
        </w:rPr>
        <w:t>Сандрюков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7C277B" w:rsidRDefault="007C277B" w:rsidP="007C277B">
      <w:pPr>
        <w:widowControl w:val="0"/>
        <w:autoSpaceDE w:val="0"/>
        <w:autoSpaceDN w:val="0"/>
        <w:adjustRightInd w:val="0"/>
        <w:ind w:firstLine="4678"/>
        <w:jc w:val="both"/>
        <w:rPr>
          <w:rFonts w:ascii="PT Astra Serif" w:hAnsi="PT Astra Serif"/>
          <w:szCs w:val="28"/>
        </w:rPr>
      </w:pPr>
    </w:p>
    <w:p w:rsidR="00E63E03" w:rsidRPr="00D12C8C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  <w:sectPr w:rsidR="00E63E03" w:rsidRPr="00D12C8C" w:rsidSect="00D12C8C"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E63E03" w:rsidRPr="00D12C8C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5293"/>
      </w:tblGrid>
      <w:tr w:rsidR="0090450E" w:rsidRPr="00D12C8C" w:rsidTr="0090450E"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0E" w:rsidRPr="00D12C8C" w:rsidRDefault="0090450E">
            <w:pPr>
              <w:widowControl w:val="0"/>
              <w:autoSpaceDE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«Мелекесский район» 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Ульяновской области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  №____________</w:t>
            </w:r>
          </w:p>
          <w:p w:rsidR="0090450E" w:rsidRDefault="009045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90450E" w:rsidRDefault="0090450E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E63E03" w:rsidRPr="00D12C8C" w:rsidRDefault="00E63E03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b/>
          <w:bCs/>
          <w:sz w:val="28"/>
          <w:szCs w:val="28"/>
        </w:rPr>
        <w:t>АДМИНИСТРАТИВНЫЙ РЕГЛАМЕНТ</w:t>
      </w:r>
    </w:p>
    <w:p w:rsidR="00E63E03" w:rsidRPr="00D12C8C" w:rsidRDefault="00E63E03" w:rsidP="004307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b/>
          <w:bCs/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</w:t>
      </w:r>
      <w:r w:rsidRPr="00D12C8C">
        <w:rPr>
          <w:rFonts w:cs="Times New Roman"/>
          <w:b/>
          <w:bCs/>
          <w:sz w:val="28"/>
          <w:szCs w:val="28"/>
        </w:rPr>
        <w:br/>
        <w:t xml:space="preserve">в качестве лиц, имеющих право на предоставление земельных участков </w:t>
      </w:r>
      <w:r w:rsidRPr="00D12C8C">
        <w:rPr>
          <w:rFonts w:cs="Times New Roman"/>
          <w:b/>
          <w:bCs/>
          <w:sz w:val="28"/>
          <w:szCs w:val="28"/>
        </w:rPr>
        <w:br/>
        <w:t>в собственность бесплатно»</w:t>
      </w:r>
    </w:p>
    <w:p w:rsidR="00E63E03" w:rsidRPr="00D12C8C" w:rsidRDefault="00E63E0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1. Общие положения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7E2C46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0" w:name="Par52"/>
      <w:bookmarkEnd w:id="0"/>
      <w:r w:rsidRPr="00D12C8C">
        <w:rPr>
          <w:rFonts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7E2C46" w:rsidRPr="00D12C8C">
        <w:rPr>
          <w:rFonts w:cs="Times New Roman"/>
          <w:sz w:val="28"/>
          <w:szCs w:val="28"/>
        </w:rPr>
        <w:t xml:space="preserve">администрацией муниципального образования «Мелекесский район» Ульяновской области </w:t>
      </w:r>
      <w:r w:rsidRPr="00D12C8C">
        <w:rPr>
          <w:rFonts w:cs="Times New Roman"/>
          <w:sz w:val="28"/>
          <w:szCs w:val="28"/>
        </w:rPr>
        <w:t xml:space="preserve">(далее – уполномоченный орган) </w:t>
      </w:r>
      <w:r w:rsidRPr="00D12C8C">
        <w:rPr>
          <w:rFonts w:cs="Times New Roman"/>
          <w:bCs/>
          <w:color w:val="000000"/>
          <w:sz w:val="28"/>
          <w:szCs w:val="28"/>
        </w:rPr>
        <w:t xml:space="preserve">на территории </w:t>
      </w:r>
      <w:r w:rsidR="007E2C46" w:rsidRPr="00D12C8C">
        <w:rPr>
          <w:rFonts w:cs="Times New Roman"/>
          <w:bCs/>
          <w:color w:val="000000"/>
          <w:sz w:val="28"/>
          <w:szCs w:val="28"/>
        </w:rPr>
        <w:t>муниципального образования «Мелекесский район»</w:t>
      </w:r>
      <w:r w:rsidRPr="00D12C8C">
        <w:rPr>
          <w:rFonts w:cs="Times New Roman"/>
          <w:sz w:val="28"/>
          <w:szCs w:val="28"/>
        </w:rPr>
        <w:t xml:space="preserve"> муниципальной услуги по предоставлению з</w:t>
      </w:r>
      <w:r w:rsidR="007E2C46" w:rsidRPr="00D12C8C">
        <w:rPr>
          <w:rFonts w:cs="Times New Roman"/>
          <w:sz w:val="28"/>
          <w:szCs w:val="28"/>
        </w:rPr>
        <w:t xml:space="preserve">емельных участков, находящихся </w:t>
      </w:r>
      <w:r w:rsidRPr="00D12C8C">
        <w:rPr>
          <w:rFonts w:cs="Times New Roman"/>
          <w:sz w:val="28"/>
          <w:szCs w:val="28"/>
        </w:rPr>
        <w:t xml:space="preserve">в муниципальной собственности </w:t>
      </w:r>
      <w:r w:rsidR="00024BBA" w:rsidRPr="00D12C8C">
        <w:rPr>
          <w:rFonts w:cs="Times New Roman"/>
          <w:color w:val="000000"/>
          <w:sz w:val="28"/>
          <w:szCs w:val="28"/>
        </w:rPr>
        <w:t>или государственная собственность на который не разграничен</w:t>
      </w:r>
      <w:r w:rsidR="00E53F31" w:rsidRPr="00D12C8C">
        <w:rPr>
          <w:rFonts w:cs="Times New Roman"/>
          <w:color w:val="000000"/>
          <w:sz w:val="28"/>
          <w:szCs w:val="28"/>
        </w:rPr>
        <w:t>а</w:t>
      </w:r>
      <w:r w:rsidR="00024BBA" w:rsidRPr="00D12C8C">
        <w:rPr>
          <w:rFonts w:cs="Times New Roman"/>
          <w:color w:val="000000"/>
          <w:sz w:val="28"/>
          <w:szCs w:val="28"/>
        </w:rPr>
        <w:t>,</w:t>
      </w:r>
      <w:r w:rsidRPr="00D12C8C">
        <w:rPr>
          <w:rFonts w:cs="Times New Roman"/>
          <w:sz w:val="28"/>
          <w:szCs w:val="28"/>
        </w:rPr>
        <w:t xml:space="preserve"> отдельным категориям граждан, стоящим на учёте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в качестве лиц, имеющих право на предоставление земельных участков в собственность бесплатно (далее – административный регламент, муниципальная услуга).</w:t>
      </w:r>
    </w:p>
    <w:p w:rsidR="00E63E03" w:rsidRPr="00D12C8C" w:rsidRDefault="00E63E03" w:rsidP="00932CE5">
      <w:pPr>
        <w:pStyle w:val="subpunct"/>
        <w:widowControl w:val="0"/>
        <w:spacing w:line="240" w:lineRule="auto"/>
        <w:jc w:val="center"/>
        <w:rPr>
          <w:bCs/>
          <w:sz w:val="28"/>
          <w:szCs w:val="28"/>
          <w:lang w:val="ru-RU"/>
        </w:rPr>
      </w:pPr>
    </w:p>
    <w:p w:rsidR="00E63E03" w:rsidRPr="00D12C8C" w:rsidRDefault="00E63E03" w:rsidP="00932CE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C8C">
        <w:rPr>
          <w:rFonts w:ascii="Times New Roman" w:hAnsi="Times New Roman" w:cs="Times New Roman"/>
          <w:b/>
          <w:color w:val="000000"/>
          <w:sz w:val="28"/>
          <w:szCs w:val="28"/>
        </w:rPr>
        <w:t>1.2. Описание заявителей</w:t>
      </w:r>
    </w:p>
    <w:p w:rsidR="00E63E03" w:rsidRPr="00D12C8C" w:rsidRDefault="00E63E03" w:rsidP="00932C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Муниципальная услуга предоставляется стоящим на учёте в качестве лиц, имеющих право на предоставление земельных участков в собственность бесплатно, отдельным категориям граждан:</w:t>
      </w:r>
    </w:p>
    <w:p w:rsidR="00E63E03" w:rsidRPr="00D12C8C" w:rsidRDefault="00E63E03" w:rsidP="009358E4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E63E03" w:rsidRPr="00D12C8C" w:rsidRDefault="00E63E03" w:rsidP="007F6A6D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</w:t>
      </w:r>
      <w:r w:rsidRPr="00D12C8C">
        <w:rPr>
          <w:rFonts w:cs="Times New Roman"/>
          <w:sz w:val="28"/>
          <w:szCs w:val="28"/>
        </w:rPr>
        <w:lastRenderedPageBreak/>
        <w:t xml:space="preserve">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</w:t>
      </w:r>
      <w:r w:rsidR="00B26677" w:rsidRPr="00D12C8C">
        <w:rPr>
          <w:rFonts w:cs="Times New Roman"/>
          <w:sz w:val="28"/>
          <w:szCs w:val="28"/>
        </w:rPr>
        <w:t xml:space="preserve">о государственной аккредитации, и (или) детей в возрасте от 18 до 23 лет, проходящих военную службу по призыву, либо </w:t>
      </w:r>
      <w:r w:rsidRPr="00D12C8C">
        <w:rPr>
          <w:rFonts w:cs="Times New Roman"/>
          <w:sz w:val="28"/>
          <w:szCs w:val="28"/>
        </w:rPr>
        <w:t>осуществляющему опеку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(или) попечительство над тремя и более детьми в возрасте до 18 лет по договору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приёмной семье, заключаемому между органами опеки и попечительства и приёмными родителями или приёмным родителем</w:t>
      </w:r>
      <w:r w:rsidRPr="00D12C8C">
        <w:rPr>
          <w:rFonts w:cs="Times New Roman"/>
          <w:color w:val="000000"/>
          <w:sz w:val="28"/>
          <w:szCs w:val="28"/>
        </w:rPr>
        <w:t>,</w:t>
      </w:r>
      <w:r w:rsidR="00B26677" w:rsidRPr="00D12C8C">
        <w:rPr>
          <w:rFonts w:cs="Times New Roman"/>
          <w:color w:val="000000"/>
          <w:sz w:val="28"/>
          <w:szCs w:val="28"/>
        </w:rPr>
        <w:t xml:space="preserve">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Pr="00D12C8C">
        <w:rPr>
          <w:rFonts w:cs="Times New Roman"/>
          <w:color w:val="000000"/>
          <w:sz w:val="28"/>
          <w:szCs w:val="28"/>
        </w:rPr>
        <w:t xml:space="preserve"> (далее – заявитель);</w:t>
      </w:r>
    </w:p>
    <w:p w:rsidR="00E63E03" w:rsidRPr="00D12C8C" w:rsidRDefault="00E63E03" w:rsidP="007F6A6D">
      <w:pPr>
        <w:widowControl w:val="0"/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2)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0" w:history="1">
        <w:r w:rsidRPr="00D12C8C">
          <w:rPr>
            <w:rFonts w:cs="Times New Roman"/>
            <w:sz w:val="28"/>
            <w:szCs w:val="28"/>
          </w:rPr>
          <w:t>статьями 3</w:t>
        </w:r>
      </w:hyperlink>
      <w:r w:rsidRPr="00D12C8C">
        <w:rPr>
          <w:rFonts w:cs="Times New Roman"/>
          <w:sz w:val="28"/>
          <w:szCs w:val="28"/>
        </w:rPr>
        <w:t xml:space="preserve"> и </w:t>
      </w:r>
      <w:hyperlink r:id="rId11" w:history="1">
        <w:r w:rsidRPr="00D12C8C">
          <w:rPr>
            <w:rFonts w:cs="Times New Roman"/>
            <w:sz w:val="28"/>
            <w:szCs w:val="28"/>
          </w:rPr>
          <w:t>4</w:t>
        </w:r>
      </w:hyperlink>
      <w:r w:rsidRPr="00D12C8C">
        <w:rPr>
          <w:rFonts w:cs="Times New Roman"/>
          <w:sz w:val="28"/>
          <w:szCs w:val="28"/>
        </w:rPr>
        <w:t xml:space="preserve"> Федерального закона от 12.01.1995 № 5-ФЗ «О ветеранах» инвалидом Великой Отечественной войны,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или ветераном боевых действий, или признанным в установленном порядке инвалидом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с указанием военной травмы в качестве причины инвалидности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либо его уполномоченному или законному представителю </w:t>
      </w:r>
      <w:r w:rsidRPr="00D12C8C">
        <w:rPr>
          <w:rFonts w:cs="Times New Roman"/>
          <w:color w:val="000000"/>
          <w:sz w:val="28"/>
          <w:szCs w:val="28"/>
        </w:rPr>
        <w:t>(далее также – заявитель)</w:t>
      </w:r>
      <w:r w:rsidRPr="00D12C8C">
        <w:rPr>
          <w:rFonts w:cs="Times New Roman"/>
          <w:sz w:val="28"/>
          <w:szCs w:val="28"/>
        </w:rPr>
        <w:t>;</w:t>
      </w:r>
    </w:p>
    <w:p w:rsidR="00E63E03" w:rsidRPr="007F6A6D" w:rsidRDefault="00E63E03" w:rsidP="007F6A6D">
      <w:pPr>
        <w:widowControl w:val="0"/>
        <w:autoSpaceDE w:val="0"/>
        <w:autoSpaceDN w:val="0"/>
        <w:adjustRightInd w:val="0"/>
        <w:ind w:right="-82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12C8C">
        <w:rPr>
          <w:rFonts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</w:t>
      </w:r>
      <w:r w:rsidR="007F6A6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его уполномоченному представителю </w:t>
      </w:r>
      <w:r w:rsidRPr="00D12C8C">
        <w:rPr>
          <w:rFonts w:cs="Times New Roman"/>
          <w:color w:val="000000"/>
          <w:sz w:val="28"/>
          <w:szCs w:val="28"/>
        </w:rPr>
        <w:t>(далее также – заявитель)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9358E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1.2.2. В случае предоставления земельного участка для ведения садоводства для собственных нужд:</w:t>
      </w:r>
    </w:p>
    <w:p w:rsidR="00E63E03" w:rsidRPr="00D12C8C" w:rsidRDefault="00E63E03" w:rsidP="007F6A6D">
      <w:pPr>
        <w:widowControl w:val="0"/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с гражданином и воспитываемых им, и (или) детей в возрасте от 18 до 23 лет, проживающих совместно с гражданином и обучающихся в очной форме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образовательным программам среднего общего, среднего профессионального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</w:t>
      </w:r>
      <w:r w:rsidRPr="00D12C8C">
        <w:rPr>
          <w:rFonts w:cs="Times New Roman"/>
          <w:sz w:val="28"/>
          <w:szCs w:val="28"/>
        </w:rPr>
        <w:br/>
        <w:t>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 либо его уполномоченному представителю </w:t>
      </w:r>
      <w:r w:rsidRPr="00D12C8C">
        <w:rPr>
          <w:rFonts w:cs="Times New Roman"/>
          <w:color w:val="000000"/>
          <w:sz w:val="28"/>
          <w:szCs w:val="28"/>
        </w:rPr>
        <w:t>(далее также  – заявитель)</w:t>
      </w:r>
      <w:r w:rsidRPr="00D12C8C">
        <w:rPr>
          <w:rFonts w:cs="Times New Roman"/>
          <w:sz w:val="28"/>
          <w:szCs w:val="28"/>
        </w:rPr>
        <w:t>;</w:t>
      </w:r>
    </w:p>
    <w:p w:rsidR="00E63E03" w:rsidRPr="007F6A6D" w:rsidRDefault="00E63E03" w:rsidP="007F6A6D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2" w:history="1">
        <w:r w:rsidRPr="00D12C8C">
          <w:rPr>
            <w:rFonts w:cs="Times New Roman"/>
            <w:sz w:val="28"/>
            <w:szCs w:val="28"/>
          </w:rPr>
          <w:t>статьями 3</w:t>
        </w:r>
      </w:hyperlink>
      <w:r w:rsidRPr="00D12C8C">
        <w:rPr>
          <w:rFonts w:cs="Times New Roman"/>
          <w:sz w:val="28"/>
          <w:szCs w:val="28"/>
        </w:rPr>
        <w:t xml:space="preserve"> и </w:t>
      </w:r>
      <w:hyperlink r:id="rId13" w:history="1">
        <w:r w:rsidRPr="00D12C8C">
          <w:rPr>
            <w:rFonts w:cs="Times New Roman"/>
            <w:sz w:val="28"/>
            <w:szCs w:val="28"/>
          </w:rPr>
          <w:t>4</w:t>
        </w:r>
      </w:hyperlink>
      <w:r w:rsidRPr="00D12C8C">
        <w:rPr>
          <w:rFonts w:cs="Times New Roman"/>
          <w:sz w:val="28"/>
          <w:szCs w:val="28"/>
        </w:rPr>
        <w:t xml:space="preserve"> Федерального закона от 12.01.1995 </w:t>
      </w:r>
      <w:r w:rsidR="00991D8F">
        <w:rPr>
          <w:rFonts w:cs="Times New Roman"/>
          <w:sz w:val="28"/>
          <w:szCs w:val="28"/>
        </w:rPr>
        <w:t xml:space="preserve">№ </w:t>
      </w:r>
      <w:r w:rsidRPr="00D12C8C">
        <w:rPr>
          <w:rFonts w:cs="Times New Roman"/>
          <w:sz w:val="28"/>
          <w:szCs w:val="28"/>
        </w:rPr>
        <w:t xml:space="preserve">5-ФЗ «О ветеранах» инвалидом Великой Отечественной войны, или ветераном боевых </w:t>
      </w:r>
      <w:r w:rsidRPr="00D12C8C">
        <w:rPr>
          <w:rFonts w:cs="Times New Roman"/>
          <w:sz w:val="28"/>
          <w:szCs w:val="28"/>
        </w:rPr>
        <w:lastRenderedPageBreak/>
        <w:t>действий, или признанным в установленном порядке инвалидом с указанием военной травмы в качестве причины инвалидности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 его уполномоченному или законному представителю</w:t>
      </w:r>
      <w:r w:rsidRPr="00D12C8C">
        <w:rPr>
          <w:rFonts w:cs="Times New Roman"/>
          <w:color w:val="000000"/>
          <w:sz w:val="28"/>
          <w:szCs w:val="28"/>
        </w:rPr>
        <w:t xml:space="preserve"> (далее также – заявитель);</w:t>
      </w:r>
      <w:proofErr w:type="gramEnd"/>
    </w:p>
    <w:p w:rsidR="00E53F31" w:rsidRPr="00D12C8C" w:rsidRDefault="00E63E03" w:rsidP="00E53F31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Pr="00D12C8C">
        <w:rPr>
          <w:rFonts w:cs="Times New Roman"/>
          <w:color w:val="000000"/>
          <w:sz w:val="28"/>
          <w:szCs w:val="28"/>
        </w:rPr>
        <w:t xml:space="preserve"> (далее также – заявитель)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B95D7E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Достижение ребёнком (детьми) возраста 18 л</w:t>
      </w:r>
      <w:r w:rsidR="007F6A6D">
        <w:rPr>
          <w:rFonts w:cs="Times New Roman"/>
          <w:sz w:val="28"/>
          <w:szCs w:val="28"/>
        </w:rPr>
        <w:t>ет, проживающи</w:t>
      </w:r>
      <w:proofErr w:type="gramStart"/>
      <w:r w:rsidR="007F6A6D">
        <w:rPr>
          <w:rFonts w:cs="Times New Roman"/>
          <w:sz w:val="28"/>
          <w:szCs w:val="28"/>
        </w:rPr>
        <w:t>м(</w:t>
      </w:r>
      <w:proofErr w:type="gramEnd"/>
      <w:r w:rsidR="007F6A6D">
        <w:rPr>
          <w:rFonts w:cs="Times New Roman"/>
          <w:sz w:val="28"/>
          <w:szCs w:val="28"/>
        </w:rPr>
        <w:t xml:space="preserve">ими) совместно </w:t>
      </w:r>
      <w:r w:rsidRPr="00D12C8C">
        <w:rPr>
          <w:rFonts w:cs="Times New Roman"/>
          <w:sz w:val="28"/>
          <w:szCs w:val="28"/>
        </w:rPr>
        <w:t>с заявителем и воспитываемым(</w:t>
      </w:r>
      <w:proofErr w:type="spellStart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>) им, и (и</w:t>
      </w:r>
      <w:r w:rsidR="007F6A6D">
        <w:rPr>
          <w:rFonts w:cs="Times New Roman"/>
          <w:sz w:val="28"/>
          <w:szCs w:val="28"/>
        </w:rPr>
        <w:t xml:space="preserve">ли) ребёнком (детьми) возраста </w:t>
      </w:r>
      <w:r w:rsidRPr="00D12C8C">
        <w:rPr>
          <w:rFonts w:cs="Times New Roman"/>
          <w:sz w:val="28"/>
          <w:szCs w:val="28"/>
        </w:rPr>
        <w:t>от 18 до 23 лет, проживающим(ими) совместно с заявителем и обучающимся(</w:t>
      </w:r>
      <w:proofErr w:type="spellStart"/>
      <w:r w:rsidRPr="00D12C8C">
        <w:rPr>
          <w:rFonts w:cs="Times New Roman"/>
          <w:sz w:val="28"/>
          <w:szCs w:val="28"/>
        </w:rPr>
        <w:t>имися</w:t>
      </w:r>
      <w:proofErr w:type="spellEnd"/>
      <w:r w:rsidRPr="00D12C8C">
        <w:rPr>
          <w:rFonts w:cs="Times New Roman"/>
          <w:sz w:val="28"/>
          <w:szCs w:val="28"/>
        </w:rPr>
        <w:t>)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</w:t>
      </w:r>
      <w:r w:rsidR="00B95D7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на осуществление соответствующей образовательной деятельности и свидетельство</w:t>
      </w:r>
      <w:r w:rsidR="00B95D7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государственной аккредитации,</w:t>
      </w:r>
      <w:r w:rsidR="006764AC" w:rsidRPr="00D12C8C">
        <w:rPr>
          <w:rFonts w:cs="Times New Roman"/>
          <w:sz w:val="28"/>
          <w:szCs w:val="28"/>
        </w:rPr>
        <w:t xml:space="preserve"> либо ребёнком (детьми) 18 лет проходящих военную службу по призыву, либо</w:t>
      </w:r>
      <w:r w:rsidRPr="00D12C8C">
        <w:rPr>
          <w:rFonts w:cs="Times New Roman"/>
          <w:sz w:val="28"/>
          <w:szCs w:val="28"/>
        </w:rPr>
        <w:t xml:space="preserve"> ребёнком (детьми) возраста 18 лет, проживающим</w:t>
      </w:r>
      <w:r w:rsidR="00B04808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(ими) совместно с заявителем и воспитываемы</w:t>
      </w:r>
      <w:proofErr w:type="gramStart"/>
      <w:r w:rsidRPr="00D12C8C">
        <w:rPr>
          <w:rFonts w:cs="Times New Roman"/>
          <w:sz w:val="28"/>
          <w:szCs w:val="28"/>
        </w:rPr>
        <w:t>м(</w:t>
      </w:r>
      <w:proofErr w:type="spellStart"/>
      <w:proofErr w:type="gramEnd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 xml:space="preserve">) им по договору о приёмной семье, заключаемому между органами опеки и попечительства и приёмными родителями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 xml:space="preserve">или приёмным родителем, после принятия уполномоченным органом заявления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о постановке заявителем на учёт в качестве лиц, имеющих право на предоставление земельных участков в собственность бесплатно, основанием для отказа в предоставлении земельного участка в собственность бесплатно не является.</w:t>
      </w:r>
    </w:p>
    <w:p w:rsidR="00E63E03" w:rsidRPr="00D12C8C" w:rsidRDefault="00E63E03" w:rsidP="000B4C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E03" w:rsidRPr="00D12C8C" w:rsidRDefault="00E63E03">
      <w:pPr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1.3. Требования к порядку информирования о предоставлении</w:t>
      </w:r>
      <w:r w:rsidRPr="00D12C8C">
        <w:rPr>
          <w:rFonts w:cs="Times New Roman"/>
          <w:b/>
          <w:sz w:val="28"/>
          <w:szCs w:val="28"/>
        </w:rPr>
        <w:br/>
        <w:t>муниципальной услуги</w:t>
      </w:r>
    </w:p>
    <w:p w:rsidR="00E63E03" w:rsidRPr="00D12C8C" w:rsidRDefault="00E63E03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E63E03" w:rsidRPr="00D12C8C" w:rsidRDefault="00E63E03" w:rsidP="009D6C7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</w:t>
      </w:r>
      <w:r w:rsidR="009D6C75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посредством:</w:t>
      </w:r>
    </w:p>
    <w:p w:rsidR="00E63E03" w:rsidRPr="00D12C8C" w:rsidRDefault="00E63E03" w:rsidP="009D6C7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размещения информации на официальн</w:t>
      </w:r>
      <w:r w:rsidR="009D6C75">
        <w:rPr>
          <w:rFonts w:cs="Times New Roman"/>
          <w:sz w:val="28"/>
          <w:szCs w:val="28"/>
        </w:rPr>
        <w:t xml:space="preserve">ом сайте уполномоченного органа </w:t>
      </w:r>
      <w:r w:rsidR="00E53F31" w:rsidRPr="00D12C8C">
        <w:rPr>
          <w:rFonts w:cs="Times New Roman"/>
          <w:sz w:val="28"/>
          <w:szCs w:val="28"/>
        </w:rPr>
        <w:t>http://adm-melekess.ru/</w:t>
      </w:r>
      <w:r w:rsidRPr="00D12C8C">
        <w:rPr>
          <w:rFonts w:cs="Times New Roman"/>
          <w:sz w:val="28"/>
          <w:szCs w:val="28"/>
        </w:rPr>
        <w:t>;</w:t>
      </w:r>
      <w:r w:rsidRPr="00D12C8C">
        <w:rPr>
          <w:rFonts w:cs="Times New Roman"/>
          <w:sz w:val="28"/>
          <w:szCs w:val="28"/>
        </w:rPr>
        <w:br/>
      </w:r>
      <w:r w:rsidR="009D6C75">
        <w:rPr>
          <w:rFonts w:cs="Times New Roman"/>
          <w:sz w:val="28"/>
          <w:szCs w:val="28"/>
        </w:rPr>
        <w:t xml:space="preserve">         </w:t>
      </w:r>
      <w:r w:rsidRPr="00D12C8C">
        <w:rPr>
          <w:rFonts w:cs="Times New Roman"/>
          <w:sz w:val="28"/>
          <w:szCs w:val="28"/>
        </w:rPr>
        <w:t>размещения информации на Едином портале (</w:t>
      </w:r>
      <w:hyperlink r:id="rId14" w:history="1">
        <w:r w:rsidRPr="00D12C8C">
          <w:rPr>
            <w:rStyle w:val="a6"/>
            <w:sz w:val="28"/>
            <w:szCs w:val="28"/>
          </w:rPr>
          <w:t>https://www.gosuslugi.ru/</w:t>
        </w:r>
      </w:hyperlink>
      <w:r w:rsidRPr="00D12C8C">
        <w:rPr>
          <w:rFonts w:cs="Times New Roman"/>
          <w:sz w:val="28"/>
          <w:szCs w:val="28"/>
        </w:rPr>
        <w:t>);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63E03" w:rsidRPr="00D12C8C" w:rsidRDefault="00E63E03" w:rsidP="00D73A1A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D12C8C">
        <w:rPr>
          <w:rFonts w:cs="Times New Roman"/>
          <w:sz w:val="28"/>
          <w:szCs w:val="28"/>
        </w:rPr>
        <w:t>интернет-технологий</w:t>
      </w:r>
      <w:proofErr w:type="gramEnd"/>
      <w:r w:rsidRPr="00D12C8C">
        <w:rPr>
          <w:rFonts w:cs="Times New Roman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</w:t>
      </w:r>
      <w:r w:rsidR="00D73A1A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(далее – ОГКУ «Правительство для граждан»);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ответов на письменные обращения, напра</w:t>
      </w:r>
      <w:r w:rsidR="00D73A1A">
        <w:rPr>
          <w:rFonts w:cs="Times New Roman"/>
          <w:sz w:val="28"/>
          <w:szCs w:val="28"/>
        </w:rPr>
        <w:t xml:space="preserve">вляемые в уполномоченный орган </w:t>
      </w:r>
      <w:r w:rsidRPr="00D12C8C">
        <w:rPr>
          <w:rFonts w:cs="Times New Roman"/>
          <w:sz w:val="28"/>
          <w:szCs w:val="28"/>
        </w:rPr>
        <w:t>по почте;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ответов на обращения, поступившие в уполномоченный орган в электронной форме на адрес электронной почты;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устного консультирования должностными </w:t>
      </w:r>
      <w:r w:rsidR="00076F20">
        <w:rPr>
          <w:rFonts w:cs="Times New Roman"/>
          <w:sz w:val="28"/>
          <w:szCs w:val="28"/>
        </w:rPr>
        <w:t xml:space="preserve">лицами уполномоченного органа, </w:t>
      </w:r>
      <w:r w:rsidRPr="00D12C8C">
        <w:rPr>
          <w:rFonts w:cs="Times New Roman"/>
          <w:sz w:val="28"/>
          <w:szCs w:val="28"/>
        </w:rPr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ответов на обращения по телефону.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Информирование через телефон-автоинформатор </w:t>
      </w:r>
      <w:r w:rsidR="00E53F31" w:rsidRPr="00D12C8C">
        <w:rPr>
          <w:rFonts w:cs="Times New Roman"/>
          <w:sz w:val="28"/>
          <w:szCs w:val="28"/>
        </w:rPr>
        <w:t>не осуществляется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На официальном сайте уполномоченного органа, а также на Едином портале </w:t>
      </w:r>
      <w:r w:rsidR="006764AC" w:rsidRPr="00D12C8C">
        <w:rPr>
          <w:rFonts w:cs="Times New Roman"/>
          <w:sz w:val="28"/>
          <w:szCs w:val="28"/>
        </w:rPr>
        <w:t xml:space="preserve">подлежит </w:t>
      </w:r>
      <w:r w:rsidRPr="00D12C8C">
        <w:rPr>
          <w:rFonts w:cs="Times New Roman"/>
          <w:sz w:val="28"/>
          <w:szCs w:val="28"/>
        </w:rPr>
        <w:t>размещен</w:t>
      </w:r>
      <w:r w:rsidR="006764AC" w:rsidRPr="00D12C8C">
        <w:rPr>
          <w:rFonts w:cs="Times New Roman"/>
          <w:sz w:val="28"/>
          <w:szCs w:val="28"/>
        </w:rPr>
        <w:t>ию</w:t>
      </w:r>
      <w:r w:rsidRPr="00D12C8C">
        <w:rPr>
          <w:rFonts w:cs="Times New Roman"/>
          <w:sz w:val="28"/>
          <w:szCs w:val="28"/>
        </w:rPr>
        <w:t xml:space="preserve"> следующая справочная информация: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ОГКУ «Правительство для граждан»;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для граждан», в том числе номер телефона-автоинформатора</w:t>
      </w:r>
      <w:r w:rsidR="006764AC" w:rsidRPr="00D12C8C">
        <w:rPr>
          <w:rFonts w:cs="Times New Roman"/>
          <w:sz w:val="28"/>
          <w:szCs w:val="28"/>
        </w:rPr>
        <w:t xml:space="preserve"> (при наличии)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адрес</w:t>
      </w:r>
      <w:r w:rsidR="006764AC" w:rsidRPr="00D12C8C">
        <w:rPr>
          <w:rFonts w:cs="Times New Roman"/>
          <w:sz w:val="28"/>
          <w:szCs w:val="28"/>
        </w:rPr>
        <w:t>а</w:t>
      </w:r>
      <w:r w:rsidRPr="00D12C8C">
        <w:rPr>
          <w:rFonts w:cs="Times New Roman"/>
          <w:sz w:val="28"/>
          <w:szCs w:val="28"/>
        </w:rPr>
        <w:t xml:space="preserve"> официальн</w:t>
      </w:r>
      <w:r w:rsidR="006764AC" w:rsidRPr="00D12C8C">
        <w:rPr>
          <w:rFonts w:cs="Times New Roman"/>
          <w:sz w:val="28"/>
          <w:szCs w:val="28"/>
        </w:rPr>
        <w:t>ых</w:t>
      </w:r>
      <w:r w:rsidRPr="00D12C8C">
        <w:rPr>
          <w:rFonts w:cs="Times New Roman"/>
          <w:sz w:val="28"/>
          <w:szCs w:val="28"/>
        </w:rPr>
        <w:t xml:space="preserve"> сайт</w:t>
      </w:r>
      <w:r w:rsidR="006764AC" w:rsidRPr="00D12C8C">
        <w:rPr>
          <w:rFonts w:cs="Times New Roman"/>
          <w:sz w:val="28"/>
          <w:szCs w:val="28"/>
        </w:rPr>
        <w:t>ов</w:t>
      </w:r>
      <w:r w:rsidRPr="00D12C8C">
        <w:rPr>
          <w:rFonts w:cs="Times New Roman"/>
          <w:sz w:val="28"/>
          <w:szCs w:val="28"/>
        </w:rPr>
        <w:t>, адреса электронной почты и (или) формы обратной связи уполномоченного органа, органов госуд</w:t>
      </w:r>
      <w:r w:rsidR="00076F20">
        <w:rPr>
          <w:rFonts w:cs="Times New Roman"/>
          <w:sz w:val="28"/>
          <w:szCs w:val="28"/>
        </w:rPr>
        <w:t xml:space="preserve">арственной власти, участвующих </w:t>
      </w:r>
      <w:r w:rsidRPr="00D12C8C">
        <w:rPr>
          <w:rFonts w:cs="Times New Roman"/>
          <w:sz w:val="28"/>
          <w:szCs w:val="28"/>
        </w:rPr>
        <w:t>в предоставления муниципальной услуги, ОГКУ «Правительство для граждан»</w:t>
      </w:r>
      <w:r w:rsidR="00076F20">
        <w:rPr>
          <w:rFonts w:cs="Times New Roman"/>
          <w:sz w:val="28"/>
          <w:szCs w:val="28"/>
        </w:rPr>
        <w:t xml:space="preserve"> </w:t>
      </w:r>
      <w:r w:rsidR="006764AC" w:rsidRPr="00D12C8C">
        <w:rPr>
          <w:rFonts w:cs="Times New Roman"/>
          <w:sz w:val="28"/>
          <w:szCs w:val="28"/>
        </w:rPr>
        <w:t>в информационно-телекоммуникационной сети «Интернет»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функциональны.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На информационных стендах, а также иных источниках информирования 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 xml:space="preserve">режим работы и адреса ОГКУ «Правительство для граждан», а также </w:t>
      </w:r>
      <w:r w:rsidRPr="00D12C8C">
        <w:rPr>
          <w:rFonts w:cs="Times New Roman"/>
          <w:sz w:val="28"/>
          <w:szCs w:val="28"/>
        </w:rPr>
        <w:br/>
        <w:t>его обособленных подразделений;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справочные телефоны ОГКУ «Правительство для граждан»;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порядок предоставления муниципальной услуги.</w:t>
      </w: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 Стандарт предоставления муниципальной услуги</w:t>
      </w:r>
    </w:p>
    <w:p w:rsidR="00E63E03" w:rsidRPr="00D12C8C" w:rsidRDefault="00E63E03" w:rsidP="005C5E5D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5C5E5D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2.1. Наименование муниципальной услуги</w:t>
      </w:r>
    </w:p>
    <w:p w:rsidR="00E63E03" w:rsidRPr="00D12C8C" w:rsidRDefault="00E63E03" w:rsidP="005C5E5D">
      <w:pPr>
        <w:pStyle w:val="subpunct"/>
        <w:widowControl w:val="0"/>
        <w:spacing w:line="240" w:lineRule="auto"/>
        <w:ind w:firstLine="720"/>
        <w:jc w:val="center"/>
        <w:rPr>
          <w:sz w:val="28"/>
          <w:szCs w:val="28"/>
          <w:lang w:val="ru-RU"/>
        </w:rPr>
      </w:pPr>
    </w:p>
    <w:p w:rsidR="00E63E03" w:rsidRPr="00D12C8C" w:rsidRDefault="00E63E03" w:rsidP="00A35229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12C8C">
        <w:rPr>
          <w:sz w:val="28"/>
          <w:szCs w:val="28"/>
          <w:lang w:val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 (далее – предоставление земельного участка</w:t>
      </w:r>
      <w:r w:rsidR="00A35229">
        <w:rPr>
          <w:sz w:val="28"/>
          <w:szCs w:val="28"/>
          <w:lang w:val="ru-RU"/>
        </w:rPr>
        <w:t xml:space="preserve"> </w:t>
      </w:r>
      <w:r w:rsidRPr="00D12C8C">
        <w:rPr>
          <w:sz w:val="28"/>
          <w:szCs w:val="28"/>
          <w:lang w:val="ru-RU"/>
        </w:rPr>
        <w:t>в собственность бесплатно).</w:t>
      </w:r>
    </w:p>
    <w:p w:rsidR="00E63E03" w:rsidRPr="00D12C8C" w:rsidRDefault="00E63E03" w:rsidP="00430716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E63E03" w:rsidRPr="00D12C8C" w:rsidRDefault="00E63E03">
      <w:pPr>
        <w:autoSpaceDE w:val="0"/>
        <w:jc w:val="center"/>
        <w:rPr>
          <w:rFonts w:cs="Times New Roman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E63E03" w:rsidRPr="00D12C8C" w:rsidRDefault="00E63E03" w:rsidP="00A35229">
      <w:pPr>
        <w:widowControl w:val="0"/>
        <w:autoSpaceDE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E63E03" w:rsidRPr="00D12C8C" w:rsidRDefault="00E53F31" w:rsidP="00A35229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D12C8C">
        <w:rPr>
          <w:rFonts w:cs="Times New Roman"/>
          <w:color w:val="000000"/>
          <w:sz w:val="28"/>
          <w:szCs w:val="28"/>
        </w:rPr>
        <w:t>Администрация муниципального образования «Мелекесский район» Ульяновской области в лице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(далее Комитет).</w:t>
      </w:r>
    </w:p>
    <w:p w:rsidR="00E53F31" w:rsidRPr="00D12C8C" w:rsidRDefault="00E53F31">
      <w:pPr>
        <w:ind w:firstLine="540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2.3. Результат предоставления муниципальной услуги</w:t>
      </w:r>
    </w:p>
    <w:p w:rsidR="00E63E03" w:rsidRPr="00D12C8C" w:rsidRDefault="00E63E03">
      <w:pPr>
        <w:widowControl w:val="0"/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Результат</w:t>
      </w:r>
      <w:r w:rsidR="006764AC" w:rsidRPr="00D12C8C">
        <w:rPr>
          <w:rFonts w:ascii="Times New Roman" w:hAnsi="Times New Roman"/>
          <w:sz w:val="28"/>
          <w:szCs w:val="28"/>
        </w:rPr>
        <w:t>о</w:t>
      </w:r>
      <w:r w:rsidRPr="00D12C8C">
        <w:rPr>
          <w:rFonts w:ascii="Times New Roman" w:hAnsi="Times New Roman"/>
          <w:sz w:val="28"/>
          <w:szCs w:val="28"/>
        </w:rPr>
        <w:t>м предостав</w:t>
      </w:r>
      <w:r w:rsidR="006764AC" w:rsidRPr="00D12C8C">
        <w:rPr>
          <w:rFonts w:ascii="Times New Roman" w:hAnsi="Times New Roman"/>
          <w:sz w:val="28"/>
          <w:szCs w:val="28"/>
        </w:rPr>
        <w:t>ления муниципальной услуги являе</w:t>
      </w:r>
      <w:r w:rsidRPr="00D12C8C">
        <w:rPr>
          <w:rFonts w:ascii="Times New Roman" w:hAnsi="Times New Roman"/>
          <w:sz w:val="28"/>
          <w:szCs w:val="28"/>
        </w:rPr>
        <w:t>тся</w:t>
      </w:r>
      <w:r w:rsidR="006764AC" w:rsidRPr="00D12C8C">
        <w:rPr>
          <w:rFonts w:ascii="Times New Roman" w:hAnsi="Times New Roman"/>
          <w:sz w:val="28"/>
          <w:szCs w:val="28"/>
        </w:rPr>
        <w:t xml:space="preserve"> одно из решений</w:t>
      </w:r>
      <w:r w:rsidRPr="00D12C8C">
        <w:rPr>
          <w:rFonts w:ascii="Times New Roman" w:hAnsi="Times New Roman"/>
          <w:sz w:val="28"/>
          <w:szCs w:val="28"/>
        </w:rPr>
        <w:t>:</w:t>
      </w:r>
    </w:p>
    <w:p w:rsidR="00E63E03" w:rsidRPr="00D12C8C" w:rsidRDefault="00201B3C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</w:t>
      </w:r>
      <w:r w:rsidR="00E63E03" w:rsidRPr="00D12C8C">
        <w:rPr>
          <w:sz w:val="28"/>
          <w:szCs w:val="28"/>
          <w:lang w:val="ru-RU"/>
        </w:rPr>
        <w:t xml:space="preserve">о предоставлении земельного участка в собственность бесплатно в форме </w:t>
      </w:r>
      <w:r w:rsidR="00E43A36" w:rsidRPr="00D12C8C">
        <w:rPr>
          <w:sz w:val="28"/>
          <w:szCs w:val="28"/>
          <w:lang w:val="ru-RU"/>
        </w:rPr>
        <w:t xml:space="preserve">постановления уполномоченного органа </w:t>
      </w:r>
      <w:r w:rsidR="00E63E03" w:rsidRPr="00D12C8C">
        <w:rPr>
          <w:sz w:val="28"/>
          <w:szCs w:val="28"/>
          <w:lang w:val="ru-RU"/>
        </w:rPr>
        <w:t xml:space="preserve">(далее – решение о предоставлении земельного участка) (по </w:t>
      </w:r>
      <w:r w:rsidR="00E06A2A" w:rsidRPr="00D12C8C">
        <w:rPr>
          <w:sz w:val="28"/>
          <w:szCs w:val="28"/>
          <w:lang w:val="ru-RU"/>
        </w:rPr>
        <w:t xml:space="preserve">рекомендуемой </w:t>
      </w:r>
      <w:r w:rsidR="00E63E03" w:rsidRPr="00D12C8C">
        <w:rPr>
          <w:sz w:val="28"/>
          <w:szCs w:val="28"/>
          <w:lang w:val="ru-RU"/>
        </w:rPr>
        <w:t xml:space="preserve">форме, приведённой в приложении № 2 к </w:t>
      </w:r>
      <w:r w:rsidR="00E43A36" w:rsidRPr="00D12C8C">
        <w:rPr>
          <w:sz w:val="28"/>
          <w:szCs w:val="28"/>
          <w:lang w:val="ru-RU"/>
        </w:rPr>
        <w:t xml:space="preserve">настоящему </w:t>
      </w:r>
      <w:r w:rsidR="00E63E03" w:rsidRPr="00D12C8C">
        <w:rPr>
          <w:sz w:val="28"/>
          <w:szCs w:val="28"/>
          <w:lang w:val="ru-RU"/>
        </w:rPr>
        <w:t>административному регламенту);</w:t>
      </w:r>
    </w:p>
    <w:p w:rsidR="00E63E03" w:rsidRPr="00D12C8C" w:rsidRDefault="00201B3C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постановление </w:t>
      </w:r>
      <w:r w:rsidR="00E63E03" w:rsidRPr="00D12C8C">
        <w:rPr>
          <w:rFonts w:cs="Times New Roman"/>
          <w:sz w:val="28"/>
          <w:szCs w:val="28"/>
        </w:rPr>
        <w:t xml:space="preserve">об отказе в предоставлении земельного участка в собственность бесплатно в форме </w:t>
      </w:r>
      <w:r w:rsidR="00E43A36" w:rsidRPr="00D12C8C">
        <w:rPr>
          <w:rFonts w:cs="Times New Roman"/>
          <w:sz w:val="28"/>
          <w:szCs w:val="28"/>
        </w:rPr>
        <w:t>письма уполномоченного органа</w:t>
      </w:r>
      <w:r w:rsidR="00E63E03" w:rsidRPr="00D12C8C">
        <w:rPr>
          <w:rFonts w:cs="Times New Roman"/>
          <w:sz w:val="28"/>
          <w:szCs w:val="28"/>
        </w:rPr>
        <w:t xml:space="preserve"> (далее – решение об отказе) (по </w:t>
      </w:r>
      <w:r w:rsidR="00E06A2A" w:rsidRPr="00D12C8C">
        <w:rPr>
          <w:rFonts w:cs="Times New Roman"/>
          <w:sz w:val="28"/>
          <w:szCs w:val="28"/>
        </w:rPr>
        <w:t xml:space="preserve">рекомендуемой </w:t>
      </w:r>
      <w:r w:rsidR="00E63E03" w:rsidRPr="00D12C8C">
        <w:rPr>
          <w:rFonts w:cs="Times New Roman"/>
          <w:sz w:val="28"/>
          <w:szCs w:val="28"/>
        </w:rPr>
        <w:t xml:space="preserve">форме, приведённой в приложении № 3 к </w:t>
      </w:r>
      <w:r w:rsidR="00E43A36" w:rsidRPr="00D12C8C">
        <w:rPr>
          <w:rFonts w:cs="Times New Roman"/>
          <w:sz w:val="28"/>
          <w:szCs w:val="28"/>
        </w:rPr>
        <w:t xml:space="preserve">настоящему </w:t>
      </w:r>
      <w:r w:rsidR="00E63E03" w:rsidRPr="00D12C8C">
        <w:rPr>
          <w:rFonts w:cs="Times New Roman"/>
          <w:sz w:val="28"/>
          <w:szCs w:val="28"/>
        </w:rPr>
        <w:t>административному регламенту).</w:t>
      </w:r>
    </w:p>
    <w:p w:rsidR="00C86F21" w:rsidRPr="00D12C8C" w:rsidRDefault="00C86F21" w:rsidP="00E53F3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Решение о предоставлении земельного участка подписывается </w:t>
      </w:r>
      <w:r w:rsidR="00350DB9" w:rsidRPr="00D12C8C">
        <w:rPr>
          <w:rFonts w:cs="Times New Roman"/>
          <w:sz w:val="28"/>
          <w:szCs w:val="28"/>
        </w:rPr>
        <w:t xml:space="preserve">Главой администрации </w:t>
      </w:r>
      <w:r w:rsidR="00E53F31" w:rsidRPr="00D12C8C">
        <w:rPr>
          <w:rFonts w:cs="Times New Roman"/>
          <w:sz w:val="28"/>
          <w:szCs w:val="28"/>
        </w:rPr>
        <w:t xml:space="preserve">муниципального образования «Мелекесский район» Ульяновской области </w:t>
      </w:r>
      <w:r w:rsidR="00350DB9" w:rsidRPr="00D12C8C">
        <w:rPr>
          <w:rFonts w:cs="Times New Roman"/>
          <w:sz w:val="28"/>
          <w:szCs w:val="28"/>
        </w:rPr>
        <w:t xml:space="preserve"> или</w:t>
      </w:r>
      <w:r w:rsidR="00E53F31" w:rsidRPr="00D12C8C">
        <w:rPr>
          <w:rFonts w:cs="Times New Roman"/>
          <w:sz w:val="28"/>
          <w:szCs w:val="28"/>
        </w:rPr>
        <w:t xml:space="preserve"> д</w:t>
      </w:r>
      <w:r w:rsidR="00350DB9" w:rsidRPr="00D12C8C">
        <w:rPr>
          <w:rFonts w:cs="Times New Roman"/>
          <w:sz w:val="28"/>
          <w:szCs w:val="28"/>
        </w:rPr>
        <w:t xml:space="preserve">олжностным лицом, </w:t>
      </w:r>
      <w:r w:rsidRPr="00D12C8C">
        <w:rPr>
          <w:rFonts w:cs="Times New Roman"/>
          <w:sz w:val="28"/>
          <w:szCs w:val="28"/>
        </w:rPr>
        <w:t>исполняющим его обязанности (далее – Руководитель уполномоченного органа).</w:t>
      </w:r>
    </w:p>
    <w:p w:rsidR="00E63E03" w:rsidRPr="00D12C8C" w:rsidRDefault="00C86F21" w:rsidP="005C5E5D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Решение об отказе</w:t>
      </w:r>
      <w:r w:rsidR="00E63E03" w:rsidRPr="00D12C8C">
        <w:rPr>
          <w:rFonts w:cs="Times New Roman"/>
          <w:sz w:val="28"/>
          <w:szCs w:val="28"/>
        </w:rPr>
        <w:t xml:space="preserve"> подписывается </w:t>
      </w:r>
      <w:r w:rsidR="00E53F31" w:rsidRPr="00D12C8C">
        <w:rPr>
          <w:rFonts w:cs="Times New Roman"/>
          <w:sz w:val="28"/>
          <w:szCs w:val="28"/>
        </w:rPr>
        <w:t>Главой администрации муниципального образования «Мелекесский район» Ульяновской области</w:t>
      </w:r>
      <w:r w:rsidR="00E63E03" w:rsidRPr="00D12C8C">
        <w:rPr>
          <w:rFonts w:cs="Times New Roman"/>
          <w:sz w:val="28"/>
          <w:szCs w:val="28"/>
        </w:rPr>
        <w:t xml:space="preserve"> или должностным лицом, исполняющим его обязанности (далее – </w:t>
      </w:r>
      <w:r w:rsidR="00E06A2A" w:rsidRPr="00D12C8C">
        <w:rPr>
          <w:rFonts w:cs="Times New Roman"/>
          <w:sz w:val="28"/>
          <w:szCs w:val="28"/>
        </w:rPr>
        <w:t>Уполномоченное должностное лицо</w:t>
      </w:r>
      <w:r w:rsidR="00E63E03" w:rsidRPr="00D12C8C">
        <w:rPr>
          <w:rFonts w:cs="Times New Roman"/>
          <w:sz w:val="28"/>
          <w:szCs w:val="28"/>
        </w:rPr>
        <w:t xml:space="preserve"> уполномоченного органа).</w:t>
      </w: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lastRenderedPageBreak/>
        <w:t xml:space="preserve">2.4. Срок предоставления муниципальной услуги </w:t>
      </w:r>
    </w:p>
    <w:p w:rsidR="00E63E03" w:rsidRPr="00D12C8C" w:rsidRDefault="00E63E03" w:rsidP="00932CE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3E03" w:rsidRPr="00D12C8C" w:rsidRDefault="00E63E03">
      <w:pPr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</w:rPr>
        <w:t>Срок принятия решения о предоставлении м</w:t>
      </w:r>
      <w:r w:rsidR="009E3FE5">
        <w:rPr>
          <w:rFonts w:cs="Times New Roman"/>
          <w:sz w:val="28"/>
          <w:szCs w:val="28"/>
        </w:rPr>
        <w:t xml:space="preserve">униципальной услуги составляет </w:t>
      </w:r>
      <w:r w:rsidRPr="00D12C8C">
        <w:rPr>
          <w:rFonts w:cs="Times New Roman"/>
          <w:sz w:val="28"/>
          <w:szCs w:val="28"/>
        </w:rPr>
        <w:t>не более 30 (</w:t>
      </w:r>
      <w:r w:rsidRPr="00D12C8C">
        <w:rPr>
          <w:rFonts w:cs="Times New Roman"/>
          <w:bCs/>
          <w:sz w:val="28"/>
          <w:szCs w:val="28"/>
          <w:lang w:eastAsia="en-US"/>
        </w:rPr>
        <w:t>тридцати) календарных дней со д</w:t>
      </w:r>
      <w:r w:rsidR="009E3FE5">
        <w:rPr>
          <w:rFonts w:cs="Times New Roman"/>
          <w:bCs/>
          <w:sz w:val="28"/>
          <w:szCs w:val="28"/>
          <w:lang w:eastAsia="en-US"/>
        </w:rPr>
        <w:t xml:space="preserve">ня подачи заявителем заявления </w:t>
      </w:r>
      <w:r w:rsidRPr="00D12C8C">
        <w:rPr>
          <w:rFonts w:cs="Times New Roman"/>
          <w:bCs/>
          <w:sz w:val="28"/>
          <w:szCs w:val="28"/>
          <w:lang w:eastAsia="en-US"/>
        </w:rPr>
        <w:t>о предоставлении земельного участка в собственность бесплатно в уполномоченный орган.</w:t>
      </w:r>
    </w:p>
    <w:p w:rsidR="00E63E03" w:rsidRPr="00D12C8C" w:rsidRDefault="00E63E03" w:rsidP="00990D7A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Документ, выдаваемый по результатам предоставления муниципальной услуги, выдаётся (направляется) заявителю не позднее ч</w:t>
      </w:r>
      <w:r w:rsidR="009E3FE5">
        <w:rPr>
          <w:rFonts w:cs="Times New Roman"/>
          <w:sz w:val="28"/>
          <w:szCs w:val="28"/>
        </w:rPr>
        <w:t xml:space="preserve">ем через 5 (пять) рабочих дней </w:t>
      </w:r>
      <w:r w:rsidRPr="00D12C8C">
        <w:rPr>
          <w:rFonts w:cs="Times New Roman"/>
          <w:sz w:val="28"/>
          <w:szCs w:val="28"/>
        </w:rPr>
        <w:t>со дня принятия соответствующего решения.</w:t>
      </w:r>
    </w:p>
    <w:p w:rsidR="00E63E03" w:rsidRPr="00D12C8C" w:rsidRDefault="00E63E03" w:rsidP="00990D7A">
      <w:pPr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E63E03" w:rsidRPr="00D12C8C" w:rsidRDefault="00E63E03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E63E03" w:rsidRPr="00D12C8C" w:rsidRDefault="00E63E03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D12C8C">
        <w:rPr>
          <w:rFonts w:cs="Times New Roman"/>
          <w:b/>
          <w:sz w:val="28"/>
          <w:szCs w:val="28"/>
        </w:rPr>
        <w:br/>
        <w:t xml:space="preserve">с законодательными или иными нормативными правовыми актами </w:t>
      </w:r>
      <w:r w:rsidRPr="00D12C8C">
        <w:rPr>
          <w:rFonts w:cs="Times New Roman"/>
          <w:b/>
          <w:sz w:val="28"/>
          <w:szCs w:val="28"/>
        </w:rPr>
        <w:br/>
        <w:t xml:space="preserve">для предоставления муниципальной услуги </w:t>
      </w:r>
    </w:p>
    <w:p w:rsidR="00E63E03" w:rsidRPr="00D12C8C" w:rsidRDefault="00E63E03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E63E03" w:rsidRPr="00D12C8C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1. Заявление о предоставлении земельного уча</w:t>
      </w:r>
      <w:r w:rsidR="00ED7F89">
        <w:rPr>
          <w:rFonts w:ascii="Times New Roman" w:hAnsi="Times New Roman"/>
          <w:sz w:val="28"/>
          <w:szCs w:val="28"/>
        </w:rPr>
        <w:t xml:space="preserve">стка в собственность бесплатно </w:t>
      </w:r>
      <w:r w:rsidRPr="00D12C8C">
        <w:rPr>
          <w:rFonts w:ascii="Times New Roman" w:hAnsi="Times New Roman"/>
          <w:sz w:val="28"/>
          <w:szCs w:val="28"/>
        </w:rPr>
        <w:t xml:space="preserve">по </w:t>
      </w:r>
      <w:r w:rsidR="003C01EE" w:rsidRPr="00D12C8C">
        <w:rPr>
          <w:rFonts w:ascii="Times New Roman" w:hAnsi="Times New Roman"/>
          <w:sz w:val="28"/>
          <w:szCs w:val="28"/>
        </w:rPr>
        <w:t xml:space="preserve">рекомендованной </w:t>
      </w:r>
      <w:r w:rsidRPr="00D12C8C">
        <w:rPr>
          <w:rFonts w:ascii="Times New Roman" w:hAnsi="Times New Roman"/>
          <w:sz w:val="28"/>
          <w:szCs w:val="28"/>
        </w:rPr>
        <w:t xml:space="preserve">форме, приведённой в приложении № 1 к </w:t>
      </w:r>
      <w:r w:rsidR="00DB048B" w:rsidRPr="00D12C8C">
        <w:rPr>
          <w:rFonts w:ascii="Times New Roman" w:hAnsi="Times New Roman"/>
          <w:sz w:val="28"/>
          <w:szCs w:val="28"/>
        </w:rPr>
        <w:t xml:space="preserve">настоящему </w:t>
      </w:r>
      <w:r w:rsidRPr="00D12C8C">
        <w:rPr>
          <w:rFonts w:ascii="Times New Roman" w:hAnsi="Times New Roman"/>
          <w:sz w:val="28"/>
          <w:szCs w:val="28"/>
        </w:rPr>
        <w:t>административному регламенту (далее – заявление) (заявитель представляет самостоятельно);</w:t>
      </w:r>
    </w:p>
    <w:p w:rsidR="00E63E03" w:rsidRPr="00D12C8C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2.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E63E03" w:rsidRPr="00D12C8C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3. Документы, подтверждающие полномочия представителя заявителя (заявитель представляет самостоятельно).</w:t>
      </w:r>
    </w:p>
    <w:p w:rsidR="00E63E03" w:rsidRPr="00D12C8C" w:rsidRDefault="00E63E03" w:rsidP="0095292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63E03" w:rsidRPr="00D12C8C" w:rsidRDefault="00E63E03" w:rsidP="00990D7A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 xml:space="preserve">2.7. </w:t>
      </w:r>
      <w:r w:rsidRPr="00D12C8C">
        <w:rPr>
          <w:rFonts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Основания для отказа в приёме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E63E03" w:rsidRPr="00D12C8C" w:rsidRDefault="00E63E03">
      <w:pPr>
        <w:autoSpaceDE w:val="0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E63E03" w:rsidRPr="00D12C8C" w:rsidRDefault="00E63E03">
      <w:pPr>
        <w:autoSpaceDE w:val="0"/>
        <w:jc w:val="center"/>
        <w:rPr>
          <w:rFonts w:cs="Times New Roman"/>
          <w:b/>
          <w:color w:val="000000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E63E03" w:rsidRPr="00D12C8C" w:rsidRDefault="00E63E0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Times New Roman"/>
          <w:bCs/>
          <w:sz w:val="28"/>
          <w:szCs w:val="28"/>
        </w:rPr>
      </w:pPr>
    </w:p>
    <w:p w:rsidR="00E63E03" w:rsidRPr="00D12C8C" w:rsidRDefault="00E63E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3E03" w:rsidRPr="00D12C8C" w:rsidRDefault="00E63E03">
      <w:pPr>
        <w:widowControl w:val="0"/>
        <w:suppressAutoHyphens/>
        <w:autoSpaceDE w:val="0"/>
        <w:ind w:firstLine="709"/>
        <w:jc w:val="both"/>
        <w:rPr>
          <w:rFonts w:cs="Times New Roman"/>
          <w:sz w:val="28"/>
          <w:szCs w:val="28"/>
          <w:lang w:eastAsia="zh-CN"/>
        </w:rPr>
      </w:pPr>
      <w:bookmarkStart w:id="1" w:name="_Ref249347000"/>
      <w:r w:rsidRPr="00D12C8C">
        <w:rPr>
          <w:rFonts w:cs="Times New Roman"/>
          <w:sz w:val="28"/>
          <w:szCs w:val="28"/>
          <w:lang w:eastAsia="zh-CN"/>
        </w:rPr>
        <w:t xml:space="preserve">2.8.2. Основания для отказа в предоставлении муниципальной услуги: </w:t>
      </w:r>
      <w:bookmarkEnd w:id="1"/>
    </w:p>
    <w:p w:rsidR="00E63E03" w:rsidRPr="00D12C8C" w:rsidRDefault="00E63E0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 заявлением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обратилось лицо, которое не соответствует требованиям к заявителю, указанным в </w:t>
      </w:r>
      <w:r w:rsidRPr="00D12C8C">
        <w:rPr>
          <w:rFonts w:cs="Times New Roman"/>
          <w:sz w:val="28"/>
          <w:szCs w:val="28"/>
        </w:rPr>
        <w:t xml:space="preserve">пункте 1.2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 w:rsidP="00ED7F8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При этом достижение ребёнком (детьми) возраста 18 лет, проживающи</w:t>
      </w:r>
      <w:proofErr w:type="gramStart"/>
      <w:r w:rsidRPr="00D12C8C">
        <w:rPr>
          <w:rFonts w:cs="Times New Roman"/>
          <w:sz w:val="28"/>
          <w:szCs w:val="28"/>
        </w:rPr>
        <w:t>м(</w:t>
      </w:r>
      <w:proofErr w:type="gramEnd"/>
      <w:r w:rsidRPr="00D12C8C">
        <w:rPr>
          <w:rFonts w:cs="Times New Roman"/>
          <w:sz w:val="28"/>
          <w:szCs w:val="28"/>
        </w:rPr>
        <w:t>ими) совместно с заявителем и воспитываемым(</w:t>
      </w:r>
      <w:proofErr w:type="spellStart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>) им, и (или) ребёнком (детьми) возраста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от 18 до 23 лет, проживающим(ими) совместно с заявителем и обучающимся(</w:t>
      </w:r>
      <w:proofErr w:type="spellStart"/>
      <w:r w:rsidRPr="00D12C8C">
        <w:rPr>
          <w:rFonts w:cs="Times New Roman"/>
          <w:sz w:val="28"/>
          <w:szCs w:val="28"/>
        </w:rPr>
        <w:t>имися</w:t>
      </w:r>
      <w:proofErr w:type="spellEnd"/>
      <w:r w:rsidRPr="00D12C8C">
        <w:rPr>
          <w:rFonts w:cs="Times New Roman"/>
          <w:sz w:val="28"/>
          <w:szCs w:val="28"/>
        </w:rPr>
        <w:t>)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образовательными организациями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или образовательными организациями высшего </w:t>
      </w:r>
      <w:r w:rsidR="00ED7F89">
        <w:rPr>
          <w:rFonts w:cs="Times New Roman"/>
          <w:sz w:val="28"/>
          <w:szCs w:val="28"/>
        </w:rPr>
        <w:t xml:space="preserve">образования, имеющими лицензию </w:t>
      </w:r>
      <w:r w:rsidRPr="00D12C8C">
        <w:rPr>
          <w:rFonts w:cs="Times New Roman"/>
          <w:sz w:val="28"/>
          <w:szCs w:val="28"/>
        </w:rPr>
        <w:t>на осуществление соответствующей образовательно</w:t>
      </w:r>
      <w:r w:rsidR="00ED7F89">
        <w:rPr>
          <w:rFonts w:cs="Times New Roman"/>
          <w:sz w:val="28"/>
          <w:szCs w:val="28"/>
        </w:rPr>
        <w:t xml:space="preserve">й деятельности и свидетельство </w:t>
      </w:r>
      <w:r w:rsidRPr="00D12C8C">
        <w:rPr>
          <w:rFonts w:cs="Times New Roman"/>
          <w:sz w:val="28"/>
          <w:szCs w:val="28"/>
        </w:rPr>
        <w:t xml:space="preserve">о государственной аккредитации, </w:t>
      </w:r>
      <w:r w:rsidR="00C86F21" w:rsidRPr="00D12C8C">
        <w:rPr>
          <w:rFonts w:cs="Times New Roman"/>
          <w:sz w:val="28"/>
          <w:szCs w:val="28"/>
        </w:rPr>
        <w:t xml:space="preserve">либо ребёнком (детьми) 18 лет проходящих военную службу по призыву, либо </w:t>
      </w:r>
      <w:r w:rsidRPr="00D12C8C">
        <w:rPr>
          <w:rFonts w:cs="Times New Roman"/>
          <w:sz w:val="28"/>
          <w:szCs w:val="28"/>
        </w:rPr>
        <w:t>ребёнком (детьми) возраста 18 лет, проживающи</w:t>
      </w:r>
      <w:proofErr w:type="gramStart"/>
      <w:r w:rsidRPr="00D12C8C">
        <w:rPr>
          <w:rFonts w:cs="Times New Roman"/>
          <w:sz w:val="28"/>
          <w:szCs w:val="28"/>
        </w:rPr>
        <w:t>м(</w:t>
      </w:r>
      <w:proofErr w:type="gramEnd"/>
      <w:r w:rsidRPr="00D12C8C">
        <w:rPr>
          <w:rFonts w:cs="Times New Roman"/>
          <w:sz w:val="28"/>
          <w:szCs w:val="28"/>
        </w:rPr>
        <w:t>ими) совместно с заявителем и воспитываемым(</w:t>
      </w:r>
      <w:proofErr w:type="spellStart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>) им по договору о приёмной семье, заключаемому между органами опеки и попечительства и приёмными родителями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или приёмным родителем, после принятия уполномоченным органом заявления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постановке заявителем на учёт основанием для отказа в предоставлении земельного участка в собственность бесплатно не является.</w:t>
      </w:r>
    </w:p>
    <w:p w:rsidR="00E63E03" w:rsidRPr="00D12C8C" w:rsidRDefault="00E63E03" w:rsidP="0095292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95292E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E63E03" w:rsidRPr="00D12C8C" w:rsidRDefault="00E63E03" w:rsidP="005F146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BE0813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E63E03" w:rsidRPr="00D12C8C" w:rsidRDefault="00E63E03" w:rsidP="005F146B">
      <w:pPr>
        <w:widowControl w:val="0"/>
        <w:autoSpaceDE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BC437C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D12C8C">
        <w:rPr>
          <w:rFonts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63E03" w:rsidRPr="00D12C8C" w:rsidRDefault="00E63E03" w:rsidP="0095292E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E63E03" w:rsidRPr="00D12C8C" w:rsidRDefault="00E63E03" w:rsidP="005F146B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BC437C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2.11. Срок регистрации запроса заявителя о предоставлении </w:t>
      </w:r>
      <w:r w:rsidRPr="00D12C8C">
        <w:rPr>
          <w:rFonts w:cs="Times New Roman"/>
          <w:b/>
          <w:sz w:val="28"/>
          <w:szCs w:val="28"/>
        </w:rPr>
        <w:br/>
        <w:t>муниципальной услуги</w:t>
      </w:r>
    </w:p>
    <w:p w:rsidR="00E63E03" w:rsidRPr="00D12C8C" w:rsidRDefault="00E63E03" w:rsidP="0095292E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Регистрация заявления о предоставлении муниципальной услуги, в том </w:t>
      </w:r>
      <w:r w:rsidR="00364AA7">
        <w:rPr>
          <w:rFonts w:cs="Times New Roman"/>
          <w:sz w:val="28"/>
          <w:szCs w:val="28"/>
        </w:rPr>
        <w:lastRenderedPageBreak/>
        <w:t xml:space="preserve">числе </w:t>
      </w:r>
      <w:r w:rsidRPr="00D12C8C">
        <w:rPr>
          <w:rFonts w:cs="Times New Roman"/>
          <w:sz w:val="28"/>
          <w:szCs w:val="28"/>
        </w:rPr>
        <w:t>в электронной форме, осуществляется в течение одного рабочего дня со дня поступления заявления в уполномоченный орган.</w:t>
      </w: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BC437C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2.12. </w:t>
      </w:r>
      <w:proofErr w:type="gramStart"/>
      <w:r w:rsidRPr="00D12C8C">
        <w:rPr>
          <w:rFonts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D12C8C">
        <w:rPr>
          <w:rFonts w:cs="Times New Roman"/>
          <w:b/>
          <w:sz w:val="28"/>
          <w:szCs w:val="28"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Pr="00D12C8C">
        <w:rPr>
          <w:rFonts w:cs="Times New Roman"/>
          <w:b/>
          <w:sz w:val="28"/>
          <w:szCs w:val="28"/>
        </w:rPr>
        <w:br/>
        <w:t>в соответствии с законодательством Российской Федерации</w:t>
      </w:r>
      <w:r w:rsidRPr="00D12C8C">
        <w:rPr>
          <w:rFonts w:cs="Times New Roman"/>
          <w:b/>
          <w:sz w:val="28"/>
          <w:szCs w:val="28"/>
        </w:rPr>
        <w:br/>
        <w:t xml:space="preserve"> о социальной защите инвалидов</w:t>
      </w:r>
      <w:proofErr w:type="gramEnd"/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2.12.1. Помещения, предназначенные для ознакомления заявителей </w:t>
      </w:r>
      <w:r w:rsidRPr="00D12C8C">
        <w:rPr>
          <w:rFonts w:cs="Times New Roman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E63E03" w:rsidRPr="00D12C8C" w:rsidRDefault="00E63E03" w:rsidP="00364AA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этой информации посетителями.</w:t>
      </w:r>
    </w:p>
    <w:p w:rsidR="00E63E03" w:rsidRPr="00D12C8C" w:rsidRDefault="00E63E03" w:rsidP="00364AA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номера кабинета;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графика работы.</w:t>
      </w:r>
    </w:p>
    <w:p w:rsidR="00E63E03" w:rsidRPr="00D12C8C" w:rsidRDefault="00E63E03" w:rsidP="00364AA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12C8C">
        <w:rPr>
          <w:rFonts w:cs="Times New Roman"/>
          <w:sz w:val="28"/>
          <w:szCs w:val="28"/>
        </w:rPr>
        <w:t>банкетками</w:t>
      </w:r>
      <w:proofErr w:type="spellEnd"/>
      <w:r w:rsidRPr="00D12C8C">
        <w:rPr>
          <w:rFonts w:cs="Times New Roman"/>
          <w:sz w:val="28"/>
          <w:szCs w:val="28"/>
        </w:rPr>
        <w:t>), места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 w:rsidP="00BC437C">
      <w:pPr>
        <w:widowControl w:val="0"/>
        <w:suppressAutoHyphens/>
        <w:autoSpaceDE w:val="0"/>
        <w:autoSpaceDN w:val="0"/>
        <w:jc w:val="center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2.13. Показатели доступности и качества муниципальных услуг 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возможность получения муниципальной услуги в ОГКУ «Правительство </w:t>
      </w:r>
      <w:r w:rsidRPr="00D12C8C">
        <w:rPr>
          <w:rFonts w:cs="Times New Roman"/>
          <w:sz w:val="28"/>
          <w:szCs w:val="28"/>
        </w:rPr>
        <w:br/>
        <w:t xml:space="preserve">для граждан» (в части подачи заявления и документов, получения результата </w:t>
      </w:r>
      <w:r w:rsidRPr="00D12C8C">
        <w:rPr>
          <w:rFonts w:cs="Times New Roman"/>
          <w:sz w:val="28"/>
          <w:szCs w:val="28"/>
        </w:rPr>
        <w:lastRenderedPageBreak/>
        <w:t>предоставления муниципальной услуги);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5" w:history="1">
        <w:r w:rsidRPr="00D12C8C">
          <w:rPr>
            <w:rStyle w:val="a6"/>
            <w:sz w:val="28"/>
            <w:szCs w:val="28"/>
          </w:rPr>
          <w:t>https://vashkontrol.ru/)</w:t>
        </w:r>
      </w:hyperlink>
      <w:r w:rsidRPr="00D12C8C">
        <w:rPr>
          <w:rFonts w:cs="Times New Roman"/>
          <w:sz w:val="28"/>
          <w:szCs w:val="28"/>
        </w:rPr>
        <w:t xml:space="preserve">); 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</w:t>
      </w:r>
      <w:r w:rsidR="00364AA7">
        <w:rPr>
          <w:rFonts w:cs="Times New Roman"/>
          <w:sz w:val="28"/>
          <w:szCs w:val="28"/>
        </w:rPr>
        <w:t xml:space="preserve">ый орган (при личном посещении </w:t>
      </w:r>
      <w:r w:rsidRPr="00D12C8C">
        <w:rPr>
          <w:rFonts w:cs="Times New Roman"/>
          <w:sz w:val="28"/>
          <w:szCs w:val="28"/>
        </w:rPr>
        <w:t>либо по телефону);</w:t>
      </w:r>
    </w:p>
    <w:p w:rsidR="00E63E03" w:rsidRPr="00D12C8C" w:rsidRDefault="00E63E03" w:rsidP="00364AA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телефону, на официальном сайте ОГКУ «Правительство для граждан»).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Продолжительность взаимодействия – не более 30 минут.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121B39" w:rsidRPr="00121B39" w:rsidRDefault="00E63E03" w:rsidP="00121B3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Предоставление муниципальной услуги по</w:t>
      </w:r>
      <w:r w:rsidR="00121B39">
        <w:rPr>
          <w:rFonts w:cs="Times New Roman"/>
          <w:sz w:val="28"/>
          <w:szCs w:val="28"/>
        </w:rPr>
        <w:t xml:space="preserve">средством комплексного запроса </w:t>
      </w:r>
      <w:r w:rsidRPr="00D12C8C">
        <w:rPr>
          <w:rFonts w:cs="Times New Roman"/>
          <w:sz w:val="28"/>
          <w:szCs w:val="28"/>
        </w:rPr>
        <w:t xml:space="preserve">в ОГКУ «Правительство для граждан» </w:t>
      </w:r>
      <w:r w:rsidR="00121B39">
        <w:rPr>
          <w:rFonts w:cs="Times New Roman"/>
          <w:sz w:val="28"/>
          <w:szCs w:val="28"/>
        </w:rPr>
        <w:t>не осуще</w:t>
      </w:r>
      <w:r w:rsidR="00DB6007" w:rsidRPr="00D12C8C">
        <w:rPr>
          <w:rFonts w:cs="Times New Roman"/>
          <w:sz w:val="28"/>
          <w:szCs w:val="28"/>
        </w:rPr>
        <w:t>с</w:t>
      </w:r>
      <w:r w:rsidR="00121B39">
        <w:rPr>
          <w:rFonts w:cs="Times New Roman"/>
          <w:sz w:val="28"/>
          <w:szCs w:val="28"/>
        </w:rPr>
        <w:t>т</w:t>
      </w:r>
      <w:r w:rsidR="00DB6007" w:rsidRPr="00D12C8C">
        <w:rPr>
          <w:rFonts w:cs="Times New Roman"/>
          <w:sz w:val="28"/>
          <w:szCs w:val="28"/>
        </w:rPr>
        <w:t>вляется</w:t>
      </w:r>
      <w:r w:rsidR="00121B39">
        <w:rPr>
          <w:rFonts w:cs="Times New Roman"/>
          <w:sz w:val="28"/>
          <w:szCs w:val="28"/>
        </w:rPr>
        <w:t xml:space="preserve"> </w:t>
      </w:r>
      <w:r w:rsidR="00121B39">
        <w:rPr>
          <w:rFonts w:ascii="PT Astra Serif" w:hAnsi="PT Astra Serif"/>
          <w:sz w:val="28"/>
          <w:szCs w:val="28"/>
        </w:rPr>
        <w:t>(постановление администрации муниципального образования «Мелекесский район» Ульяновской области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E63E03" w:rsidRPr="00D12C8C" w:rsidRDefault="00E63E03" w:rsidP="002C52A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</w:t>
      </w:r>
      <w:r w:rsidR="002C52A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муниципальных услуг» (далее – организации, осуществляющие функции</w:t>
      </w:r>
      <w:r w:rsidR="002C52A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предоставлению муниципальной услуги).</w:t>
      </w:r>
    </w:p>
    <w:p w:rsidR="00E63E03" w:rsidRPr="00D12C8C" w:rsidRDefault="00E63E03" w:rsidP="00D0294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E63E03" w:rsidRPr="00D12C8C" w:rsidRDefault="00E63E03">
      <w:pPr>
        <w:pStyle w:val="s35"/>
        <w:shd w:val="clear" w:color="auto" w:fill="FFFFFF"/>
        <w:rPr>
          <w:rFonts w:cs="Times New Roman"/>
          <w:b w:val="0"/>
          <w:color w:val="auto"/>
          <w:sz w:val="28"/>
          <w:szCs w:val="28"/>
        </w:rPr>
      </w:pPr>
    </w:p>
    <w:p w:rsidR="00E63E03" w:rsidRPr="00D12C8C" w:rsidRDefault="00E63E03">
      <w:pPr>
        <w:autoSpaceDE w:val="0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D12C8C">
        <w:rPr>
          <w:rFonts w:cs="Times New Roman"/>
          <w:b/>
          <w:color w:val="000000"/>
          <w:sz w:val="28"/>
          <w:szCs w:val="28"/>
        </w:rPr>
        <w:br/>
        <w:t>в многофункциональном центре</w:t>
      </w:r>
    </w:p>
    <w:p w:rsidR="00E63E03" w:rsidRPr="00D12C8C" w:rsidRDefault="00E63E03">
      <w:pPr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</w:p>
    <w:p w:rsidR="00E63E03" w:rsidRPr="00D12C8C" w:rsidRDefault="00E63E03" w:rsidP="00BC437C">
      <w:pPr>
        <w:suppressAutoHyphens/>
        <w:autoSpaceDE w:val="0"/>
        <w:autoSpaceDN w:val="0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>3.1. Исчерпывающие перечни административных процедур</w:t>
      </w:r>
    </w:p>
    <w:p w:rsidR="00E63E03" w:rsidRPr="00D12C8C" w:rsidRDefault="00E63E03">
      <w:pPr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bookmarkStart w:id="2" w:name="Par600"/>
      <w:bookmarkStart w:id="3" w:name="Par625"/>
      <w:bookmarkEnd w:id="2"/>
      <w:bookmarkEnd w:id="3"/>
      <w:r w:rsidRPr="00D12C8C">
        <w:rPr>
          <w:rFonts w:cs="Times New Roman"/>
          <w:sz w:val="28"/>
          <w:szCs w:val="28"/>
        </w:rPr>
        <w:t>3.1.1. Исчерпывающий перечень административных процедур в уполномоченном органе.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приём, регистрация и рассмотрение заявления;</w:t>
      </w:r>
    </w:p>
    <w:p w:rsidR="00E63E03" w:rsidRPr="00D12C8C" w:rsidRDefault="00E63E03" w:rsidP="00BC437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принятие решения о предоставлении муниципальной услуги</w:t>
      </w:r>
      <w:r w:rsidRPr="00D12C8C">
        <w:rPr>
          <w:rFonts w:cs="Times New Roman"/>
          <w:bCs/>
          <w:sz w:val="28"/>
          <w:szCs w:val="28"/>
        </w:rPr>
        <w:t xml:space="preserve"> </w:t>
      </w:r>
      <w:r w:rsidR="00DC09C5">
        <w:rPr>
          <w:rFonts w:cs="Times New Roman"/>
          <w:sz w:val="28"/>
          <w:szCs w:val="28"/>
        </w:rPr>
        <w:t xml:space="preserve">либо решения </w:t>
      </w:r>
      <w:r w:rsidRPr="00D12C8C">
        <w:rPr>
          <w:rFonts w:cs="Times New Roman"/>
          <w:sz w:val="28"/>
          <w:szCs w:val="28"/>
        </w:rPr>
        <w:t>об отказе в предоставлении муниципальной ус</w:t>
      </w:r>
      <w:r w:rsidR="00DC09C5">
        <w:rPr>
          <w:rFonts w:cs="Times New Roman"/>
          <w:sz w:val="28"/>
          <w:szCs w:val="28"/>
        </w:rPr>
        <w:t xml:space="preserve">луги, подготовка, согласование </w:t>
      </w:r>
      <w:r w:rsidRPr="00D12C8C">
        <w:rPr>
          <w:rFonts w:cs="Times New Roman"/>
          <w:sz w:val="28"/>
          <w:szCs w:val="28"/>
        </w:rPr>
        <w:t xml:space="preserve">и подписание </w:t>
      </w:r>
      <w:r w:rsidR="00C86F21" w:rsidRPr="00D12C8C">
        <w:rPr>
          <w:rFonts w:cs="Times New Roman"/>
          <w:sz w:val="28"/>
          <w:szCs w:val="28"/>
        </w:rPr>
        <w:t>результата предоставления муниципальной услуги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DC09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уведомление заявителя о готовности результата предоставления муниципальной услуги, выдача (направление) постановления о предоставлении земельного участка</w:t>
      </w:r>
      <w:r w:rsidR="00DC09C5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либо постановления об отказе.</w:t>
      </w:r>
    </w:p>
    <w:p w:rsidR="00E63E03" w:rsidRPr="00D12C8C" w:rsidRDefault="00E63E03" w:rsidP="00CA77F1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статьи 10 Федерального закона от 27.07.2010</w:t>
      </w:r>
      <w:r w:rsidR="00CA77F1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</w:t>
      </w:r>
      <w:r w:rsidR="00CD56A3">
        <w:rPr>
          <w:rFonts w:cs="Times New Roman"/>
          <w:sz w:val="28"/>
          <w:szCs w:val="28"/>
        </w:rPr>
        <w:t xml:space="preserve">альных услугах: осуществляется </w:t>
      </w:r>
      <w:r w:rsidRPr="00D12C8C">
        <w:rPr>
          <w:rFonts w:cs="Times New Roman"/>
          <w:sz w:val="28"/>
          <w:szCs w:val="28"/>
        </w:rPr>
        <w:t xml:space="preserve">в соответствии с подпунктом 1.3.1 пункта 1.3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регламента;</w:t>
      </w:r>
    </w:p>
    <w:p w:rsidR="00E63E03" w:rsidRPr="00D12C8C" w:rsidRDefault="00E63E03" w:rsidP="00CD56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предоставлении муниципальной услуги и документов уполномоченным органом,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либо подведомственной уполномоченному органу организацией, участвующей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не осуществляются;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услуги: не осуществляется;</w:t>
      </w:r>
    </w:p>
    <w:p w:rsidR="00E63E03" w:rsidRPr="00D12C8C" w:rsidRDefault="00E63E03" w:rsidP="00CD56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«Об организации предоставления государственных и муниципальных услуг» муниципальных услуг: не осуществляется;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5) получение заявителем результата предос</w:t>
      </w:r>
      <w:r w:rsidR="00CD56A3">
        <w:rPr>
          <w:rFonts w:cs="Times New Roman"/>
          <w:sz w:val="28"/>
          <w:szCs w:val="28"/>
        </w:rPr>
        <w:t xml:space="preserve">тавления муниципальной услуги, </w:t>
      </w:r>
      <w:r w:rsidRPr="00D12C8C">
        <w:rPr>
          <w:rFonts w:cs="Times New Roman"/>
          <w:sz w:val="28"/>
          <w:szCs w:val="28"/>
        </w:rPr>
        <w:t>если иное не установлено федеральным законом: не осуществляется;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6) иные действия, необходимые для предоставления муниципальной </w:t>
      </w:r>
      <w:r w:rsidR="00CD56A3">
        <w:rPr>
          <w:rFonts w:cs="Times New Roman"/>
          <w:sz w:val="28"/>
          <w:szCs w:val="28"/>
        </w:rPr>
        <w:lastRenderedPageBreak/>
        <w:t xml:space="preserve">услуги: </w:t>
      </w:r>
      <w:r w:rsidRPr="00D12C8C">
        <w:rPr>
          <w:rFonts w:cs="Times New Roman"/>
          <w:sz w:val="28"/>
          <w:szCs w:val="28"/>
        </w:rPr>
        <w:t>не осуществляются.</w:t>
      </w:r>
    </w:p>
    <w:p w:rsidR="00E63E03" w:rsidRPr="00D12C8C" w:rsidRDefault="00E63E03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3.1.3. Исчерпывающий перечень админист</w:t>
      </w:r>
      <w:r w:rsidR="00CD56A3">
        <w:rPr>
          <w:rFonts w:cs="Times New Roman"/>
          <w:sz w:val="28"/>
          <w:szCs w:val="28"/>
        </w:rPr>
        <w:t xml:space="preserve">ративных процедур, выполняемых </w:t>
      </w:r>
      <w:r w:rsidRPr="00D12C8C">
        <w:rPr>
          <w:rFonts w:cs="Times New Roman"/>
          <w:sz w:val="28"/>
          <w:szCs w:val="28"/>
        </w:rPr>
        <w:t xml:space="preserve">в </w:t>
      </w:r>
      <w:r w:rsidRPr="00D12C8C">
        <w:rPr>
          <w:rFonts w:cs="Times New Roman"/>
          <w:color w:val="000000"/>
          <w:sz w:val="28"/>
          <w:szCs w:val="28"/>
        </w:rPr>
        <w:t>ОГКУ «Правительство для граждан»: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информирование заявителей о порядке предо</w:t>
      </w:r>
      <w:r w:rsidR="00CD56A3">
        <w:rPr>
          <w:rFonts w:cs="Times New Roman"/>
          <w:sz w:val="28"/>
          <w:szCs w:val="28"/>
        </w:rPr>
        <w:t xml:space="preserve">ставления муниципальной услуги </w:t>
      </w:r>
      <w:r w:rsidRPr="00D12C8C">
        <w:rPr>
          <w:rFonts w:cs="Times New Roman"/>
          <w:sz w:val="28"/>
          <w:szCs w:val="28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63E03" w:rsidRPr="00D12C8C" w:rsidRDefault="00E63E03" w:rsidP="00CD56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предоставлении муниципальных услуг: не осуществляется;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D12C8C">
        <w:rPr>
          <w:rFonts w:cs="Times New Roman"/>
          <w:sz w:val="28"/>
          <w:szCs w:val="28"/>
        </w:rPr>
        <w:t>заверение выписок</w:t>
      </w:r>
      <w:proofErr w:type="gramEnd"/>
      <w:r w:rsidRPr="00D12C8C">
        <w:rPr>
          <w:rFonts w:cs="Times New Roman"/>
          <w:sz w:val="28"/>
          <w:szCs w:val="28"/>
        </w:rPr>
        <w:t xml:space="preserve"> из информационных систем уполномоченного органа;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5) иные процедуры: </w:t>
      </w:r>
      <w:r w:rsidR="00DB6007" w:rsidRPr="00D12C8C">
        <w:rPr>
          <w:rFonts w:cs="Times New Roman"/>
          <w:sz w:val="28"/>
          <w:szCs w:val="28"/>
        </w:rPr>
        <w:t>не осуществляются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E63E03" w:rsidRPr="00D12C8C" w:rsidRDefault="00E63E03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1) приём и регистрация заявления об исправлении допущенных опечаток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и (или) ошибок в выданных в результате предоставления муниципальной услуги документах;</w:t>
      </w:r>
    </w:p>
    <w:p w:rsidR="00E63E03" w:rsidRPr="00D12C8C" w:rsidRDefault="00E63E03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7A7DBE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3.2.1. Приём, регистрация и рассмотрение заявления.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E63E03" w:rsidRPr="00D12C8C" w:rsidRDefault="00E63E03" w:rsidP="00C44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8C">
        <w:rPr>
          <w:rFonts w:ascii="Times New Roman" w:hAnsi="Times New Roman" w:cs="Times New Roman"/>
          <w:sz w:val="28"/>
          <w:szCs w:val="28"/>
        </w:rPr>
        <w:t xml:space="preserve">Гражданин, стоящий на учёте в качестве лица, имеющего право на предоставление земельного участка в собственность бесплатно, в течение 30 </w:t>
      </w:r>
      <w:r w:rsidRPr="00D12C8C">
        <w:rPr>
          <w:rFonts w:ascii="Times New Roman" w:hAnsi="Times New Roman" w:cs="Times New Roman"/>
          <w:sz w:val="28"/>
          <w:szCs w:val="28"/>
        </w:rPr>
        <w:lastRenderedPageBreak/>
        <w:t>(тридцати) календарных дней со дня получения им извещения о возможности предоставления земельного участка</w:t>
      </w:r>
      <w:r w:rsidR="00C4436E">
        <w:rPr>
          <w:rFonts w:ascii="Times New Roman" w:hAnsi="Times New Roman" w:cs="Times New Roman"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в собственность бесплатно от уполномоченного органа представляет (направляет)</w:t>
      </w:r>
      <w:r w:rsidR="00C4436E">
        <w:rPr>
          <w:rFonts w:ascii="Times New Roman" w:hAnsi="Times New Roman" w:cs="Times New Roman"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в указанный орган заявление о предоставлении земельного участка в собственность бесплатно либо об отказе от его предоставления.</w:t>
      </w:r>
      <w:proofErr w:type="gramEnd"/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Заявителю, подавшему заявление в уполномоченный орг</w:t>
      </w:r>
      <w:r w:rsidR="00C4436E">
        <w:rPr>
          <w:rFonts w:ascii="Times New Roman" w:hAnsi="Times New Roman" w:cs="Times New Roman"/>
          <w:sz w:val="28"/>
          <w:szCs w:val="28"/>
        </w:rPr>
        <w:t xml:space="preserve">ан, выдаётся расписка </w:t>
      </w:r>
      <w:r w:rsidRPr="00D12C8C">
        <w:rPr>
          <w:rFonts w:ascii="Times New Roman" w:hAnsi="Times New Roman" w:cs="Times New Roman"/>
          <w:sz w:val="28"/>
          <w:szCs w:val="28"/>
        </w:rPr>
        <w:t>в получении заявления.</w:t>
      </w:r>
    </w:p>
    <w:p w:rsidR="00E63E03" w:rsidRPr="00D12C8C" w:rsidRDefault="00DB6007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Комитета</w:t>
      </w:r>
      <w:r w:rsidR="00E63E03" w:rsidRPr="00D12C8C">
        <w:rPr>
          <w:rFonts w:cs="Times New Roman"/>
          <w:sz w:val="28"/>
          <w:szCs w:val="28"/>
        </w:rPr>
        <w:t>, принимающий заявления, проверяет полномочия обратившегося лица.</w:t>
      </w:r>
    </w:p>
    <w:p w:rsidR="00E63E03" w:rsidRPr="00D12C8C" w:rsidRDefault="00DB6007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Специалист организационно-протокольного отдела администрации муниципального образования «Мелекесский район» </w:t>
      </w:r>
      <w:r w:rsidR="00E63E03" w:rsidRPr="00D12C8C">
        <w:rPr>
          <w:rFonts w:cs="Times New Roman"/>
          <w:sz w:val="28"/>
          <w:szCs w:val="28"/>
        </w:rPr>
        <w:t xml:space="preserve">осуществляет регистрацию заявления и передаёт его </w:t>
      </w:r>
      <w:r w:rsidR="003C01EE" w:rsidRPr="00D12C8C">
        <w:rPr>
          <w:rFonts w:cs="Times New Roman"/>
          <w:sz w:val="28"/>
          <w:szCs w:val="28"/>
        </w:rPr>
        <w:t>Руководител</w:t>
      </w:r>
      <w:r w:rsidR="00C86F21" w:rsidRPr="00D12C8C">
        <w:rPr>
          <w:rFonts w:cs="Times New Roman"/>
          <w:sz w:val="28"/>
          <w:szCs w:val="28"/>
        </w:rPr>
        <w:t>ю</w:t>
      </w:r>
      <w:r w:rsidR="003C01EE" w:rsidRPr="00D12C8C">
        <w:rPr>
          <w:rFonts w:cs="Times New Roman"/>
          <w:sz w:val="28"/>
          <w:szCs w:val="28"/>
        </w:rPr>
        <w:t xml:space="preserve"> уполномоченного органа.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Руководитель уполномоченного органа рас</w:t>
      </w:r>
      <w:r w:rsidR="00C4436E">
        <w:rPr>
          <w:rFonts w:cs="Times New Roman"/>
          <w:sz w:val="28"/>
          <w:szCs w:val="28"/>
        </w:rPr>
        <w:t xml:space="preserve">сматривает заявление, визирует </w:t>
      </w:r>
      <w:r w:rsidRPr="00D12C8C">
        <w:rPr>
          <w:rFonts w:cs="Times New Roman"/>
          <w:sz w:val="28"/>
          <w:szCs w:val="28"/>
        </w:rPr>
        <w:t xml:space="preserve">и передаёт с поручениями </w:t>
      </w:r>
      <w:r w:rsidR="00DB6007" w:rsidRPr="00D12C8C">
        <w:rPr>
          <w:rFonts w:cs="Times New Roman"/>
          <w:sz w:val="28"/>
          <w:szCs w:val="28"/>
        </w:rPr>
        <w:t xml:space="preserve">Председателю Комитета. Председатель Комитета рассматривает документы, визирует и передает с поручениями специалисту Комитета, в чьи должностные обязанности входит предоставление муниципальной услуги </w:t>
      </w:r>
      <w:r w:rsidRPr="00D12C8C">
        <w:rPr>
          <w:rFonts w:cs="Times New Roman"/>
          <w:sz w:val="28"/>
          <w:szCs w:val="28"/>
        </w:rPr>
        <w:t>(далее – специалист) для работы.</w:t>
      </w:r>
    </w:p>
    <w:p w:rsidR="00E63E03" w:rsidRPr="00D12C8C" w:rsidRDefault="00E63E03" w:rsidP="0095300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осуществляет проверку правильности заполнения заявления.</w:t>
      </w: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Результатом выполнения административн</w:t>
      </w:r>
      <w:r w:rsidR="00C4436E">
        <w:rPr>
          <w:rFonts w:cs="Times New Roman"/>
          <w:sz w:val="28"/>
          <w:szCs w:val="28"/>
        </w:rPr>
        <w:t xml:space="preserve">ой процедуры является передача </w:t>
      </w:r>
      <w:r w:rsidRPr="00D12C8C">
        <w:rPr>
          <w:rFonts w:cs="Times New Roman"/>
          <w:sz w:val="28"/>
          <w:szCs w:val="28"/>
        </w:rPr>
        <w:t>от Руководителя уполномоченного органа зарегистрированного заявления с визой Руководителя уполномоченного органа для работы специалисту, рассмотрение специалистом заявления и переход к административным процедурам, указанным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в подпунктах 3.2.2 – 3.2.3 пункта 3.2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 w:rsidP="00953006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исполнения административной процедуры – 2 (два) рабочих дня.</w:t>
      </w:r>
    </w:p>
    <w:p w:rsidR="00E63E03" w:rsidRPr="00D12C8C" w:rsidRDefault="00E63E03" w:rsidP="00953006">
      <w:pPr>
        <w:widowControl w:val="0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DB6007" w:rsidRPr="00D12C8C">
        <w:rPr>
          <w:rFonts w:cs="Times New Roman"/>
          <w:sz w:val="28"/>
          <w:szCs w:val="28"/>
        </w:rPr>
        <w:t>регистрация заявления и приложенных к нему документов, в журнале регистрации муниципальной услуги.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3.2.2. Принятие решения о предоставлении муниципальной услуги либо решения об отказе в предоставлении муниципальной ус</w:t>
      </w:r>
      <w:r w:rsidR="00C4436E">
        <w:rPr>
          <w:rFonts w:ascii="Times New Roman" w:hAnsi="Times New Roman" w:cs="Times New Roman"/>
          <w:sz w:val="28"/>
          <w:szCs w:val="28"/>
        </w:rPr>
        <w:t xml:space="preserve">луги, подготовка, согласование </w:t>
      </w:r>
      <w:r w:rsidRPr="00D12C8C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="00C86F21" w:rsidRPr="00D12C8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D12C8C">
        <w:rPr>
          <w:rFonts w:ascii="Times New Roman" w:hAnsi="Times New Roman" w:cs="Times New Roman"/>
          <w:sz w:val="28"/>
          <w:szCs w:val="28"/>
        </w:rPr>
        <w:t>.</w:t>
      </w:r>
    </w:p>
    <w:p w:rsidR="00E63E03" w:rsidRPr="00D12C8C" w:rsidRDefault="00E63E03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 в работу специалисту.</w:t>
      </w:r>
    </w:p>
    <w:p w:rsidR="00E63E03" w:rsidRPr="00D12C8C" w:rsidRDefault="00E63E03" w:rsidP="00C44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8C">
        <w:rPr>
          <w:rFonts w:ascii="Times New Roman" w:hAnsi="Times New Roman" w:cs="Times New Roman"/>
          <w:sz w:val="28"/>
          <w:szCs w:val="28"/>
        </w:rPr>
        <w:t>Специалист осуществляет проверку отсутствия или наличия основания для отказ</w:t>
      </w:r>
      <w:r w:rsidR="00C4436E">
        <w:rPr>
          <w:rFonts w:ascii="Times New Roman" w:hAnsi="Times New Roman" w:cs="Times New Roman"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предусмотренного подпунктом 2.8.2 пункта 2.8 </w:t>
      </w:r>
      <w:r w:rsidR="00DB048B" w:rsidRPr="00D12C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административного регламента путём проверки сведений о заявителе в реестре граждан, сведения о которых включены в журнал учёта граждан, имеющих право на предоставление земельных участков в собственность бесплатно на территории муниципального образования</w:t>
      </w:r>
      <w:r w:rsidRPr="00D12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«</w:t>
      </w:r>
      <w:r w:rsidR="00DB6007" w:rsidRPr="00D12C8C">
        <w:rPr>
          <w:rFonts w:ascii="Times New Roman" w:hAnsi="Times New Roman" w:cs="Times New Roman"/>
          <w:sz w:val="28"/>
          <w:szCs w:val="28"/>
        </w:rPr>
        <w:t>Мелекесский район</w:t>
      </w:r>
      <w:r w:rsidRPr="00D12C8C">
        <w:rPr>
          <w:rFonts w:ascii="Times New Roman" w:hAnsi="Times New Roman" w:cs="Times New Roman"/>
          <w:sz w:val="28"/>
          <w:szCs w:val="28"/>
        </w:rPr>
        <w:t>» Ульяновской области, который ведётся по форме и в</w:t>
      </w:r>
      <w:proofErr w:type="gramEnd"/>
      <w:r w:rsidRPr="00D12C8C">
        <w:rPr>
          <w:rFonts w:ascii="Times New Roman" w:hAnsi="Times New Roman" w:cs="Times New Roman"/>
          <w:sz w:val="28"/>
          <w:szCs w:val="28"/>
        </w:rPr>
        <w:t xml:space="preserve"> порядке, </w:t>
      </w:r>
      <w:proofErr w:type="gramStart"/>
      <w:r w:rsidRPr="00D12C8C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Pr="00D12C8C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архитектуры Ульяновской области от 10.07.2019 № 112-пр </w:t>
      </w:r>
      <w:r w:rsidR="00DB048B" w:rsidRPr="00D12C8C">
        <w:rPr>
          <w:rFonts w:ascii="Times New Roman" w:hAnsi="Times New Roman" w:cs="Times New Roman"/>
          <w:sz w:val="28"/>
          <w:szCs w:val="28"/>
        </w:rPr>
        <w:br/>
      </w:r>
      <w:r w:rsidRPr="00D12C8C">
        <w:rPr>
          <w:rFonts w:ascii="Times New Roman" w:hAnsi="Times New Roman" w:cs="Times New Roman"/>
          <w:sz w:val="28"/>
          <w:szCs w:val="28"/>
        </w:rPr>
        <w:t>«Об утверждении порядков и форм документов» (далее – приказ Министерства № 112-пр).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lastRenderedPageBreak/>
        <w:t>Проверка на предмет исключения возможности предоставления одного и того же земельного участка нескольким заявителям осуществляется специалистом также путём отслеживания информации о направлении уполномоченным органом гражданину извещения о возможности предоставления земельного участка в собственность бесплатно с помощью реестра граждан.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В случае отсутствия основани</w:t>
      </w:r>
      <w:r w:rsidR="00577D90" w:rsidRPr="00D12C8C">
        <w:rPr>
          <w:rFonts w:ascii="Times New Roman" w:hAnsi="Times New Roman" w:cs="Times New Roman"/>
          <w:sz w:val="28"/>
          <w:szCs w:val="28"/>
        </w:rPr>
        <w:t>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указанн</w:t>
      </w:r>
      <w:r w:rsidR="00577D90" w:rsidRPr="00D12C8C">
        <w:rPr>
          <w:rFonts w:ascii="Times New Roman" w:hAnsi="Times New Roman" w:cs="Times New Roman"/>
          <w:sz w:val="28"/>
          <w:szCs w:val="28"/>
        </w:rPr>
        <w:t>ого</w:t>
      </w:r>
      <w:r w:rsidRPr="00D12C8C">
        <w:rPr>
          <w:rFonts w:ascii="Times New Roman" w:hAnsi="Times New Roman" w:cs="Times New Roman"/>
          <w:sz w:val="28"/>
          <w:szCs w:val="28"/>
        </w:rPr>
        <w:t xml:space="preserve"> в подпункте 2.8.2 пункта 2.8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2C8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специалист подготавливает проект </w:t>
      </w:r>
      <w:r w:rsidR="003C01EE" w:rsidRPr="00D12C8C">
        <w:rPr>
          <w:rFonts w:ascii="Times New Roman" w:hAnsi="Times New Roman" w:cs="Times New Roman"/>
          <w:sz w:val="28"/>
          <w:szCs w:val="28"/>
        </w:rPr>
        <w:t>решения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(</w:t>
      </w:r>
      <w:r w:rsidR="003C01EE" w:rsidRPr="00D12C8C">
        <w:rPr>
          <w:rFonts w:ascii="Times New Roman" w:hAnsi="Times New Roman" w:cs="Times New Roman"/>
          <w:sz w:val="28"/>
          <w:szCs w:val="28"/>
        </w:rPr>
        <w:t xml:space="preserve">рекомендуемая форма приведена в </w:t>
      </w:r>
      <w:r w:rsidRPr="00D12C8C">
        <w:rPr>
          <w:rFonts w:ascii="Times New Roman" w:hAnsi="Times New Roman" w:cs="Times New Roman"/>
          <w:sz w:val="28"/>
          <w:szCs w:val="28"/>
        </w:rPr>
        <w:t>приложени</w:t>
      </w:r>
      <w:r w:rsidR="003C01EE" w:rsidRPr="00D12C8C">
        <w:rPr>
          <w:rFonts w:ascii="Times New Roman" w:hAnsi="Times New Roman" w:cs="Times New Roman"/>
          <w:sz w:val="28"/>
          <w:szCs w:val="28"/>
        </w:rPr>
        <w:t>и</w:t>
      </w:r>
      <w:r w:rsidRPr="00D12C8C">
        <w:rPr>
          <w:rFonts w:ascii="Times New Roman" w:hAnsi="Times New Roman" w:cs="Times New Roman"/>
          <w:sz w:val="28"/>
          <w:szCs w:val="28"/>
        </w:rPr>
        <w:t xml:space="preserve"> № 2 к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E63E03" w:rsidRPr="00C4436E" w:rsidRDefault="00E63E03" w:rsidP="00C443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В случае наличия основани</w:t>
      </w:r>
      <w:r w:rsidR="00577D90" w:rsidRPr="00D12C8C">
        <w:rPr>
          <w:rFonts w:ascii="Times New Roman" w:hAnsi="Times New Roman" w:cs="Times New Roman"/>
          <w:sz w:val="28"/>
          <w:szCs w:val="28"/>
        </w:rPr>
        <w:t>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для отказа, указанн</w:t>
      </w:r>
      <w:r w:rsidR="00577D90" w:rsidRPr="00D12C8C">
        <w:rPr>
          <w:rFonts w:ascii="Times New Roman" w:hAnsi="Times New Roman" w:cs="Times New Roman"/>
          <w:sz w:val="28"/>
          <w:szCs w:val="28"/>
        </w:rPr>
        <w:t>ого</w:t>
      </w:r>
      <w:r w:rsidRPr="00D12C8C">
        <w:rPr>
          <w:rFonts w:ascii="Times New Roman" w:hAnsi="Times New Roman" w:cs="Times New Roman"/>
          <w:sz w:val="28"/>
          <w:szCs w:val="28"/>
        </w:rPr>
        <w:t xml:space="preserve"> в подпункте 2.8.2 пункта 2.8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подготавливает проект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A0" w:rsidRPr="00D12C8C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C44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Pr="00D12C8C">
        <w:rPr>
          <w:rFonts w:ascii="Times New Roman" w:hAnsi="Times New Roman" w:cs="Times New Roman"/>
          <w:sz w:val="28"/>
          <w:szCs w:val="28"/>
        </w:rPr>
        <w:t>(</w:t>
      </w:r>
      <w:r w:rsidR="001D17A0" w:rsidRPr="00D12C8C">
        <w:rPr>
          <w:rFonts w:ascii="Times New Roman" w:hAnsi="Times New Roman" w:cs="Times New Roman"/>
          <w:sz w:val="28"/>
          <w:szCs w:val="28"/>
        </w:rPr>
        <w:t xml:space="preserve">рекомендуемая форма приведена в </w:t>
      </w:r>
      <w:r w:rsidRPr="00D12C8C">
        <w:rPr>
          <w:rFonts w:ascii="Times New Roman" w:hAnsi="Times New Roman" w:cs="Times New Roman"/>
          <w:sz w:val="28"/>
          <w:szCs w:val="28"/>
        </w:rPr>
        <w:t>приложени</w:t>
      </w:r>
      <w:r w:rsidR="001D17A0" w:rsidRPr="00D12C8C">
        <w:rPr>
          <w:rFonts w:ascii="Times New Roman" w:hAnsi="Times New Roman" w:cs="Times New Roman"/>
          <w:sz w:val="28"/>
          <w:szCs w:val="28"/>
        </w:rPr>
        <w:t>и</w:t>
      </w:r>
      <w:r w:rsidRPr="00D12C8C">
        <w:rPr>
          <w:rFonts w:ascii="Times New Roman" w:hAnsi="Times New Roman" w:cs="Times New Roman"/>
          <w:sz w:val="28"/>
          <w:szCs w:val="28"/>
        </w:rPr>
        <w:t xml:space="preserve"> № 3 к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 xml:space="preserve">После всех необходимых согласований с </w:t>
      </w:r>
      <w:r w:rsidR="00DB6007" w:rsidRPr="00D12C8C">
        <w:rPr>
          <w:rFonts w:ascii="Times New Roman" w:hAnsi="Times New Roman" w:cs="Times New Roman"/>
          <w:sz w:val="28"/>
          <w:szCs w:val="28"/>
        </w:rPr>
        <w:t xml:space="preserve">Председателем Комитета по управлению муниципальным имуществом и земельным отношениям </w:t>
      </w:r>
      <w:r w:rsidRPr="00D12C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17A0" w:rsidRPr="00D12C8C">
        <w:rPr>
          <w:rFonts w:ascii="Times New Roman" w:hAnsi="Times New Roman" w:cs="Times New Roman"/>
          <w:sz w:val="28"/>
          <w:szCs w:val="28"/>
        </w:rPr>
        <w:t>решения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D12C8C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577D90" w:rsidRPr="00D12C8C">
        <w:rPr>
          <w:rFonts w:ascii="Times New Roman" w:hAnsi="Times New Roman" w:cs="Times New Roman"/>
          <w:sz w:val="28"/>
          <w:szCs w:val="28"/>
        </w:rPr>
        <w:t>Руководителю</w:t>
      </w:r>
      <w:r w:rsidR="001D17A0" w:rsidRPr="00D12C8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D12C8C">
        <w:rPr>
          <w:rFonts w:ascii="Times New Roman" w:hAnsi="Times New Roman" w:cs="Times New Roman"/>
          <w:sz w:val="28"/>
          <w:szCs w:val="28"/>
        </w:rPr>
        <w:t>.</w:t>
      </w:r>
    </w:p>
    <w:p w:rsidR="00577D90" w:rsidRPr="00D12C8C" w:rsidRDefault="00577D90" w:rsidP="00577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 xml:space="preserve">После всех необходимых согласований с </w:t>
      </w:r>
      <w:r w:rsidR="00DB6007" w:rsidRPr="00D12C8C">
        <w:rPr>
          <w:rFonts w:ascii="Times New Roman" w:hAnsi="Times New Roman" w:cs="Times New Roman"/>
          <w:sz w:val="28"/>
          <w:szCs w:val="28"/>
        </w:rPr>
        <w:t xml:space="preserve">Председателем Комитета по управлению муниципальным имуществом и земельным отношениям </w:t>
      </w:r>
      <w:r w:rsidRPr="00D12C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решения об отказе </w:t>
      </w:r>
      <w:r w:rsidRPr="00D12C8C">
        <w:rPr>
          <w:rFonts w:ascii="Times New Roman" w:hAnsi="Times New Roman" w:cs="Times New Roman"/>
          <w:sz w:val="28"/>
          <w:szCs w:val="28"/>
        </w:rPr>
        <w:t>представляется на подпись Уполномоченному должностному лицу уполномоченного органа.</w:t>
      </w:r>
    </w:p>
    <w:p w:rsidR="00E63E03" w:rsidRPr="00D12C8C" w:rsidRDefault="00577D90" w:rsidP="00C443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После подписания Руководителем уполномоченного органа либо </w:t>
      </w:r>
      <w:r w:rsidR="001D17A0" w:rsidRPr="00D12C8C">
        <w:rPr>
          <w:rFonts w:cs="Times New Roman"/>
          <w:sz w:val="28"/>
          <w:szCs w:val="28"/>
        </w:rPr>
        <w:t>Уполномоченн</w:t>
      </w:r>
      <w:r w:rsidRPr="00D12C8C">
        <w:rPr>
          <w:rFonts w:cs="Times New Roman"/>
          <w:sz w:val="28"/>
          <w:szCs w:val="28"/>
        </w:rPr>
        <w:t>ым</w:t>
      </w:r>
      <w:r w:rsidR="001D17A0" w:rsidRPr="00D12C8C">
        <w:rPr>
          <w:rFonts w:cs="Times New Roman"/>
          <w:sz w:val="28"/>
          <w:szCs w:val="28"/>
        </w:rPr>
        <w:t xml:space="preserve"> должностн</w:t>
      </w:r>
      <w:r w:rsidRPr="00D12C8C">
        <w:rPr>
          <w:rFonts w:cs="Times New Roman"/>
          <w:sz w:val="28"/>
          <w:szCs w:val="28"/>
        </w:rPr>
        <w:t>ым</w:t>
      </w:r>
      <w:r w:rsidR="001D17A0" w:rsidRPr="00D12C8C">
        <w:rPr>
          <w:rFonts w:cs="Times New Roman"/>
          <w:sz w:val="28"/>
          <w:szCs w:val="28"/>
        </w:rPr>
        <w:t xml:space="preserve"> лицо</w:t>
      </w:r>
      <w:r w:rsidRPr="00D12C8C">
        <w:rPr>
          <w:rFonts w:cs="Times New Roman"/>
          <w:sz w:val="28"/>
          <w:szCs w:val="28"/>
        </w:rPr>
        <w:t>м</w:t>
      </w:r>
      <w:r w:rsidR="00E63E03" w:rsidRPr="00D12C8C">
        <w:rPr>
          <w:rFonts w:cs="Times New Roman"/>
          <w:sz w:val="28"/>
          <w:szCs w:val="28"/>
        </w:rPr>
        <w:t xml:space="preserve"> уполномоченного органа проект </w:t>
      </w:r>
      <w:r w:rsidR="001D17A0" w:rsidRPr="00D12C8C">
        <w:rPr>
          <w:rFonts w:cs="Times New Roman"/>
          <w:bCs/>
          <w:sz w:val="28"/>
          <w:szCs w:val="28"/>
        </w:rPr>
        <w:t xml:space="preserve">решения </w:t>
      </w:r>
      <w:r w:rsidR="00E63E03" w:rsidRPr="00D12C8C">
        <w:rPr>
          <w:rFonts w:cs="Times New Roman"/>
          <w:sz w:val="28"/>
          <w:szCs w:val="28"/>
        </w:rPr>
        <w:t xml:space="preserve">о предоставлении земельного </w:t>
      </w:r>
      <w:r w:rsidR="00A37736" w:rsidRPr="00D12C8C">
        <w:rPr>
          <w:rFonts w:cs="Times New Roman"/>
          <w:sz w:val="28"/>
          <w:szCs w:val="28"/>
        </w:rPr>
        <w:t>участка,</w:t>
      </w:r>
      <w:r w:rsidR="00E63E03" w:rsidRPr="00D12C8C">
        <w:rPr>
          <w:rFonts w:cs="Times New Roman"/>
          <w:sz w:val="28"/>
          <w:szCs w:val="28"/>
        </w:rPr>
        <w:t xml:space="preserve"> либо проект </w:t>
      </w:r>
      <w:r w:rsidR="001D17A0" w:rsidRPr="00D12C8C">
        <w:rPr>
          <w:rFonts w:cs="Times New Roman"/>
          <w:bCs/>
          <w:sz w:val="28"/>
          <w:szCs w:val="28"/>
        </w:rPr>
        <w:t>решения</w:t>
      </w:r>
      <w:r w:rsidR="00E63E03" w:rsidRPr="00D12C8C">
        <w:rPr>
          <w:rFonts w:cs="Times New Roman"/>
          <w:bCs/>
          <w:sz w:val="28"/>
          <w:szCs w:val="28"/>
        </w:rPr>
        <w:t xml:space="preserve"> об отказе</w:t>
      </w:r>
      <w:r w:rsidR="00E63E03" w:rsidRPr="00D12C8C">
        <w:rPr>
          <w:rFonts w:cs="Times New Roman"/>
          <w:sz w:val="28"/>
          <w:szCs w:val="28"/>
        </w:rPr>
        <w:t>, передаёт</w:t>
      </w:r>
      <w:r w:rsidRPr="00D12C8C">
        <w:rPr>
          <w:rFonts w:cs="Times New Roman"/>
          <w:sz w:val="28"/>
          <w:szCs w:val="28"/>
        </w:rPr>
        <w:t>ся</w:t>
      </w:r>
      <w:r w:rsidR="00E63E03" w:rsidRPr="00D12C8C">
        <w:rPr>
          <w:rFonts w:cs="Times New Roman"/>
          <w:sz w:val="28"/>
          <w:szCs w:val="28"/>
        </w:rPr>
        <w:t xml:space="preserve"> на регистрацию</w:t>
      </w:r>
      <w:r w:rsidR="00C4436E">
        <w:rPr>
          <w:rFonts w:cs="Times New Roman"/>
          <w:sz w:val="28"/>
          <w:szCs w:val="28"/>
        </w:rPr>
        <w:t xml:space="preserve"> </w:t>
      </w:r>
      <w:r w:rsidR="00E63E03" w:rsidRPr="00D12C8C">
        <w:rPr>
          <w:rFonts w:cs="Times New Roman"/>
          <w:sz w:val="28"/>
          <w:szCs w:val="28"/>
        </w:rPr>
        <w:t>в соответствии с инструкцией по делопроизводству.</w:t>
      </w:r>
    </w:p>
    <w:p w:rsidR="00A37736" w:rsidRPr="00D12C8C" w:rsidRDefault="00A3773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Специалист осуществляет внесение сведений о заявителе, в отношении которого принято решение о предоставлении земельного участка </w:t>
      </w:r>
      <w:r w:rsidRPr="00D12C8C">
        <w:rPr>
          <w:rFonts w:cs="Times New Roman"/>
          <w:bCs/>
          <w:sz w:val="28"/>
          <w:szCs w:val="28"/>
        </w:rPr>
        <w:t xml:space="preserve">в собственность бесплатно, в </w:t>
      </w:r>
      <w:r w:rsidRPr="00D12C8C">
        <w:rPr>
          <w:rFonts w:cs="Times New Roman"/>
          <w:sz w:val="28"/>
          <w:szCs w:val="28"/>
        </w:rPr>
        <w:t>реестр граждан, реализовавших право на предоставление земельных участков в собственность бесплатно (далее – реестр граждан), форма и порядок ведения которого утверждены приказом Министерства № 112-пр.</w:t>
      </w:r>
    </w:p>
    <w:p w:rsidR="00E63E03" w:rsidRPr="00D12C8C" w:rsidRDefault="00E63E03">
      <w:pPr>
        <w:ind w:firstLine="720"/>
        <w:jc w:val="both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Результатом выполнения административной процедуры является подготовленные для выдачи </w:t>
      </w:r>
      <w:r w:rsidR="001D17A0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="001D17A0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bCs/>
          <w:sz w:val="28"/>
          <w:szCs w:val="28"/>
        </w:rPr>
        <w:t xml:space="preserve"> об отказе, внесение </w:t>
      </w:r>
      <w:r w:rsidR="00A37736" w:rsidRPr="00D12C8C">
        <w:rPr>
          <w:rFonts w:cs="Times New Roman"/>
          <w:bCs/>
          <w:sz w:val="28"/>
          <w:szCs w:val="28"/>
        </w:rPr>
        <w:t>сведений о заявителе</w:t>
      </w:r>
      <w:r w:rsidRPr="00D12C8C">
        <w:rPr>
          <w:rFonts w:cs="Times New Roman"/>
          <w:bCs/>
          <w:sz w:val="28"/>
          <w:szCs w:val="28"/>
        </w:rPr>
        <w:t xml:space="preserve"> в </w:t>
      </w:r>
      <w:r w:rsidR="00A37736" w:rsidRPr="00D12C8C">
        <w:rPr>
          <w:rFonts w:cs="Times New Roman"/>
          <w:sz w:val="28"/>
          <w:szCs w:val="28"/>
        </w:rPr>
        <w:t>реестр граждан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bCs/>
          <w:sz w:val="28"/>
          <w:szCs w:val="28"/>
        </w:rPr>
        <w:t xml:space="preserve">Максимальный срок исполнения административной процедуры </w:t>
      </w:r>
      <w:r w:rsidRPr="00D12C8C">
        <w:rPr>
          <w:rFonts w:cs="Times New Roman"/>
          <w:sz w:val="28"/>
          <w:szCs w:val="28"/>
        </w:rPr>
        <w:t>– 10 (десять) рабочих дней.</w:t>
      </w:r>
    </w:p>
    <w:p w:rsidR="00E63E03" w:rsidRPr="00D12C8C" w:rsidRDefault="00E63E03" w:rsidP="00953006">
      <w:pPr>
        <w:widowControl w:val="0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DB6007" w:rsidRPr="00D12C8C">
        <w:rPr>
          <w:rFonts w:cs="Times New Roman"/>
          <w:sz w:val="28"/>
          <w:szCs w:val="28"/>
        </w:rPr>
        <w:t>запись в журнале регистрации.</w:t>
      </w:r>
    </w:p>
    <w:p w:rsidR="00E63E03" w:rsidRPr="00D12C8C" w:rsidRDefault="00E63E03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3.2.3. Уведомление заявителя о готовности результата предоставления муниципальной услуги, выдача (направление) постановления о предоставлении земельного участка либо постановления об отказе.</w:t>
      </w:r>
    </w:p>
    <w:p w:rsidR="00E63E03" w:rsidRPr="00D12C8C" w:rsidRDefault="00E63E03" w:rsidP="00C4436E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подписанное и зарегистрированное </w:t>
      </w:r>
      <w:r w:rsidR="001D17A0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="001D17A0" w:rsidRPr="00D12C8C">
        <w:rPr>
          <w:rFonts w:cs="Times New Roman"/>
          <w:sz w:val="28"/>
          <w:szCs w:val="28"/>
        </w:rPr>
        <w:t>решение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об отказе.</w:t>
      </w:r>
    </w:p>
    <w:p w:rsidR="00E63E03" w:rsidRPr="00D12C8C" w:rsidRDefault="00E63E03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E63E03" w:rsidRPr="00D12C8C" w:rsidRDefault="001D17A0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Решение</w:t>
      </w:r>
      <w:r w:rsidR="00E63E03"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Pr="00D12C8C">
        <w:rPr>
          <w:rFonts w:cs="Times New Roman"/>
          <w:sz w:val="28"/>
          <w:szCs w:val="28"/>
        </w:rPr>
        <w:t>решение</w:t>
      </w:r>
      <w:r w:rsidR="00E63E03" w:rsidRPr="00D12C8C">
        <w:rPr>
          <w:rFonts w:cs="Times New Roman"/>
          <w:sz w:val="28"/>
          <w:szCs w:val="28"/>
        </w:rPr>
        <w:t xml:space="preserve"> об отказе не позднее чем через 5 (пять)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E63E03" w:rsidRPr="00D12C8C" w:rsidRDefault="00E63E03">
      <w:pPr>
        <w:tabs>
          <w:tab w:val="num" w:pos="0"/>
        </w:tabs>
        <w:ind w:firstLine="709"/>
        <w:jc w:val="both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5 (пять) рабочих дней.</w:t>
      </w:r>
    </w:p>
    <w:p w:rsidR="00E63E03" w:rsidRPr="00D12C8C" w:rsidRDefault="00E63E03" w:rsidP="001E473B">
      <w:pPr>
        <w:widowControl w:val="0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DB6007" w:rsidRPr="00D12C8C">
        <w:rPr>
          <w:rFonts w:cs="Times New Roman"/>
          <w:sz w:val="28"/>
          <w:szCs w:val="28"/>
        </w:rPr>
        <w:t>запись в журнале регистрации</w:t>
      </w:r>
      <w:r w:rsidRPr="00D12C8C">
        <w:rPr>
          <w:rFonts w:cs="Times New Roman"/>
          <w:sz w:val="28"/>
          <w:szCs w:val="28"/>
        </w:rPr>
        <w:t xml:space="preserve">. 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1E473B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3.3. Порядок выполнения административных процедур </w:t>
      </w:r>
      <w:r w:rsidRPr="00D12C8C">
        <w:rPr>
          <w:rFonts w:cs="Times New Roman"/>
          <w:b/>
          <w:sz w:val="28"/>
          <w:szCs w:val="28"/>
        </w:rPr>
        <w:br/>
        <w:t>в ОГКУ «Правительство для граждан»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E63E03" w:rsidRPr="00C4436E" w:rsidRDefault="00E63E03" w:rsidP="00C4436E">
      <w:pPr>
        <w:widowControl w:val="0"/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размещения материалов на информационных стендах </w:t>
      </w:r>
      <w:r w:rsidRPr="00D12C8C">
        <w:rPr>
          <w:rFonts w:cs="Times New Roman"/>
          <w:bCs/>
          <w:sz w:val="28"/>
          <w:szCs w:val="28"/>
        </w:rPr>
        <w:t xml:space="preserve">или </w:t>
      </w:r>
      <w:r w:rsidRPr="00D12C8C">
        <w:rPr>
          <w:rFonts w:cs="Times New Roman"/>
          <w:sz w:val="28"/>
          <w:szCs w:val="28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D12C8C">
        <w:rPr>
          <w:rFonts w:cs="Times New Roman"/>
          <w:bCs/>
          <w:sz w:val="28"/>
          <w:szCs w:val="28"/>
        </w:rPr>
        <w:t xml:space="preserve">, оборудованных </w:t>
      </w:r>
      <w:r w:rsidRPr="00D12C8C">
        <w:rPr>
          <w:rFonts w:cs="Times New Roman"/>
          <w:sz w:val="28"/>
          <w:szCs w:val="28"/>
        </w:rPr>
        <w:t>в секторе информирования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и ожидания </w:t>
      </w:r>
      <w:r w:rsidRPr="00D12C8C">
        <w:rPr>
          <w:rFonts w:cs="Times New Roman"/>
          <w:bCs/>
          <w:sz w:val="28"/>
          <w:szCs w:val="28"/>
        </w:rPr>
        <w:t>или в секторе приёма заявителей в помещении ОГКУ «Правительство</w:t>
      </w:r>
      <w:r w:rsidR="00C4436E">
        <w:rPr>
          <w:rFonts w:cs="Times New Roman"/>
          <w:bCs/>
          <w:sz w:val="28"/>
          <w:szCs w:val="28"/>
        </w:rPr>
        <w:t xml:space="preserve"> </w:t>
      </w:r>
      <w:r w:rsidRPr="00D12C8C">
        <w:rPr>
          <w:rFonts w:cs="Times New Roman"/>
          <w:bCs/>
          <w:sz w:val="28"/>
          <w:szCs w:val="28"/>
        </w:rPr>
        <w:t>для граждан»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личного обращения заявителя;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 справочному телефону.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Информацию о ходе выполнения запроса </w:t>
      </w:r>
      <w:r w:rsidR="00C4436E">
        <w:rPr>
          <w:rFonts w:cs="Times New Roman"/>
          <w:sz w:val="28"/>
          <w:szCs w:val="28"/>
        </w:rPr>
        <w:t xml:space="preserve">заявитель может получить лично </w:t>
      </w:r>
      <w:r w:rsidRPr="00D12C8C">
        <w:rPr>
          <w:rFonts w:cs="Times New Roman"/>
          <w:sz w:val="28"/>
          <w:szCs w:val="28"/>
        </w:rPr>
        <w:t>или по справочному телефону ОГКУ «Правительство для граждан»: (8422) 37-31-31.</w:t>
      </w:r>
    </w:p>
    <w:p w:rsidR="00E63E03" w:rsidRPr="00C4436E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Консультирование заявителей о порядке предо</w:t>
      </w:r>
      <w:r w:rsidR="00C4436E">
        <w:rPr>
          <w:rFonts w:cs="Times New Roman"/>
          <w:sz w:val="28"/>
          <w:szCs w:val="28"/>
        </w:rPr>
        <w:t xml:space="preserve">ставления муниципальной услуги </w:t>
      </w:r>
      <w:r w:rsidRPr="00D12C8C">
        <w:rPr>
          <w:rFonts w:cs="Times New Roman"/>
          <w:sz w:val="28"/>
          <w:szCs w:val="28"/>
        </w:rPr>
        <w:t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для граждан».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3.3.2.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Основанием для начала административной процедуры является подача заявителем заявления и документов в ОГКУ «Правительство для граждан».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Регистрация заявления и прилагаемых к нему документов в ОГКУ «Правительство для граждан» осуществляется в момент обращения заявителя.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ОГКУ «Правительство для граждан» направляет в уполномоченный орган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 xml:space="preserve">в электронном виде по защищённым каналам связи принятые заявления с приложенными к ним документами в день регистрации заявления в </w:t>
      </w:r>
      <w:r w:rsidR="00FC1F6B" w:rsidRPr="00D12C8C">
        <w:rPr>
          <w:rFonts w:cs="Times New Roman"/>
          <w:sz w:val="28"/>
          <w:szCs w:val="28"/>
        </w:rPr>
        <w:t>государственной информационной системе Ульяновской области «А</w:t>
      </w:r>
      <w:r w:rsidRPr="00D12C8C">
        <w:rPr>
          <w:rFonts w:cs="Times New Roman"/>
          <w:sz w:val="28"/>
          <w:szCs w:val="28"/>
        </w:rPr>
        <w:t>втоматизированн</w:t>
      </w:r>
      <w:r w:rsidR="00FC1F6B" w:rsidRPr="00D12C8C">
        <w:rPr>
          <w:rFonts w:cs="Times New Roman"/>
          <w:sz w:val="28"/>
          <w:szCs w:val="28"/>
        </w:rPr>
        <w:t xml:space="preserve">ая информационная </w:t>
      </w:r>
      <w:r w:rsidRPr="00D12C8C">
        <w:rPr>
          <w:rFonts w:cs="Times New Roman"/>
          <w:sz w:val="28"/>
          <w:szCs w:val="28"/>
        </w:rPr>
        <w:t>систем</w:t>
      </w:r>
      <w:r w:rsidR="00FC1F6B" w:rsidRPr="00D12C8C">
        <w:rPr>
          <w:rFonts w:cs="Times New Roman"/>
          <w:sz w:val="28"/>
          <w:szCs w:val="28"/>
        </w:rPr>
        <w:t>а</w:t>
      </w:r>
      <w:r w:rsidRPr="00D12C8C">
        <w:rPr>
          <w:rFonts w:cs="Times New Roman"/>
          <w:sz w:val="28"/>
          <w:szCs w:val="28"/>
        </w:rPr>
        <w:t xml:space="preserve"> многофункционального центра </w:t>
      </w:r>
      <w:r w:rsidR="00FC1F6B" w:rsidRPr="00D12C8C">
        <w:rPr>
          <w:rFonts w:cs="Times New Roman"/>
          <w:sz w:val="28"/>
          <w:szCs w:val="28"/>
        </w:rPr>
        <w:t xml:space="preserve">предоставления государственных или муниципальных услуг Ульяновской области </w:t>
      </w:r>
      <w:r w:rsidRPr="00D12C8C">
        <w:rPr>
          <w:rFonts w:cs="Times New Roman"/>
          <w:sz w:val="28"/>
          <w:szCs w:val="28"/>
        </w:rPr>
        <w:t xml:space="preserve">(далее </w:t>
      </w:r>
      <w:r w:rsidR="00FC1F6B" w:rsidRPr="00D12C8C">
        <w:rPr>
          <w:rFonts w:cs="Times New Roman"/>
          <w:sz w:val="28"/>
          <w:szCs w:val="28"/>
        </w:rPr>
        <w:t>– ГИС</w:t>
      </w:r>
      <w:r w:rsidRPr="00D12C8C">
        <w:rPr>
          <w:rFonts w:cs="Times New Roman"/>
          <w:sz w:val="28"/>
          <w:szCs w:val="28"/>
        </w:rPr>
        <w:t xml:space="preserve"> </w:t>
      </w:r>
      <w:r w:rsidR="00FC1F6B" w:rsidRPr="00D12C8C">
        <w:rPr>
          <w:rFonts w:cs="Times New Roman"/>
          <w:sz w:val="28"/>
          <w:szCs w:val="28"/>
        </w:rPr>
        <w:t>«</w:t>
      </w:r>
      <w:r w:rsidRPr="00D12C8C">
        <w:rPr>
          <w:rFonts w:cs="Times New Roman"/>
          <w:sz w:val="28"/>
          <w:szCs w:val="28"/>
        </w:rPr>
        <w:t>АИС МФЦ</w:t>
      </w:r>
      <w:r w:rsidR="00FC1F6B" w:rsidRPr="00D12C8C">
        <w:rPr>
          <w:rFonts w:cs="Times New Roman"/>
          <w:sz w:val="28"/>
          <w:szCs w:val="28"/>
        </w:rPr>
        <w:t>»</w:t>
      </w:r>
      <w:r w:rsidRPr="00D12C8C">
        <w:rPr>
          <w:rFonts w:cs="Times New Roman"/>
          <w:sz w:val="28"/>
          <w:szCs w:val="28"/>
        </w:rPr>
        <w:t>).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отсутствия технической возможности ОГКУ «Правительство для граждан» передаёт в уполномоченный орган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уполномоченным органом.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Уполномоченный орган обеспечивает регистрацию заявления, направленного (поступившего) от ОГКУ «Правительство для граждан» в день поступления.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3.3.3. Выдача заявителю результата предос</w:t>
      </w:r>
      <w:r w:rsidR="00C4436E">
        <w:rPr>
          <w:rFonts w:cs="Times New Roman"/>
          <w:sz w:val="28"/>
          <w:szCs w:val="28"/>
        </w:rPr>
        <w:t xml:space="preserve">тавления муниципальной услуги, </w:t>
      </w:r>
      <w:r w:rsidRPr="00D12C8C">
        <w:rPr>
          <w:rFonts w:cs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D12C8C">
        <w:rPr>
          <w:rFonts w:cs="Times New Roman"/>
          <w:sz w:val="28"/>
          <w:szCs w:val="28"/>
        </w:rPr>
        <w:t>заверение выписок</w:t>
      </w:r>
      <w:proofErr w:type="gramEnd"/>
      <w:r w:rsidRPr="00D12C8C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br/>
        <w:t>из информационных систем уполномоченного органа.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Основанием для начала административной процедуры является поступивший результат </w:t>
      </w:r>
      <w:r w:rsidR="00A37736" w:rsidRPr="00D12C8C">
        <w:rPr>
          <w:rFonts w:cs="Times New Roman"/>
          <w:sz w:val="28"/>
          <w:szCs w:val="28"/>
        </w:rPr>
        <w:t xml:space="preserve">предоставления </w:t>
      </w:r>
      <w:r w:rsidRPr="00D12C8C">
        <w:rPr>
          <w:rFonts w:cs="Times New Roman"/>
          <w:sz w:val="28"/>
          <w:szCs w:val="28"/>
        </w:rPr>
        <w:t xml:space="preserve">муниципальной услуги в электронном виде посредством </w:t>
      </w:r>
      <w:r w:rsidR="00FC1F6B" w:rsidRPr="00D12C8C">
        <w:rPr>
          <w:rFonts w:cs="Times New Roman"/>
          <w:sz w:val="28"/>
          <w:szCs w:val="28"/>
        </w:rPr>
        <w:t>ГИС «</w:t>
      </w:r>
      <w:r w:rsidRPr="00D12C8C">
        <w:rPr>
          <w:rFonts w:cs="Times New Roman"/>
          <w:sz w:val="28"/>
          <w:szCs w:val="28"/>
        </w:rPr>
        <w:t>АИС МФЦ</w:t>
      </w:r>
      <w:r w:rsidR="00FC1F6B" w:rsidRPr="00D12C8C">
        <w:rPr>
          <w:rFonts w:cs="Times New Roman"/>
          <w:sz w:val="28"/>
          <w:szCs w:val="28"/>
        </w:rPr>
        <w:t>»</w:t>
      </w:r>
      <w:r w:rsidRPr="00D12C8C">
        <w:rPr>
          <w:rFonts w:cs="Times New Roman"/>
          <w:sz w:val="28"/>
          <w:szCs w:val="28"/>
        </w:rPr>
        <w:t>, подписанный электронной подписью, или направление его в ОГКУ «Правительство для граждан» на бумажном носителе.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Уполномоченный работник ОГКУ «Правительство для граждан» 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уполномоченного органа, обеспечивает: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проверку действительности электронной подписи лица, подписавшего электронный документ;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распечатку, полученного результата услуги;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заверение экземпляра</w:t>
      </w:r>
      <w:proofErr w:type="gramEnd"/>
      <w:r w:rsidRPr="00D12C8C">
        <w:rPr>
          <w:rFonts w:cs="Times New Roman"/>
          <w:sz w:val="28"/>
          <w:szCs w:val="28"/>
        </w:rPr>
        <w:t xml:space="preserve"> электронного документа на бумажном носителе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lastRenderedPageBreak/>
        <w:t>с использованием печати ОГКУ «Правительство для граждан».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Уполномоченным сотрудником ОГКУ «Правительство для граждан» на экземпляре электронного документа, на бумажном носителе, составленном в ОГКУ «Правительство для граждан», указывается: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а) наименование и место нахождения ОГКУ «Правительство для граждан», составившего экземпляр электронного документа на бумажном носителе;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б) фамилия, имя, отчество уполномоченного сотрудника;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в) дата и время составления экземпляра электронного документа на бумажном носителе;</w:t>
      </w: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г) реквизиты 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электронный документ, полученный ОГКУ «Правительство для граждан»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результатам предоставления муниципальной услуги уполномоченным органом.</w:t>
      </w: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отсутствия технической возможности уполномоченный орган передаёт в ОГКУ «Правительство для граждан» результат предоставления муниципальной услуги, подготовленный на бумажном носителе в срок, установленный соглашением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взаимодействии между ОГКУ «Правительство для граждан» и уполномоченным органом.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3.3.4. Иные процедуры.</w:t>
      </w:r>
    </w:p>
    <w:p w:rsidR="00E63E03" w:rsidRPr="00D12C8C" w:rsidRDefault="00E63E0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3.3.5. Иные действия.</w:t>
      </w:r>
    </w:p>
    <w:p w:rsidR="00E63E03" w:rsidRPr="00D12C8C" w:rsidRDefault="00E63E0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Представление интересов уполномоченного органа при взаимодействии </w:t>
      </w:r>
      <w:r w:rsidRPr="00D12C8C">
        <w:rPr>
          <w:rFonts w:cs="Times New Roman"/>
          <w:sz w:val="28"/>
          <w:szCs w:val="28"/>
          <w:lang w:eastAsia="en-US"/>
        </w:rPr>
        <w:br/>
        <w:t xml:space="preserve">с заявителями и предоставление интересов заявителя при взаимодействии </w:t>
      </w:r>
      <w:r w:rsidRPr="00D12C8C">
        <w:rPr>
          <w:rFonts w:cs="Times New Roman"/>
          <w:sz w:val="28"/>
          <w:szCs w:val="28"/>
          <w:lang w:eastAsia="en-US"/>
        </w:rPr>
        <w:br/>
        <w:t>с уполномоченным органом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1E473B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3.4. Порядок исправления допущенных опечаток и (или) ошибок в выданных </w:t>
      </w:r>
      <w:r w:rsidRPr="00D12C8C">
        <w:rPr>
          <w:rFonts w:cs="Times New Roman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3.4.1. Приём и регистрация заявления об и</w:t>
      </w:r>
      <w:r w:rsidR="00C4436E">
        <w:rPr>
          <w:rFonts w:cs="Times New Roman"/>
          <w:sz w:val="28"/>
          <w:szCs w:val="28"/>
        </w:rPr>
        <w:t xml:space="preserve">справлении допущенных опечаток </w:t>
      </w:r>
      <w:r w:rsidRPr="00D12C8C">
        <w:rPr>
          <w:rFonts w:cs="Times New Roman"/>
          <w:sz w:val="28"/>
          <w:szCs w:val="28"/>
        </w:rPr>
        <w:t>и (или) ошибок в выданных в результате предоставления муниципальной услуги документах.</w:t>
      </w:r>
    </w:p>
    <w:p w:rsidR="00E63E03" w:rsidRPr="00D12C8C" w:rsidRDefault="00E63E03" w:rsidP="00C4436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(или) ошибки), заявитель вправе обратиться в уполномоченный орган с заявлением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 опечаток и (или) ошибок).</w:t>
      </w:r>
      <w:proofErr w:type="gramEnd"/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Основанием для начала административной про</w:t>
      </w:r>
      <w:r w:rsidR="00C4436E">
        <w:rPr>
          <w:rFonts w:cs="Times New Roman"/>
          <w:sz w:val="28"/>
          <w:szCs w:val="28"/>
        </w:rPr>
        <w:t xml:space="preserve">цедуры по исправлению опечаток </w:t>
      </w:r>
      <w:r w:rsidRPr="00D12C8C">
        <w:rPr>
          <w:rFonts w:cs="Times New Roman"/>
          <w:sz w:val="28"/>
          <w:szCs w:val="28"/>
        </w:rPr>
        <w:t>и (или) ошибок, является поступление в уполномоченный орган заявления об исправлении опечаток и (или) ошибок</w:t>
      </w:r>
      <w:r w:rsidRPr="00D12C8C">
        <w:rPr>
          <w:rFonts w:cs="Times New Roman"/>
          <w:b/>
          <w:sz w:val="28"/>
          <w:szCs w:val="28"/>
        </w:rPr>
        <w:t>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заявление об исправлении опечаток и (или) ошибок;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документы, имеющие юридическую силу содержащие правильные данные;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Заявление об исправлении опечаток и (или) ошибок 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Заявление об исправлении опечаток и (или) ошибок и документ, в котором содержатся опечатки и (или) ошибки, представляются следующими способами: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и (или) ошибками, специалистом делаются копии этих документов);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Приём и регистрация заявления об исправлении опечаток и (или) ошибок осуществляется в соответствии с подпунктом 3.2.1 пункта 3.2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выполнения админис</w:t>
      </w:r>
      <w:r w:rsidR="00C4436E">
        <w:rPr>
          <w:rFonts w:cs="Times New Roman"/>
          <w:sz w:val="28"/>
          <w:szCs w:val="28"/>
        </w:rPr>
        <w:t xml:space="preserve">тративной процедуры составляет </w:t>
      </w:r>
      <w:r w:rsidRPr="00D12C8C">
        <w:rPr>
          <w:rFonts w:cs="Times New Roman"/>
          <w:sz w:val="28"/>
          <w:szCs w:val="28"/>
        </w:rPr>
        <w:t>1 (один) рабочий день.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3.4.2. Рассмотрение поступившего заявления об исправлении опечаток </w:t>
      </w:r>
      <w:r w:rsidRPr="00D12C8C">
        <w:rPr>
          <w:rFonts w:cs="Times New Roman"/>
          <w:sz w:val="28"/>
          <w:szCs w:val="28"/>
        </w:rPr>
        <w:br/>
        <w:t>и (или) ошибок, выдача исправленного документа.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опечаток и (или) ошибок и представленные документы.</w:t>
      </w:r>
    </w:p>
    <w:p w:rsidR="00E63E03" w:rsidRPr="00D12C8C" w:rsidRDefault="00E63E03" w:rsidP="00740D1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Заявление об исправлении опечаток и (или) ошибок с визой Руководителя уполномоченного органа передаётся на исполнение специалисту.</w:t>
      </w:r>
    </w:p>
    <w:p w:rsidR="00E63E03" w:rsidRPr="00D12C8C" w:rsidRDefault="00E63E03" w:rsidP="00C4436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рассматривает заявление об исправл</w:t>
      </w:r>
      <w:r w:rsidR="00C4436E">
        <w:rPr>
          <w:rFonts w:cs="Times New Roman"/>
          <w:sz w:val="28"/>
          <w:szCs w:val="28"/>
        </w:rPr>
        <w:t xml:space="preserve">ении опечаток и (или) ошибок </w:t>
      </w:r>
      <w:r w:rsidRPr="00D12C8C">
        <w:rPr>
          <w:rFonts w:cs="Times New Roman"/>
          <w:sz w:val="28"/>
          <w:szCs w:val="28"/>
        </w:rPr>
        <w:t xml:space="preserve">и прилагаемые документы и приступает к подготовке проекта </w:t>
      </w:r>
      <w:r w:rsidR="00806226" w:rsidRPr="00D12C8C">
        <w:rPr>
          <w:rFonts w:cs="Times New Roman"/>
          <w:sz w:val="28"/>
          <w:szCs w:val="28"/>
        </w:rPr>
        <w:t>решения</w:t>
      </w:r>
      <w:r w:rsidRPr="00D12C8C">
        <w:rPr>
          <w:rFonts w:cs="Times New Roman"/>
          <w:sz w:val="28"/>
          <w:szCs w:val="28"/>
        </w:rPr>
        <w:t xml:space="preserve"> о внесении изменений в </w:t>
      </w:r>
      <w:r w:rsidR="00806226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="00A37736" w:rsidRPr="00D12C8C">
        <w:rPr>
          <w:rFonts w:cs="Times New Roman"/>
          <w:sz w:val="28"/>
          <w:szCs w:val="28"/>
        </w:rPr>
        <w:t xml:space="preserve">исправленное </w:t>
      </w:r>
      <w:r w:rsidR="00806226" w:rsidRPr="00D12C8C">
        <w:rPr>
          <w:rFonts w:cs="Times New Roman"/>
          <w:sz w:val="28"/>
          <w:szCs w:val="28"/>
        </w:rPr>
        <w:t>решение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об отказе (далее – проект </w:t>
      </w:r>
      <w:r w:rsidR="00806226" w:rsidRPr="00D12C8C">
        <w:rPr>
          <w:rFonts w:cs="Times New Roman"/>
          <w:sz w:val="28"/>
          <w:szCs w:val="28"/>
        </w:rPr>
        <w:t>решения</w:t>
      </w:r>
      <w:r w:rsidRPr="00D12C8C">
        <w:rPr>
          <w:rFonts w:cs="Times New Roman"/>
          <w:sz w:val="28"/>
          <w:szCs w:val="28"/>
        </w:rPr>
        <w:t xml:space="preserve"> о внесении изменений, </w:t>
      </w:r>
      <w:r w:rsidR="00A37736" w:rsidRPr="00D12C8C">
        <w:rPr>
          <w:rFonts w:cs="Times New Roman"/>
          <w:sz w:val="28"/>
          <w:szCs w:val="28"/>
        </w:rPr>
        <w:t xml:space="preserve">проект исправленного </w:t>
      </w:r>
      <w:r w:rsidR="00806226" w:rsidRPr="00D12C8C">
        <w:rPr>
          <w:rFonts w:cs="Times New Roman"/>
          <w:sz w:val="28"/>
          <w:szCs w:val="28"/>
        </w:rPr>
        <w:t>решени</w:t>
      </w:r>
      <w:r w:rsidR="00A37736" w:rsidRPr="00D12C8C">
        <w:rPr>
          <w:rFonts w:cs="Times New Roman"/>
          <w:sz w:val="28"/>
          <w:szCs w:val="28"/>
        </w:rPr>
        <w:t>я</w:t>
      </w:r>
      <w:r w:rsidRPr="00D12C8C">
        <w:rPr>
          <w:rFonts w:cs="Times New Roman"/>
          <w:sz w:val="28"/>
          <w:szCs w:val="28"/>
        </w:rPr>
        <w:t xml:space="preserve"> </w:t>
      </w:r>
      <w:r w:rsidR="00A37736" w:rsidRPr="00D12C8C">
        <w:rPr>
          <w:rFonts w:cs="Times New Roman"/>
          <w:sz w:val="28"/>
          <w:szCs w:val="28"/>
        </w:rPr>
        <w:t>об отказе</w:t>
      </w:r>
      <w:r w:rsidRPr="00D12C8C">
        <w:rPr>
          <w:rFonts w:cs="Times New Roman"/>
          <w:sz w:val="28"/>
          <w:szCs w:val="28"/>
        </w:rPr>
        <w:t>).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При исправлении опечаток и (или) ошибок, доп</w:t>
      </w:r>
      <w:r w:rsidR="00C4436E">
        <w:rPr>
          <w:rFonts w:cs="Times New Roman"/>
          <w:sz w:val="28"/>
          <w:szCs w:val="28"/>
        </w:rPr>
        <w:t xml:space="preserve">ущенных в документах, выданных </w:t>
      </w:r>
      <w:r w:rsidRPr="00D12C8C">
        <w:rPr>
          <w:rFonts w:cs="Times New Roman"/>
          <w:sz w:val="28"/>
          <w:szCs w:val="28"/>
        </w:rPr>
        <w:t>в результате предоставления муниципальной услуги, не допускается: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Оформление </w:t>
      </w:r>
      <w:r w:rsidR="00A37736" w:rsidRPr="00D12C8C">
        <w:rPr>
          <w:rFonts w:cs="Times New Roman"/>
          <w:sz w:val="28"/>
          <w:szCs w:val="28"/>
        </w:rPr>
        <w:t>проекта решения о внесении изменений, проекта исправленного решения о</w:t>
      </w:r>
      <w:r w:rsidR="00DB048B" w:rsidRPr="00D12C8C">
        <w:rPr>
          <w:rFonts w:cs="Times New Roman"/>
          <w:sz w:val="28"/>
          <w:szCs w:val="28"/>
        </w:rPr>
        <w:t>б</w:t>
      </w:r>
      <w:r w:rsidR="00A37736" w:rsidRPr="00D12C8C">
        <w:rPr>
          <w:rFonts w:cs="Times New Roman"/>
          <w:sz w:val="28"/>
          <w:szCs w:val="28"/>
        </w:rPr>
        <w:t xml:space="preserve"> </w:t>
      </w:r>
      <w:r w:rsidR="00DB048B" w:rsidRPr="00D12C8C">
        <w:rPr>
          <w:rFonts w:cs="Times New Roman"/>
          <w:sz w:val="28"/>
          <w:szCs w:val="28"/>
        </w:rPr>
        <w:t>отказе</w:t>
      </w:r>
      <w:r w:rsidRPr="00D12C8C">
        <w:rPr>
          <w:rFonts w:cs="Times New Roman"/>
          <w:sz w:val="28"/>
          <w:szCs w:val="28"/>
        </w:rPr>
        <w:t xml:space="preserve"> осуществляется в порядке, установленном в подпункте 3.2.2 пункта 3.2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 w:rsidP="00DB048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Результатом выполнения административной процедуры является выдача </w:t>
      </w:r>
      <w:r w:rsidRPr="00D12C8C">
        <w:rPr>
          <w:rFonts w:cs="Times New Roman"/>
          <w:sz w:val="28"/>
          <w:szCs w:val="28"/>
        </w:rPr>
        <w:lastRenderedPageBreak/>
        <w:t xml:space="preserve">(направление) заявителю </w:t>
      </w:r>
      <w:r w:rsidR="00A37736" w:rsidRPr="00D12C8C">
        <w:rPr>
          <w:rFonts w:cs="Times New Roman"/>
          <w:sz w:val="28"/>
          <w:szCs w:val="28"/>
        </w:rPr>
        <w:t>решения о внесении изменений, исправленное решение</w:t>
      </w:r>
      <w:r w:rsidR="00DB048B" w:rsidRPr="00D12C8C">
        <w:rPr>
          <w:rFonts w:cs="Times New Roman"/>
          <w:sz w:val="28"/>
          <w:szCs w:val="28"/>
        </w:rPr>
        <w:t xml:space="preserve"> об отказе</w:t>
      </w:r>
      <w:r w:rsidRPr="00D12C8C">
        <w:rPr>
          <w:rFonts w:cs="Times New Roman"/>
          <w:sz w:val="28"/>
          <w:szCs w:val="28"/>
        </w:rPr>
        <w:t xml:space="preserve"> течение 1 (одного) рабочего дня.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выполнения администр</w:t>
      </w:r>
      <w:r w:rsidR="00C4436E">
        <w:rPr>
          <w:rFonts w:cs="Times New Roman"/>
          <w:sz w:val="28"/>
          <w:szCs w:val="28"/>
        </w:rPr>
        <w:t xml:space="preserve">ативной процедуры составляет – </w:t>
      </w:r>
      <w:r w:rsidRPr="00D12C8C">
        <w:rPr>
          <w:rFonts w:cs="Times New Roman"/>
          <w:sz w:val="28"/>
          <w:szCs w:val="28"/>
        </w:rPr>
        <w:t xml:space="preserve">5 (пять) рабочих дней со дня </w:t>
      </w:r>
      <w:r w:rsidR="00806226" w:rsidRPr="00D12C8C">
        <w:rPr>
          <w:rFonts w:cs="Times New Roman"/>
          <w:sz w:val="28"/>
          <w:szCs w:val="28"/>
        </w:rPr>
        <w:t>решения</w:t>
      </w:r>
      <w:r w:rsidRPr="00D12C8C">
        <w:rPr>
          <w:rFonts w:cs="Times New Roman"/>
          <w:sz w:val="28"/>
          <w:szCs w:val="28"/>
        </w:rPr>
        <w:t xml:space="preserve"> в </w:t>
      </w:r>
      <w:r w:rsidR="00C4436E">
        <w:rPr>
          <w:rFonts w:cs="Times New Roman"/>
          <w:sz w:val="28"/>
          <w:szCs w:val="28"/>
        </w:rPr>
        <w:t xml:space="preserve">уполномоченный орган заявления </w:t>
      </w:r>
      <w:r w:rsidRPr="00D12C8C">
        <w:rPr>
          <w:rFonts w:cs="Times New Roman"/>
          <w:sz w:val="28"/>
          <w:szCs w:val="28"/>
        </w:rPr>
        <w:t>об исправлении опечаток и (или) ошибок.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выдача (направление) заявителю </w:t>
      </w:r>
      <w:r w:rsidR="00806226" w:rsidRPr="00D12C8C">
        <w:rPr>
          <w:rFonts w:cs="Times New Roman"/>
          <w:sz w:val="28"/>
          <w:szCs w:val="28"/>
        </w:rPr>
        <w:t>решения</w:t>
      </w:r>
      <w:r w:rsidR="00DB048B" w:rsidRPr="00D12C8C">
        <w:rPr>
          <w:rFonts w:cs="Times New Roman"/>
          <w:sz w:val="28"/>
          <w:szCs w:val="28"/>
        </w:rPr>
        <w:t xml:space="preserve"> о внесении изменений либо исправленного решения об отказе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D12C8C">
        <w:rPr>
          <w:rFonts w:cs="Times New Roman"/>
          <w:sz w:val="28"/>
          <w:szCs w:val="28"/>
        </w:rPr>
        <w:br/>
      </w:r>
      <w:r w:rsidR="004205A2" w:rsidRPr="00D12C8C">
        <w:rPr>
          <w:rFonts w:cs="Times New Roman"/>
          <w:sz w:val="28"/>
          <w:szCs w:val="28"/>
        </w:rPr>
        <w:t>уничтожается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ind w:firstLine="720"/>
        <w:jc w:val="both"/>
        <w:rPr>
          <w:rFonts w:cs="Times New Roman"/>
          <w:b/>
          <w:bCs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 Формы </w:t>
      </w:r>
      <w:proofErr w:type="gramStart"/>
      <w:r w:rsidRPr="00D12C8C">
        <w:rPr>
          <w:rFonts w:cs="Times New Roman"/>
          <w:b/>
          <w:sz w:val="28"/>
          <w:szCs w:val="28"/>
        </w:rPr>
        <w:t>контроля 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12C8C">
        <w:rPr>
          <w:rFonts w:cs="Times New Roman"/>
          <w:b/>
          <w:sz w:val="28"/>
          <w:szCs w:val="28"/>
        </w:rPr>
        <w:t>контроля 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Текущий </w:t>
      </w:r>
      <w:proofErr w:type="gramStart"/>
      <w:r w:rsidRPr="00D12C8C">
        <w:rPr>
          <w:rFonts w:cs="Times New Roman"/>
          <w:sz w:val="28"/>
          <w:szCs w:val="28"/>
        </w:rPr>
        <w:t>контроль за</w:t>
      </w:r>
      <w:proofErr w:type="gramEnd"/>
      <w:r w:rsidRPr="00D12C8C">
        <w:rPr>
          <w:rFonts w:cs="Times New Roman"/>
          <w:sz w:val="28"/>
          <w:szCs w:val="28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к предоставлению муниципальной услуги, осуществляется </w:t>
      </w:r>
      <w:r w:rsidR="004205A2" w:rsidRPr="00D12C8C">
        <w:rPr>
          <w:rFonts w:cs="Times New Roman"/>
          <w:sz w:val="28"/>
          <w:szCs w:val="28"/>
        </w:rPr>
        <w:t>председателем Комитета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i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2C8C">
        <w:rPr>
          <w:rFonts w:cs="Times New Roman"/>
          <w:b/>
          <w:sz w:val="28"/>
          <w:szCs w:val="28"/>
        </w:rPr>
        <w:t>контроля 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 целях осуществления </w:t>
      </w:r>
      <w:proofErr w:type="gramStart"/>
      <w:r w:rsidRPr="00D12C8C">
        <w:rPr>
          <w:rFonts w:cs="Times New Roman"/>
          <w:sz w:val="28"/>
          <w:szCs w:val="28"/>
        </w:rPr>
        <w:t>контроля за</w:t>
      </w:r>
      <w:proofErr w:type="gramEnd"/>
      <w:r w:rsidRPr="00D12C8C">
        <w:rPr>
          <w:rFonts w:cs="Times New Roman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качеству предоставления муниципальной услуги структурным подразделением уполномоченного органа.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Проверки могут быть плановыми и внеплановыми.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4205A2" w:rsidRPr="00D12C8C">
        <w:rPr>
          <w:rFonts w:cs="Times New Roman"/>
          <w:sz w:val="28"/>
          <w:szCs w:val="28"/>
        </w:rPr>
        <w:t>один раз в год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</w:t>
      </w:r>
      <w:r w:rsidRPr="00D12C8C">
        <w:rPr>
          <w:rFonts w:cs="Times New Roman"/>
          <w:sz w:val="28"/>
          <w:szCs w:val="28"/>
        </w:rPr>
        <w:lastRenderedPageBreak/>
        <w:t>предоставление муниципальной услуги.</w:t>
      </w:r>
    </w:p>
    <w:p w:rsidR="00FB563C" w:rsidRPr="00D12C8C" w:rsidRDefault="00FB563C">
      <w:pPr>
        <w:rPr>
          <w:rFonts w:cs="Times New Roman"/>
          <w:b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12C8C">
        <w:rPr>
          <w:rFonts w:cs="Times New Roman"/>
          <w:b/>
          <w:sz w:val="28"/>
          <w:szCs w:val="28"/>
        </w:rPr>
        <w:t xml:space="preserve">контроля </w:t>
      </w:r>
      <w:r w:rsidRPr="00D12C8C">
        <w:rPr>
          <w:rFonts w:cs="Times New Roman"/>
          <w:b/>
          <w:sz w:val="28"/>
          <w:szCs w:val="28"/>
        </w:rPr>
        <w:br/>
        <w:t>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</w:t>
      </w:r>
      <w:r w:rsidRPr="00D12C8C">
        <w:rPr>
          <w:rFonts w:cs="Times New Roman"/>
          <w:b/>
          <w:sz w:val="28"/>
          <w:szCs w:val="28"/>
        </w:rPr>
        <w:br/>
        <w:t>их объединений и организаций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DB048B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Порядок и формы </w:t>
      </w:r>
      <w:proofErr w:type="gramStart"/>
      <w:r w:rsidRPr="00D12C8C">
        <w:rPr>
          <w:rFonts w:cs="Times New Roman"/>
          <w:sz w:val="28"/>
          <w:szCs w:val="28"/>
        </w:rPr>
        <w:t>контроля за</w:t>
      </w:r>
      <w:proofErr w:type="gramEnd"/>
      <w:r w:rsidRPr="00D12C8C">
        <w:rPr>
          <w:rFonts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C4436E">
        <w:rPr>
          <w:rFonts w:cs="Times New Roman"/>
          <w:sz w:val="28"/>
          <w:szCs w:val="28"/>
        </w:rPr>
        <w:t>.</w:t>
      </w:r>
      <w:r w:rsidRPr="00D12C8C">
        <w:rPr>
          <w:rFonts w:cs="Times New Roman"/>
          <w:sz w:val="28"/>
          <w:szCs w:val="28"/>
        </w:rPr>
        <w:t xml:space="preserve"> </w:t>
      </w:r>
    </w:p>
    <w:p w:rsidR="00E63E03" w:rsidRPr="00D12C8C" w:rsidRDefault="004205A2" w:rsidP="004205A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Председатель Комитета </w:t>
      </w:r>
      <w:r w:rsidR="00E63E03" w:rsidRPr="00D12C8C">
        <w:rPr>
          <w:rFonts w:cs="Times New Roman"/>
          <w:sz w:val="28"/>
          <w:szCs w:val="28"/>
        </w:rPr>
        <w:t>ос</w:t>
      </w:r>
      <w:r w:rsidR="00DB048B" w:rsidRPr="00D12C8C">
        <w:rPr>
          <w:rFonts w:cs="Times New Roman"/>
          <w:sz w:val="28"/>
          <w:szCs w:val="28"/>
        </w:rPr>
        <w:t>уществляется анализ результатов</w:t>
      </w:r>
      <w:r w:rsidR="00DB048B" w:rsidRPr="00D12C8C">
        <w:rPr>
          <w:rFonts w:cs="Times New Roman"/>
          <w:sz w:val="28"/>
          <w:szCs w:val="28"/>
        </w:rPr>
        <w:br/>
        <w:t xml:space="preserve">проведённых </w:t>
      </w:r>
      <w:r w:rsidR="00E63E03" w:rsidRPr="00D12C8C">
        <w:rPr>
          <w:rFonts w:cs="Times New Roman"/>
          <w:sz w:val="28"/>
          <w:szCs w:val="28"/>
        </w:rPr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Контроль за</w:t>
      </w:r>
      <w:proofErr w:type="gramEnd"/>
      <w:r w:rsidRPr="00D12C8C">
        <w:rPr>
          <w:rFonts w:cs="Times New Roman"/>
          <w:sz w:val="28"/>
          <w:szCs w:val="28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63E03" w:rsidRPr="00D12C8C" w:rsidRDefault="00E63E03">
      <w:pPr>
        <w:widowControl w:val="0"/>
        <w:autoSpaceDE w:val="0"/>
        <w:rPr>
          <w:rFonts w:cs="Times New Roman"/>
          <w:b/>
          <w:sz w:val="28"/>
          <w:szCs w:val="28"/>
        </w:rPr>
      </w:pP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5. </w:t>
      </w:r>
      <w:proofErr w:type="gramStart"/>
      <w:r w:rsidRPr="00D12C8C">
        <w:rPr>
          <w:rFonts w:cs="Times New Roman"/>
          <w:b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5.1. Информация для заявителя о его праве подать жалобу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C4436E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Заявитель вправе подать жалобу на решение и (или) действие (бездействие) уполномоченного органа, его должностных лиц, либо муниципального служащего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при предоставлении муниципальной услуги, а </w:t>
      </w:r>
      <w:r w:rsidRPr="00D12C8C">
        <w:rPr>
          <w:rFonts w:cs="Times New Roman"/>
          <w:sz w:val="28"/>
          <w:szCs w:val="28"/>
        </w:rPr>
        <w:lastRenderedPageBreak/>
        <w:t>также ОГКУ «Правительство для граждан», работника ОГКУ «Правительство для граждан» (далее – жалоба).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5.2. Предмет жалобы</w:t>
      </w: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Заявитель может обратиться с жалобой в следующих случаях:</w:t>
      </w:r>
    </w:p>
    <w:p w:rsidR="00E63E03" w:rsidRPr="00B04808" w:rsidRDefault="00E63E03" w:rsidP="00684020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1) </w:t>
      </w:r>
      <w:r w:rsidRPr="00D12C8C">
        <w:rPr>
          <w:rFonts w:cs="Times New Roman"/>
          <w:sz w:val="28"/>
          <w:szCs w:val="28"/>
          <w:lang w:eastAsia="en-US"/>
        </w:rPr>
        <w:t xml:space="preserve">нарушение срока регистрации запроса заявителя о предоставлении муниципальной услуги, </w:t>
      </w:r>
      <w:r w:rsidRPr="00B04808">
        <w:rPr>
          <w:rFonts w:cs="Times New Roman"/>
          <w:sz w:val="28"/>
          <w:szCs w:val="28"/>
          <w:lang w:eastAsia="en-US"/>
        </w:rPr>
        <w:t>запроса о предоставлении двух и более муниципальных услу</w:t>
      </w:r>
      <w:r w:rsidR="004205A2" w:rsidRPr="00B04808">
        <w:rPr>
          <w:rFonts w:cs="Times New Roman"/>
          <w:sz w:val="28"/>
          <w:szCs w:val="28"/>
          <w:lang w:eastAsia="en-US"/>
        </w:rPr>
        <w:t>г</w:t>
      </w:r>
      <w:r w:rsidRPr="00B04808">
        <w:rPr>
          <w:rFonts w:cs="Times New Roman"/>
          <w:sz w:val="28"/>
          <w:szCs w:val="28"/>
        </w:rPr>
        <w:t xml:space="preserve">; 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2) </w:t>
      </w:r>
      <w:r w:rsidRPr="00D12C8C">
        <w:rPr>
          <w:rFonts w:cs="Times New Roman"/>
          <w:sz w:val="28"/>
          <w:szCs w:val="28"/>
          <w:lang w:eastAsia="en-US"/>
        </w:rPr>
        <w:t>нарушение срока предоставления муниципальной услуги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4037FF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</w:t>
      </w:r>
      <w:r w:rsidRPr="00D12C8C">
        <w:rPr>
          <w:rFonts w:cs="Times New Roman"/>
          <w:sz w:val="28"/>
          <w:szCs w:val="28"/>
        </w:rPr>
        <w:br/>
        <w:t>в ОГКУ «Правительство для граждан» в полном объёме не предоставляется.</w:t>
      </w: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</w:rPr>
        <w:t xml:space="preserve">3) </w:t>
      </w:r>
      <w:r w:rsidRPr="00D12C8C">
        <w:rPr>
          <w:rFonts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</w:t>
      </w:r>
      <w:r w:rsidR="001D1506">
        <w:rPr>
          <w:rFonts w:cs="Times New Roman"/>
          <w:sz w:val="28"/>
          <w:szCs w:val="28"/>
          <w:lang w:eastAsia="en-US"/>
        </w:rPr>
        <w:t xml:space="preserve"> </w:t>
      </w:r>
      <w:r w:rsidRPr="00D12C8C">
        <w:rPr>
          <w:rFonts w:cs="Times New Roman"/>
          <w:sz w:val="28"/>
          <w:szCs w:val="28"/>
          <w:lang w:eastAsia="en-US"/>
        </w:rPr>
        <w:t>для предоставления муниципальной услуги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D12C8C">
        <w:rPr>
          <w:rFonts w:cs="Times New Roman"/>
          <w:sz w:val="28"/>
          <w:szCs w:val="28"/>
          <w:lang w:eastAsia="en-US"/>
        </w:rPr>
        <w:t>уполномоченного органа</w:t>
      </w:r>
      <w:r w:rsidRPr="00D12C8C">
        <w:rPr>
          <w:rFonts w:cs="Times New Roman"/>
          <w:sz w:val="28"/>
          <w:szCs w:val="28"/>
        </w:rPr>
        <w:t xml:space="preserve"> актами для предоставления муниципальной услуги, у заявителя;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D12C8C">
        <w:rPr>
          <w:rFonts w:cs="Times New Roman"/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D12C8C">
        <w:rPr>
          <w:rFonts w:cs="Times New Roman"/>
          <w:sz w:val="28"/>
          <w:szCs w:val="28"/>
          <w:lang w:eastAsia="en-US"/>
        </w:rPr>
        <w:t>уполномоченного органа</w:t>
      </w:r>
      <w:r w:rsidRPr="00D12C8C">
        <w:rPr>
          <w:rFonts w:cs="Times New Roman"/>
          <w:sz w:val="28"/>
          <w:szCs w:val="28"/>
        </w:rPr>
        <w:t xml:space="preserve">. </w:t>
      </w:r>
      <w:proofErr w:type="gramEnd"/>
    </w:p>
    <w:p w:rsidR="00E63E03" w:rsidRPr="00D12C8C" w:rsidRDefault="00E63E03" w:rsidP="001D1506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Досудебное (внесудебное) обжалование заявителем решений и действий (бездействия) ОГКУ «Правительство для граждан», работник</w:t>
      </w:r>
      <w:r w:rsidR="001D1506">
        <w:rPr>
          <w:rFonts w:cs="Times New Roman"/>
          <w:sz w:val="28"/>
          <w:szCs w:val="28"/>
        </w:rPr>
        <w:t xml:space="preserve">а ОГКУ «Правительство </w:t>
      </w:r>
      <w:r w:rsidRPr="00D12C8C">
        <w:rPr>
          <w:rFonts w:cs="Times New Roman"/>
          <w:sz w:val="28"/>
          <w:szCs w:val="28"/>
        </w:rPr>
        <w:t>для граждан» в данном случае не осуществляется, так как муниципальная услуга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ОГКУ «Правительство для граждан» в полном объёме не предоставляется.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6) затребование с заявителя при предоставлен</w:t>
      </w:r>
      <w:r w:rsidR="001D1506">
        <w:rPr>
          <w:rFonts w:cs="Times New Roman"/>
          <w:sz w:val="28"/>
          <w:szCs w:val="28"/>
        </w:rPr>
        <w:t xml:space="preserve">ии муниципальной услуги платы, </w:t>
      </w:r>
      <w:r w:rsidRPr="00D12C8C">
        <w:rPr>
          <w:rFonts w:cs="Times New Roman"/>
          <w:sz w:val="28"/>
          <w:szCs w:val="28"/>
        </w:rPr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D12C8C">
        <w:rPr>
          <w:rFonts w:cs="Times New Roman"/>
          <w:sz w:val="28"/>
          <w:szCs w:val="28"/>
          <w:lang w:eastAsia="en-US"/>
        </w:rPr>
        <w:t>уполномоченного органа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7) отказ уполномоченного органа, должностног</w:t>
      </w:r>
      <w:r w:rsidR="001D1506">
        <w:rPr>
          <w:rFonts w:cs="Times New Roman"/>
          <w:sz w:val="28"/>
          <w:szCs w:val="28"/>
        </w:rPr>
        <w:t xml:space="preserve">о лица уполномоченного органа, </w:t>
      </w:r>
      <w:r w:rsidRPr="00D12C8C">
        <w:rPr>
          <w:rFonts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lastRenderedPageBreak/>
        <w:t xml:space="preserve">8) нарушение срока или порядка выдачи документов по результатам предоставления </w:t>
      </w:r>
      <w:r w:rsidRPr="00D12C8C">
        <w:rPr>
          <w:rFonts w:cs="Times New Roman"/>
          <w:sz w:val="28"/>
          <w:szCs w:val="28"/>
        </w:rPr>
        <w:t>муниципальной</w:t>
      </w:r>
      <w:r w:rsidRPr="00D12C8C">
        <w:rPr>
          <w:rFonts w:cs="Times New Roman"/>
          <w:sz w:val="28"/>
          <w:szCs w:val="28"/>
          <w:lang w:eastAsia="en-US"/>
        </w:rPr>
        <w:t xml:space="preserve"> услуги;</w:t>
      </w:r>
    </w:p>
    <w:p w:rsidR="00E63E03" w:rsidRPr="00D12C8C" w:rsidRDefault="00E63E03" w:rsidP="001D1506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D12C8C">
        <w:rPr>
          <w:rFonts w:cs="Times New Roman"/>
          <w:sz w:val="28"/>
          <w:szCs w:val="28"/>
          <w:lang w:eastAsia="en-US"/>
        </w:rPr>
        <w:t xml:space="preserve">9) приостановление предоставления </w:t>
      </w:r>
      <w:r w:rsidRPr="00D12C8C">
        <w:rPr>
          <w:rFonts w:cs="Times New Roman"/>
          <w:sz w:val="28"/>
          <w:szCs w:val="28"/>
        </w:rPr>
        <w:t>муниципальной</w:t>
      </w:r>
      <w:r w:rsidRPr="00D12C8C">
        <w:rPr>
          <w:rFonts w:cs="Times New Roman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 w:rsidR="001D1506">
        <w:rPr>
          <w:rFonts w:cs="Times New Roman"/>
          <w:sz w:val="28"/>
          <w:szCs w:val="28"/>
          <w:lang w:eastAsia="en-US"/>
        </w:rPr>
        <w:t xml:space="preserve"> </w:t>
      </w:r>
      <w:r w:rsidRPr="00D12C8C">
        <w:rPr>
          <w:rFonts w:cs="Times New Roman"/>
          <w:sz w:val="28"/>
          <w:szCs w:val="28"/>
          <w:lang w:eastAsia="en-US"/>
        </w:rPr>
        <w:t>и иными нормативными правовыми актами Ульяновской области, муниципальными правовыми актами уполномоченного органа;</w:t>
      </w:r>
      <w:proofErr w:type="gramEnd"/>
    </w:p>
    <w:p w:rsidR="00E63E03" w:rsidRPr="00D12C8C" w:rsidRDefault="00E63E03" w:rsidP="001D1506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1D1506">
        <w:rPr>
          <w:rFonts w:cs="Times New Roman"/>
          <w:sz w:val="28"/>
          <w:szCs w:val="28"/>
        </w:rPr>
        <w:t xml:space="preserve"> работника ОГКУ «Правительство </w:t>
      </w:r>
      <w:r w:rsidRPr="00D12C8C">
        <w:rPr>
          <w:rFonts w:cs="Times New Roman"/>
          <w:sz w:val="28"/>
          <w:szCs w:val="28"/>
        </w:rPr>
        <w:t>для граждан» в данном случае не осуществляется, так как муниципальная услуга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ОГКУ «Правительство для граждан» в полном объёме не предоставляется.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</w:t>
      </w:r>
      <w:r w:rsidR="001D1506">
        <w:rPr>
          <w:rFonts w:cs="Times New Roman"/>
          <w:sz w:val="28"/>
          <w:szCs w:val="28"/>
          <w:lang w:eastAsia="en-US"/>
        </w:rPr>
        <w:t xml:space="preserve">ервоначальной подачи заявления </w:t>
      </w:r>
      <w:r w:rsidRPr="00D12C8C">
        <w:rPr>
          <w:rFonts w:cs="Times New Roman"/>
          <w:sz w:val="28"/>
          <w:szCs w:val="28"/>
          <w:lang w:eastAsia="en-US"/>
        </w:rPr>
        <w:t>о предоставлении муниципальной услуги;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</w:t>
      </w:r>
      <w:r w:rsidRPr="00D12C8C">
        <w:rPr>
          <w:rFonts w:cs="Times New Roman"/>
          <w:sz w:val="28"/>
          <w:szCs w:val="28"/>
          <w:lang w:eastAsia="en-US"/>
        </w:rPr>
        <w:br/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в) истечение срока действия документов или изменение информации </w:t>
      </w:r>
      <w:r w:rsidRPr="00D12C8C">
        <w:rPr>
          <w:rFonts w:cs="Times New Roman"/>
          <w:sz w:val="28"/>
          <w:szCs w:val="28"/>
          <w:lang w:eastAsia="en-US"/>
        </w:rPr>
        <w:br/>
        <w:t>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E63E03" w:rsidRPr="00D12C8C" w:rsidRDefault="00E63E03" w:rsidP="001D1506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>г) выявление документально подтверждённог</w:t>
      </w:r>
      <w:r w:rsidR="001D1506">
        <w:rPr>
          <w:rFonts w:cs="Times New Roman"/>
          <w:sz w:val="28"/>
          <w:szCs w:val="28"/>
          <w:lang w:eastAsia="en-US"/>
        </w:rPr>
        <w:t xml:space="preserve">о факта (признаков) ошибочного </w:t>
      </w:r>
      <w:r w:rsidRPr="00D12C8C">
        <w:rPr>
          <w:rFonts w:cs="Times New Roman"/>
          <w:sz w:val="28"/>
          <w:szCs w:val="28"/>
          <w:lang w:eastAsia="en-US"/>
        </w:rPr>
        <w:t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</w:t>
      </w:r>
      <w:r w:rsidR="001D1506">
        <w:rPr>
          <w:rFonts w:cs="Times New Roman"/>
          <w:sz w:val="28"/>
          <w:szCs w:val="28"/>
          <w:lang w:eastAsia="en-US"/>
        </w:rPr>
        <w:t xml:space="preserve"> </w:t>
      </w:r>
      <w:r w:rsidRPr="00D12C8C">
        <w:rPr>
          <w:rFonts w:cs="Times New Roman"/>
          <w:sz w:val="28"/>
          <w:szCs w:val="28"/>
          <w:lang w:eastAsia="en-US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E63E03" w:rsidRPr="00D12C8C" w:rsidRDefault="00E63E03" w:rsidP="001D1506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</w:t>
      </w:r>
      <w:r w:rsidR="001D1506">
        <w:rPr>
          <w:rFonts w:cs="Times New Roman"/>
          <w:sz w:val="28"/>
          <w:szCs w:val="28"/>
        </w:rPr>
        <w:t xml:space="preserve">вительство </w:t>
      </w:r>
      <w:r w:rsidRPr="00D12C8C">
        <w:rPr>
          <w:rFonts w:cs="Times New Roman"/>
          <w:sz w:val="28"/>
          <w:szCs w:val="28"/>
        </w:rPr>
        <w:t>для граждан» в данном случае не осуществляется, так как муниципальная услуга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ОГКУ «Правительство для граждан» в полном объёме не предоставляется.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5.3. Органы местного самоуправления, организации и уполномоченные </w:t>
      </w:r>
      <w:r w:rsidRPr="00D12C8C">
        <w:rPr>
          <w:rFonts w:cs="Times New Roman"/>
          <w:b/>
          <w:sz w:val="28"/>
          <w:szCs w:val="28"/>
        </w:rPr>
        <w:br/>
        <w:t xml:space="preserve">на рассмотрение жалобы лица, которым может быть направлена жалоба </w:t>
      </w:r>
      <w:r w:rsidR="001D1506">
        <w:rPr>
          <w:rFonts w:cs="Times New Roman"/>
          <w:b/>
          <w:sz w:val="28"/>
          <w:szCs w:val="28"/>
        </w:rPr>
        <w:t xml:space="preserve">заявителя </w:t>
      </w:r>
      <w:r w:rsidRPr="00D12C8C">
        <w:rPr>
          <w:rFonts w:cs="Times New Roman"/>
          <w:b/>
          <w:sz w:val="28"/>
          <w:szCs w:val="28"/>
        </w:rPr>
        <w:t>в досудебном порядке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Заявители могут обратиться с жалобой в уполномоченный орган, 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решение и (или) действия (бездействие) работника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рассматриваются руководителем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решение и (или) действия (бездействие) руководителя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рассматриваются Правительством Ульяновской области.</w:t>
      </w: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Заявители могут обратиться с жалобой в Управление Федеральной антимонопольной службы по Ульяновской области (далее – УФАС) </w:t>
      </w:r>
      <w:r w:rsidR="00806226" w:rsidRPr="00D12C8C">
        <w:rPr>
          <w:rFonts w:cs="Times New Roman"/>
          <w:sz w:val="28"/>
          <w:szCs w:val="28"/>
        </w:rPr>
        <w:t>так как</w:t>
      </w:r>
      <w:r w:rsidRPr="00D12C8C">
        <w:rPr>
          <w:rFonts w:cs="Times New Roman"/>
          <w:sz w:val="28"/>
          <w:szCs w:val="28"/>
        </w:rPr>
        <w:t xml:space="preserve"> предоставление земельного участка в собственность бесплатно является процедурой, включённой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исчерпывающий перечень процедур в сфере жилищного строительства, утверждённый Правительством Российской Федерации в соответствии с частью 2 статьи 6 Градостроительного кодекса Российской Федерации.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5.4. Порядок подачи и рассмотрения жалобы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Жалоба на решения и действия (бездействие) уполномоченного органа может быть направлена посредством почтовой связи, через ОГКУ «Правительство для граждан»,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t xml:space="preserve">досудебного (внесудебного) обжалования решений и действий (бездействия), совершенных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br/>
        <w:t>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D12C8C">
        <w:rPr>
          <w:rFonts w:cs="Times New Roman"/>
          <w:bCs/>
          <w:sz w:val="28"/>
          <w:szCs w:val="28"/>
          <w:shd w:val="clear" w:color="auto" w:fill="FFFFFF"/>
        </w:rPr>
        <w:t xml:space="preserve"> должностными лицами, государственными и муниципальными служащими</w:t>
      </w:r>
      <w:r w:rsidRPr="00D12C8C">
        <w:rPr>
          <w:rFonts w:cs="Times New Roman"/>
          <w:sz w:val="28"/>
          <w:szCs w:val="28"/>
        </w:rPr>
        <w:t xml:space="preserve">, а также может быть </w:t>
      </w:r>
      <w:proofErr w:type="gramStart"/>
      <w:r w:rsidRPr="00D12C8C">
        <w:rPr>
          <w:rFonts w:cs="Times New Roman"/>
          <w:sz w:val="28"/>
          <w:szCs w:val="28"/>
        </w:rPr>
        <w:t>принята</w:t>
      </w:r>
      <w:proofErr w:type="gramEnd"/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при личном приёме заявителя.</w:t>
      </w:r>
    </w:p>
    <w:p w:rsidR="00E63E03" w:rsidRPr="001D1506" w:rsidRDefault="00E63E03" w:rsidP="001D1506">
      <w:pPr>
        <w:spacing w:after="1" w:line="280" w:lineRule="atLeast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proofErr w:type="gramStart"/>
      <w:r w:rsidRPr="00D12C8C">
        <w:rPr>
          <w:rFonts w:cs="Times New Roman"/>
          <w:sz w:val="28"/>
          <w:szCs w:val="28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посредством почтовой связи, в электронной форме с использованием информационно-телекоммуникационной сети «Интернет», официального сайта ОГКУ «Правительство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для граждан», Единого портала, федеральной государственной информационной системы, обеспечивающей процесс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</w:t>
      </w:r>
      <w:proofErr w:type="gramEnd"/>
      <w:r w:rsidRPr="00D12C8C">
        <w:rPr>
          <w:rFonts w:cs="Times New Roman"/>
          <w:bCs/>
          <w:sz w:val="28"/>
          <w:szCs w:val="28"/>
          <w:shd w:val="clear" w:color="auto" w:fill="FFFFFF"/>
        </w:rPr>
        <w:t xml:space="preserve"> и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lastRenderedPageBreak/>
        <w:t>муниципальные услуги,</w:t>
      </w:r>
      <w:r w:rsidR="001D1506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t>их должностными лицами, государственными и муниципальными служащими,</w:t>
      </w:r>
      <w:r w:rsidRPr="00D12C8C">
        <w:rPr>
          <w:rFonts w:cs="Times New Roman"/>
          <w:sz w:val="28"/>
          <w:szCs w:val="28"/>
        </w:rPr>
        <w:t xml:space="preserve"> а также может быть </w:t>
      </w:r>
      <w:proofErr w:type="gramStart"/>
      <w:r w:rsidRPr="00D12C8C">
        <w:rPr>
          <w:rFonts w:cs="Times New Roman"/>
          <w:sz w:val="28"/>
          <w:szCs w:val="28"/>
        </w:rPr>
        <w:t>принята</w:t>
      </w:r>
      <w:proofErr w:type="gramEnd"/>
      <w:r w:rsidRPr="00D12C8C">
        <w:rPr>
          <w:rFonts w:cs="Times New Roman"/>
          <w:sz w:val="28"/>
          <w:szCs w:val="28"/>
        </w:rPr>
        <w:t xml:space="preserve"> при личном приеме заявителя.</w:t>
      </w:r>
    </w:p>
    <w:p w:rsidR="00E63E03" w:rsidRPr="00D12C8C" w:rsidRDefault="00E63E03" w:rsidP="004037FF">
      <w:pPr>
        <w:autoSpaceDE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Жалоба подаётся в уполномоченный орган, ОГ</w:t>
      </w:r>
      <w:r w:rsidR="001D1506">
        <w:rPr>
          <w:rFonts w:cs="Times New Roman"/>
          <w:sz w:val="28"/>
          <w:szCs w:val="28"/>
        </w:rPr>
        <w:t xml:space="preserve">КУ «Правительство для граждан» </w:t>
      </w:r>
      <w:r w:rsidRPr="00D12C8C">
        <w:rPr>
          <w:rFonts w:cs="Times New Roman"/>
          <w:sz w:val="28"/>
          <w:szCs w:val="28"/>
        </w:rPr>
        <w:t xml:space="preserve">в письменной форме на бумажном носителе или в электронной форме. </w:t>
      </w:r>
    </w:p>
    <w:p w:rsidR="00E63E03" w:rsidRPr="00D12C8C" w:rsidRDefault="00E63E03" w:rsidP="004037FF">
      <w:pPr>
        <w:autoSpaceDE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ОГКУ «Правительство для граждан» передаёт п</w:t>
      </w:r>
      <w:r w:rsidR="001D1506">
        <w:rPr>
          <w:rFonts w:cs="Times New Roman"/>
          <w:sz w:val="28"/>
          <w:szCs w:val="28"/>
        </w:rPr>
        <w:t xml:space="preserve">ринятые им жалобы от заявителя </w:t>
      </w:r>
      <w:r w:rsidRPr="00D12C8C">
        <w:rPr>
          <w:rFonts w:cs="Times New Roman"/>
          <w:sz w:val="28"/>
          <w:szCs w:val="28"/>
        </w:rPr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Жалоба должна содержать:</w:t>
      </w: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наименование уполномоченного органа, должностного лица уполномоченного органа, либо муниципального служащего, ОГКУ «Правительство для граждан»,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E63E03" w:rsidRPr="00D12C8C" w:rsidRDefault="00E63E03" w:rsidP="004037FF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5.5. Сроки рассмотрения жалобы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Жалоба, поступившая в уполномоченный орган, ОГКУ «Правительство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 xml:space="preserve">для граждан», подлежит регистрации не позднее </w:t>
      </w:r>
      <w:r w:rsidR="001D1506">
        <w:rPr>
          <w:rFonts w:cs="Times New Roman"/>
          <w:sz w:val="28"/>
          <w:szCs w:val="28"/>
        </w:rPr>
        <w:t xml:space="preserve">следующего рабочего дня со дня </w:t>
      </w:r>
      <w:r w:rsidRPr="00D12C8C">
        <w:rPr>
          <w:rFonts w:cs="Times New Roman"/>
          <w:sz w:val="28"/>
          <w:szCs w:val="28"/>
        </w:rPr>
        <w:t>её поступления.</w:t>
      </w:r>
    </w:p>
    <w:p w:rsidR="00E63E03" w:rsidRPr="00D12C8C" w:rsidRDefault="00E63E03" w:rsidP="001D1506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Жалоба, поступившая в уполномоченный орган, ОГКУ «Правительство </w:t>
      </w:r>
      <w:r w:rsidRPr="00D12C8C">
        <w:rPr>
          <w:rFonts w:cs="Times New Roman"/>
          <w:sz w:val="28"/>
          <w:szCs w:val="28"/>
        </w:rPr>
        <w:br/>
        <w:t>для граждан», подлежит рассмотрению в течение пятнадцати рабочих д</w:t>
      </w:r>
      <w:r w:rsidR="001D1506">
        <w:rPr>
          <w:rFonts w:cs="Times New Roman"/>
          <w:sz w:val="28"/>
          <w:szCs w:val="28"/>
        </w:rPr>
        <w:t xml:space="preserve">ней со дня </w:t>
      </w:r>
      <w:r w:rsidRPr="00D12C8C">
        <w:rPr>
          <w:rFonts w:cs="Times New Roman"/>
          <w:sz w:val="28"/>
          <w:szCs w:val="28"/>
        </w:rPr>
        <w:t xml:space="preserve">её регистрации, а в случае обжалования отказа уполномоченного органа, </w:t>
      </w:r>
      <w:r w:rsidRPr="00D12C8C">
        <w:rPr>
          <w:rFonts w:cs="Times New Roman"/>
          <w:sz w:val="28"/>
          <w:szCs w:val="28"/>
        </w:rPr>
        <w:br/>
        <w:t xml:space="preserve">ОГКУ «Правительство для граждан» в приёме документов у заявителя либо </w:t>
      </w:r>
      <w:r w:rsidRPr="00D12C8C">
        <w:rPr>
          <w:rFonts w:cs="Times New Roman"/>
          <w:sz w:val="28"/>
          <w:szCs w:val="28"/>
        </w:rPr>
        <w:br/>
        <w:t xml:space="preserve">в исправлении допущенных опечаток и ошибок или в случае обжалования </w:t>
      </w:r>
      <w:r w:rsidRPr="00D12C8C">
        <w:rPr>
          <w:rFonts w:cs="Times New Roman"/>
          <w:sz w:val="28"/>
          <w:szCs w:val="28"/>
        </w:rPr>
        <w:lastRenderedPageBreak/>
        <w:t>нарушения установленного срока таких исправлений – в течение пяти рабочих дней со дня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её</w:t>
      </w:r>
      <w:proofErr w:type="gramEnd"/>
      <w:r w:rsidRPr="00D12C8C">
        <w:rPr>
          <w:rFonts w:cs="Times New Roman"/>
          <w:sz w:val="28"/>
          <w:szCs w:val="28"/>
        </w:rPr>
        <w:t xml:space="preserve"> регистрации.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5.6. Результат рассмотрения жалобы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По результатам рассмотрения жалобы уполномоченным органом, 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принимается одно из следующих решений: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1) </w:t>
      </w:r>
      <w:r w:rsidRPr="00D12C8C">
        <w:rPr>
          <w:rFonts w:cs="Times New Roman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в удовлетворении жалобы отказывается.</w:t>
      </w: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E63E03" w:rsidRPr="00D12C8C" w:rsidRDefault="00E63E03" w:rsidP="004037FF">
      <w:pPr>
        <w:spacing w:after="1" w:line="280" w:lineRule="atLeast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Не </w:t>
      </w:r>
      <w:proofErr w:type="gramStart"/>
      <w:r w:rsidRPr="00D12C8C">
        <w:rPr>
          <w:rFonts w:cs="Times New Roman"/>
          <w:sz w:val="28"/>
          <w:szCs w:val="28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D12C8C">
        <w:rPr>
          <w:rFonts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E63E03" w:rsidRPr="00D12C8C" w:rsidRDefault="00E63E03" w:rsidP="001D1506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</w:t>
      </w:r>
      <w:r w:rsidR="001D1506">
        <w:rPr>
          <w:rFonts w:cs="Times New Roman"/>
          <w:sz w:val="28"/>
          <w:szCs w:val="28"/>
        </w:rPr>
        <w:t xml:space="preserve">ляемых уполномоченным органом, </w:t>
      </w:r>
      <w:r w:rsidRPr="00D12C8C">
        <w:rPr>
          <w:rFonts w:cs="Times New Roman"/>
          <w:sz w:val="28"/>
          <w:szCs w:val="28"/>
        </w:rPr>
        <w:t>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за доставленные </w:t>
      </w:r>
      <w:proofErr w:type="gramStart"/>
      <w:r w:rsidRPr="00D12C8C">
        <w:rPr>
          <w:rFonts w:cs="Times New Roman"/>
          <w:sz w:val="28"/>
          <w:szCs w:val="28"/>
        </w:rPr>
        <w:t>неудобства</w:t>
      </w:r>
      <w:proofErr w:type="gramEnd"/>
      <w:r w:rsidRPr="00D12C8C"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 случае признания </w:t>
      </w:r>
      <w:proofErr w:type="gramStart"/>
      <w:r w:rsidRPr="00D12C8C">
        <w:rPr>
          <w:rFonts w:cs="Times New Roman"/>
          <w:sz w:val="28"/>
          <w:szCs w:val="28"/>
        </w:rPr>
        <w:t>жалобы</w:t>
      </w:r>
      <w:proofErr w:type="gramEnd"/>
      <w:r w:rsidRPr="00D12C8C">
        <w:rPr>
          <w:rFonts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5.8. Порядок обжалования решения по жалобе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lastRenderedPageBreak/>
        <w:t xml:space="preserve">5.9. Право заявителя на получение информации и документов, необходимых </w:t>
      </w:r>
      <w:r w:rsidRPr="00D12C8C">
        <w:rPr>
          <w:rFonts w:cs="Times New Roman"/>
          <w:b/>
          <w:sz w:val="28"/>
          <w:szCs w:val="28"/>
        </w:rPr>
        <w:br/>
        <w:t>для обоснования и рассмотрения жалобы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Заявитель вправе запросить в уполномоченн</w:t>
      </w:r>
      <w:r w:rsidR="001D1506">
        <w:rPr>
          <w:rFonts w:cs="Times New Roman"/>
          <w:sz w:val="28"/>
          <w:szCs w:val="28"/>
        </w:rPr>
        <w:t xml:space="preserve">ом органе, ОГКУ «Правительство </w:t>
      </w:r>
      <w:r w:rsidRPr="00D12C8C">
        <w:rPr>
          <w:rFonts w:cs="Times New Roman"/>
          <w:sz w:val="28"/>
          <w:szCs w:val="28"/>
        </w:rPr>
        <w:t>для граждан» информацию и документы, необходимые для обоснования и рассмотрения жалобы.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5.10. Способы информирования заявителей о порядке подачи </w:t>
      </w:r>
      <w:r w:rsidRPr="00D12C8C">
        <w:rPr>
          <w:rFonts w:cs="Times New Roman"/>
          <w:b/>
          <w:sz w:val="28"/>
          <w:szCs w:val="28"/>
        </w:rPr>
        <w:br/>
        <w:t>и рассмотрения жалобы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color w:val="000000"/>
          <w:sz w:val="28"/>
          <w:szCs w:val="28"/>
        </w:rPr>
        <w:t xml:space="preserve">Информацию о порядке подачи и рассмотрения жалобы можно получить </w:t>
      </w:r>
      <w:r w:rsidRPr="00D12C8C">
        <w:rPr>
          <w:rFonts w:cs="Times New Roman"/>
          <w:color w:val="000000"/>
          <w:sz w:val="28"/>
          <w:szCs w:val="28"/>
        </w:rPr>
        <w:br/>
        <w:t xml:space="preserve">у ответственного лица при личном обращении или по телефону в уполномоченном органе, </w:t>
      </w:r>
      <w:r w:rsidRPr="00D12C8C">
        <w:rPr>
          <w:rFonts w:cs="Times New Roman"/>
          <w:sz w:val="28"/>
          <w:szCs w:val="28"/>
        </w:rPr>
        <w:t>ОГКУ «Правительство для граждан»</w:t>
      </w:r>
      <w:r w:rsidRPr="00D12C8C">
        <w:rPr>
          <w:rFonts w:cs="Times New Roman"/>
          <w:color w:val="000000"/>
          <w:sz w:val="28"/>
          <w:szCs w:val="28"/>
        </w:rPr>
        <w:t>, а также посредством использования информации, размещённой на официальном сайте уполномоченного органа, на</w:t>
      </w:r>
      <w:r w:rsidRPr="00D12C8C">
        <w:rPr>
          <w:rFonts w:cs="Times New Roman"/>
          <w:sz w:val="28"/>
          <w:szCs w:val="28"/>
        </w:rPr>
        <w:t xml:space="preserve"> Едином портале.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E63E03" w:rsidRPr="00D12C8C" w:rsidRDefault="00E63E03" w:rsidP="004037FF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Информация, указанная в пунктах 5.1 – 5.10 </w:t>
      </w:r>
      <w:r w:rsidR="00DB048B" w:rsidRPr="00D12C8C">
        <w:rPr>
          <w:rFonts w:cs="Times New Roman"/>
          <w:sz w:val="28"/>
          <w:szCs w:val="28"/>
        </w:rPr>
        <w:t>настоящего а</w:t>
      </w:r>
      <w:r w:rsidRPr="00D12C8C">
        <w:rPr>
          <w:rFonts w:cs="Times New Roman"/>
          <w:sz w:val="28"/>
          <w:szCs w:val="28"/>
        </w:rPr>
        <w:t>дминистративного регламента, размещена на официальном сайте уполномоченного органа, Едином портале.</w:t>
      </w:r>
    </w:p>
    <w:p w:rsidR="00E63E03" w:rsidRPr="00D12C8C" w:rsidRDefault="00E63E03" w:rsidP="004037FF">
      <w:pPr>
        <w:widowControl w:val="0"/>
        <w:autoSpaceDE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rPr>
          <w:rFonts w:cs="Times New Roman"/>
          <w:bCs/>
          <w:sz w:val="28"/>
          <w:szCs w:val="28"/>
        </w:rPr>
      </w:pPr>
    </w:p>
    <w:p w:rsidR="00E63E03" w:rsidRPr="00D12C8C" w:rsidRDefault="00E63E03">
      <w:pPr>
        <w:rPr>
          <w:rFonts w:cs="Times New Roman"/>
          <w:sz w:val="28"/>
          <w:szCs w:val="28"/>
        </w:rPr>
        <w:sectPr w:rsidR="00E63E03" w:rsidRPr="00D12C8C" w:rsidSect="007F6A6D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E63E03" w:rsidRPr="00D12C8C" w:rsidRDefault="00E63E03">
      <w:pPr>
        <w:jc w:val="right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bCs/>
          <w:sz w:val="28"/>
          <w:szCs w:val="28"/>
        </w:rPr>
        <w:lastRenderedPageBreak/>
        <w:t>Приложение № 1</w:t>
      </w:r>
    </w:p>
    <w:p w:rsidR="00E63E03" w:rsidRPr="00D12C8C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D12C8C">
        <w:rPr>
          <w:rFonts w:cs="Times New Roman"/>
          <w:bCs/>
          <w:sz w:val="28"/>
          <w:szCs w:val="28"/>
        </w:rPr>
        <w:t xml:space="preserve">                 к административному регламенту</w:t>
      </w:r>
    </w:p>
    <w:p w:rsidR="00E63E03" w:rsidRPr="00D12C8C" w:rsidRDefault="00E63E03">
      <w:pPr>
        <w:autoSpaceDE w:val="0"/>
        <w:autoSpaceDN w:val="0"/>
        <w:adjustRightInd w:val="0"/>
        <w:ind w:left="4320"/>
        <w:jc w:val="right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     </w:t>
      </w:r>
    </w:p>
    <w:p w:rsidR="00E63E03" w:rsidRPr="00D12C8C" w:rsidRDefault="00E63E03">
      <w:pPr>
        <w:widowControl w:val="0"/>
        <w:ind w:left="6521" w:right="40"/>
        <w:jc w:val="both"/>
        <w:rPr>
          <w:rFonts w:cs="Times New Roman"/>
          <w:sz w:val="28"/>
          <w:szCs w:val="28"/>
          <w:shd w:val="clear" w:color="auto" w:fill="FFFFFF"/>
        </w:rPr>
      </w:pPr>
      <w:r w:rsidRPr="00D12C8C">
        <w:rPr>
          <w:rFonts w:cs="Times New Roman"/>
          <w:sz w:val="28"/>
          <w:szCs w:val="28"/>
          <w:shd w:val="clear" w:color="auto" w:fill="FFFFFF"/>
        </w:rPr>
        <w:br/>
      </w:r>
    </w:p>
    <w:tbl>
      <w:tblPr>
        <w:tblW w:w="6379" w:type="dxa"/>
        <w:tblInd w:w="30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</w:tblGrid>
      <w:tr w:rsidR="00E63E03" w:rsidRPr="001D1506" w:rsidTr="00810B19">
        <w:tc>
          <w:tcPr>
            <w:tcW w:w="6379" w:type="dxa"/>
          </w:tcPr>
          <w:p w:rsidR="00E63E03" w:rsidRPr="001D1506" w:rsidRDefault="00E63E03" w:rsidP="00810B19">
            <w:pPr>
              <w:widowControl w:val="0"/>
              <w:ind w:right="40"/>
              <w:jc w:val="both"/>
              <w:rPr>
                <w:rFonts w:cs="Times New Roman"/>
                <w:shd w:val="clear" w:color="auto" w:fill="FFFFFF"/>
              </w:rPr>
            </w:pPr>
            <w:r w:rsidRPr="001D1506">
              <w:rPr>
                <w:rFonts w:cs="Times New Roman"/>
                <w:shd w:val="clear" w:color="auto" w:fill="FFFFFF"/>
              </w:rPr>
              <w:t>Главе администрации муниципального образования «</w:t>
            </w:r>
            <w:r w:rsidR="001D1506" w:rsidRPr="001D1506">
              <w:rPr>
                <w:rFonts w:cs="Times New Roman"/>
                <w:shd w:val="clear" w:color="auto" w:fill="FFFFFF"/>
              </w:rPr>
              <w:t>Мелекесский район</w:t>
            </w:r>
            <w:r w:rsidRPr="001D1506">
              <w:rPr>
                <w:rFonts w:cs="Times New Roman"/>
                <w:shd w:val="clear" w:color="auto" w:fill="FFFFFF"/>
              </w:rPr>
              <w:t>» Ульяновской области</w:t>
            </w:r>
          </w:p>
          <w:p w:rsidR="00E63E03" w:rsidRPr="001D1506" w:rsidRDefault="00E63E03" w:rsidP="00810B19">
            <w:pPr>
              <w:widowControl w:val="0"/>
              <w:ind w:right="40"/>
              <w:jc w:val="both"/>
              <w:rPr>
                <w:rFonts w:cs="Times New Roman"/>
                <w:shd w:val="clear" w:color="auto" w:fill="FFFFFF"/>
              </w:rPr>
            </w:pPr>
            <w:r w:rsidRPr="001D1506">
              <w:rPr>
                <w:rFonts w:cs="Times New Roman"/>
                <w:shd w:val="clear" w:color="auto" w:fill="FFFFFF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от____________________________________________________________________________________________________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D1506">
              <w:rPr>
                <w:rFonts w:cs="Times New Roman"/>
              </w:rPr>
              <w:t xml:space="preserve"> (фамилия, имя, отчество (последнее – при наличии), реквизиты документа, удостоверяющего личность)</w:t>
            </w:r>
          </w:p>
        </w:tc>
      </w:tr>
      <w:tr w:rsidR="00E63E03" w:rsidRPr="001D1506" w:rsidTr="00810B19">
        <w:tc>
          <w:tcPr>
            <w:tcW w:w="6379" w:type="dxa"/>
          </w:tcPr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Почтовый адрес заявител</w:t>
            </w:r>
            <w:proofErr w:type="gramStart"/>
            <w:r w:rsidRPr="001D1506">
              <w:rPr>
                <w:rFonts w:cs="Times New Roman"/>
              </w:rPr>
              <w:t>я(</w:t>
            </w:r>
            <w:proofErr w:type="gramEnd"/>
            <w:r w:rsidRPr="001D1506">
              <w:rPr>
                <w:rFonts w:cs="Times New Roman"/>
              </w:rPr>
              <w:t>ей):________________________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</w:tc>
      </w:tr>
      <w:tr w:rsidR="00E63E03" w:rsidRPr="001D1506" w:rsidTr="00810B19">
        <w:tc>
          <w:tcPr>
            <w:tcW w:w="6379" w:type="dxa"/>
          </w:tcPr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D1506">
              <w:rPr>
                <w:rFonts w:cs="Times New Roman"/>
              </w:rPr>
              <w:t>Электронная почта заявител</w:t>
            </w:r>
            <w:proofErr w:type="gramStart"/>
            <w:r w:rsidRPr="001D1506">
              <w:rPr>
                <w:rFonts w:cs="Times New Roman"/>
              </w:rPr>
              <w:t>я(</w:t>
            </w:r>
            <w:proofErr w:type="gramEnd"/>
            <w:r w:rsidRPr="001D1506">
              <w:rPr>
                <w:rFonts w:cs="Times New Roman"/>
              </w:rPr>
              <w:t>ей):______________________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6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E63E03" w:rsidRPr="001D1506" w:rsidRDefault="00E63E03">
      <w:pPr>
        <w:widowControl w:val="0"/>
        <w:tabs>
          <w:tab w:val="left" w:pos="4320"/>
        </w:tabs>
        <w:autoSpaceDE w:val="0"/>
        <w:autoSpaceDN w:val="0"/>
        <w:jc w:val="center"/>
        <w:rPr>
          <w:rFonts w:cs="Times New Roman"/>
          <w:b/>
          <w:bCs/>
          <w:caps/>
        </w:rPr>
      </w:pPr>
      <w:r w:rsidRPr="001D1506">
        <w:rPr>
          <w:rFonts w:cs="Times New Roman"/>
          <w:b/>
          <w:bCs/>
          <w:caps/>
        </w:rPr>
        <w:t>заявлениЕ</w:t>
      </w:r>
    </w:p>
    <w:p w:rsidR="00E63E03" w:rsidRPr="001D1506" w:rsidRDefault="00E63E03">
      <w:pPr>
        <w:widowControl w:val="0"/>
        <w:ind w:right="40"/>
        <w:jc w:val="center"/>
        <w:rPr>
          <w:rFonts w:cs="Times New Roman"/>
          <w:b/>
          <w:shd w:val="clear" w:color="auto" w:fill="FFFFFF"/>
          <w:lang w:eastAsia="ko-KR"/>
        </w:rPr>
      </w:pPr>
      <w:r w:rsidRPr="001D1506">
        <w:rPr>
          <w:rFonts w:cs="Times New Roman"/>
          <w:b/>
          <w:shd w:val="clear" w:color="auto" w:fill="FFFFFF"/>
          <w:lang w:eastAsia="ko-KR"/>
        </w:rPr>
        <w:t>о предоставлении земельного участка в собственность бесплатно</w:t>
      </w:r>
    </w:p>
    <w:p w:rsidR="00E63E03" w:rsidRPr="001D1506" w:rsidRDefault="00E63E03">
      <w:pPr>
        <w:widowControl w:val="0"/>
        <w:ind w:right="40"/>
        <w:jc w:val="center"/>
        <w:rPr>
          <w:rFonts w:cs="Times New Roman"/>
          <w:shd w:val="clear" w:color="auto" w:fill="FFFFFF"/>
        </w:rPr>
      </w:pPr>
    </w:p>
    <w:p w:rsidR="00E63E03" w:rsidRPr="001D1506" w:rsidRDefault="00E63E03" w:rsidP="001D1506">
      <w:pPr>
        <w:ind w:firstLineChars="315" w:firstLine="756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 xml:space="preserve">В соответствии с Законом Ульяновской области от 17.11.2003 № 059-ЗО </w:t>
      </w:r>
      <w:r w:rsidRPr="001D1506">
        <w:rPr>
          <w:rFonts w:cs="Times New Roman"/>
          <w:shd w:val="clear" w:color="auto" w:fill="FFFFFF"/>
          <w:lang w:eastAsia="ko-KR"/>
        </w:rPr>
        <w:br/>
        <w:t xml:space="preserve">«О регулировании земельных отношений в Ульяновской области» </w:t>
      </w:r>
      <w:r w:rsidRPr="001D1506">
        <w:rPr>
          <w:rFonts w:cs="Times New Roman"/>
        </w:rPr>
        <w:t>прошу предоставить земельный участок в собственность</w:t>
      </w:r>
      <w:r w:rsidRPr="001D1506">
        <w:rPr>
          <w:rFonts w:cs="Times New Roman"/>
          <w:shd w:val="clear" w:color="auto" w:fill="FFFFFF"/>
          <w:lang w:eastAsia="ko-KR"/>
        </w:rPr>
        <w:t xml:space="preserve"> бесплатно. </w:t>
      </w:r>
    </w:p>
    <w:p w:rsidR="00E63E03" w:rsidRPr="001D1506" w:rsidRDefault="00E63E03">
      <w:pPr>
        <w:widowControl w:val="0"/>
        <w:autoSpaceDE w:val="0"/>
        <w:autoSpaceDN w:val="0"/>
        <w:jc w:val="both"/>
        <w:rPr>
          <w:rFonts w:cs="Times New Roman"/>
        </w:rPr>
      </w:pPr>
      <w:r w:rsidRPr="001D1506">
        <w:rPr>
          <w:rFonts w:cs="Times New Roman"/>
        </w:rPr>
        <w:t>Сведения о земельном участке:</w:t>
      </w:r>
    </w:p>
    <w:p w:rsidR="00E63E03" w:rsidRPr="001D1506" w:rsidRDefault="00E63E03">
      <w:pPr>
        <w:widowControl w:val="0"/>
        <w:autoSpaceDE w:val="0"/>
        <w:autoSpaceDN w:val="0"/>
        <w:ind w:firstLine="360"/>
        <w:jc w:val="both"/>
        <w:rPr>
          <w:rFonts w:cs="Times New Roman"/>
        </w:rPr>
      </w:pPr>
      <w:r w:rsidRPr="001D1506">
        <w:rPr>
          <w:rFonts w:cs="Times New Roman"/>
        </w:rPr>
        <w:t>1.1. Кадастровый номер земельного участка:____________________________________.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</w:rPr>
      </w:pPr>
      <w:r w:rsidRPr="001D1506">
        <w:rPr>
          <w:rFonts w:cs="Times New Roman"/>
        </w:rPr>
        <w:t>1.2. Площадь земельного участка:_____________________________________________.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</w:rPr>
      </w:pPr>
      <w:r w:rsidRPr="001D1506">
        <w:rPr>
          <w:rFonts w:cs="Times New Roman"/>
        </w:rPr>
        <w:t>1.3.</w:t>
      </w:r>
      <w:r w:rsidRPr="001D1506">
        <w:rPr>
          <w:rFonts w:cs="Times New Roman"/>
          <w:shd w:val="clear" w:color="auto" w:fill="FFFFFF"/>
          <w:lang w:eastAsia="ko-KR"/>
        </w:rPr>
        <w:t xml:space="preserve"> Категория земель: ______________________________________________________.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</w:rPr>
        <w:t xml:space="preserve">1.4. </w:t>
      </w:r>
      <w:r w:rsidRPr="001D1506">
        <w:rPr>
          <w:rFonts w:cs="Times New Roman"/>
          <w:shd w:val="clear" w:color="auto" w:fill="FFFFFF"/>
          <w:lang w:eastAsia="ko-KR"/>
        </w:rPr>
        <w:t>Вид разрешённого использования: ________________________________________.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</w:rPr>
      </w:pPr>
      <w:r w:rsidRPr="001D1506">
        <w:rPr>
          <w:rFonts w:cs="Times New Roman"/>
        </w:rPr>
        <w:t>1.5. Местоположение</w:t>
      </w:r>
      <w:r w:rsidRPr="001D1506">
        <w:rPr>
          <w:rFonts w:cs="Times New Roman"/>
          <w:shd w:val="clear" w:color="auto" w:fill="FFFFFF"/>
          <w:lang w:eastAsia="ko-KR"/>
        </w:rPr>
        <w:t>: _______________________________________________________.</w:t>
      </w: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>Приложение:</w:t>
      </w: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>_____________________________________________________________________________</w:t>
      </w: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>_____________________________________________________________________________</w:t>
      </w: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</w:rPr>
        <w:t>О готовности результата и (или) приглашении для получения результата прошу уведомить меня посредством:</w:t>
      </w:r>
    </w:p>
    <w:p w:rsidR="00E63E03" w:rsidRPr="001D1506" w:rsidRDefault="00E63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>телефонного звонка (по номеру, указанному в заявлении),</w:t>
      </w:r>
    </w:p>
    <w:p w:rsidR="00E63E03" w:rsidRPr="001D1506" w:rsidRDefault="00E63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>посредством почтовой связи.</w:t>
      </w:r>
    </w:p>
    <w:p w:rsidR="00E63E03" w:rsidRPr="001D1506" w:rsidRDefault="00E63E03">
      <w:pPr>
        <w:rPr>
          <w:rFonts w:cs="Times New Roman"/>
        </w:rPr>
      </w:pP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</w:rPr>
        <w:t>Результат предоставления муниципальной услуги желаю получит</w:t>
      </w:r>
      <w:proofErr w:type="gramStart"/>
      <w:r w:rsidRPr="001D1506">
        <w:rPr>
          <w:rFonts w:cs="Times New Roman"/>
        </w:rPr>
        <w:t>ь(</w:t>
      </w:r>
      <w:proofErr w:type="gramEnd"/>
      <w:r w:rsidRPr="001D1506">
        <w:rPr>
          <w:rFonts w:cs="Times New Roman"/>
        </w:rPr>
        <w:t xml:space="preserve">нужное подчеркнуть): </w:t>
      </w:r>
    </w:p>
    <w:p w:rsidR="00E63E03" w:rsidRPr="001D150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 xml:space="preserve">в администрации муниципального образования ______________, </w:t>
      </w:r>
    </w:p>
    <w:p w:rsidR="00E63E03" w:rsidRPr="001D150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</w:p>
    <w:p w:rsidR="00E63E03" w:rsidRPr="001D150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 xml:space="preserve">через </w:t>
      </w:r>
      <w:r w:rsidR="00E06A2A" w:rsidRPr="001D1506">
        <w:rPr>
          <w:rFonts w:ascii="Times New Roman" w:hAnsi="Times New Roman"/>
          <w:sz w:val="24"/>
          <w:szCs w:val="24"/>
        </w:rPr>
        <w:t>ОГКУ «Правительство для граждан» (в случае подачи заявления в ОГКУ «Правительство для граждан»)</w:t>
      </w:r>
      <w:r w:rsidRPr="001D1506">
        <w:rPr>
          <w:rFonts w:ascii="Times New Roman" w:hAnsi="Times New Roman"/>
          <w:sz w:val="24"/>
          <w:szCs w:val="24"/>
        </w:rPr>
        <w:t xml:space="preserve">. </w:t>
      </w:r>
    </w:p>
    <w:p w:rsidR="00E63E03" w:rsidRPr="001D1506" w:rsidRDefault="00E63E03">
      <w:pPr>
        <w:widowControl w:val="0"/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E63E03" w:rsidRPr="001D1506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Заявитель:   __________________________________________________            ___________</w:t>
      </w:r>
    </w:p>
    <w:p w:rsidR="00E63E03" w:rsidRPr="001D1506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i/>
        </w:rPr>
      </w:pPr>
      <w:r w:rsidRPr="001D1506">
        <w:rPr>
          <w:rFonts w:cs="Times New Roman"/>
          <w:i/>
        </w:rPr>
        <w:t xml:space="preserve"> </w:t>
      </w:r>
      <w:r w:rsidR="00D30A33">
        <w:rPr>
          <w:rFonts w:cs="Times New Roman"/>
          <w:i/>
        </w:rPr>
        <w:t xml:space="preserve">                              </w:t>
      </w:r>
      <w:proofErr w:type="gramStart"/>
      <w:r w:rsidRPr="001D1506">
        <w:rPr>
          <w:rFonts w:cs="Times New Roman"/>
          <w:i/>
        </w:rPr>
        <w:t>(Ф.И.О. (последнее  – при наличии)                                              (подпись)</w:t>
      </w:r>
      <w:proofErr w:type="gramEnd"/>
    </w:p>
    <w:p w:rsidR="00E63E03" w:rsidRPr="001D1506" w:rsidRDefault="00D30A33">
      <w:pPr>
        <w:widowControl w:val="0"/>
        <w:autoSpaceDE w:val="0"/>
        <w:autoSpaceDN w:val="0"/>
        <w:adjustRightInd w:val="0"/>
        <w:ind w:right="1841"/>
        <w:jc w:val="both"/>
        <w:rPr>
          <w:rFonts w:cs="Times New Roman"/>
        </w:rPr>
      </w:pPr>
      <w:r w:rsidRPr="001D1506">
        <w:rPr>
          <w:rFonts w:cs="Times New Roman"/>
        </w:rPr>
        <w:t xml:space="preserve"> </w:t>
      </w:r>
      <w:r w:rsidR="00E63E03" w:rsidRPr="001D1506">
        <w:rPr>
          <w:rFonts w:cs="Times New Roman"/>
        </w:rPr>
        <w:t xml:space="preserve">«__» ___________ 20__ г.  </w:t>
      </w:r>
    </w:p>
    <w:p w:rsidR="00E63E03" w:rsidRPr="001D1506" w:rsidRDefault="00E63E03">
      <w:pPr>
        <w:autoSpaceDE w:val="0"/>
        <w:autoSpaceDN w:val="0"/>
        <w:adjustRightInd w:val="0"/>
        <w:spacing w:after="120"/>
        <w:jc w:val="right"/>
        <w:rPr>
          <w:rFonts w:cs="Times New Roman"/>
        </w:rPr>
        <w:sectPr w:rsidR="00E63E03" w:rsidRPr="001D1506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63E03" w:rsidRPr="00E07EB7" w:rsidRDefault="00E63E03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lastRenderedPageBreak/>
        <w:t>Приложение № 2</w:t>
      </w:r>
    </w:p>
    <w:p w:rsidR="00E63E03" w:rsidRPr="00E07EB7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t xml:space="preserve">                 к административному регламенту</w:t>
      </w: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0C608D" w:rsidP="00DD6CBE">
      <w:pPr>
        <w:widowControl w:val="0"/>
        <w:autoSpaceDE w:val="0"/>
        <w:adjustRightInd w:val="0"/>
        <w:jc w:val="center"/>
        <w:rPr>
          <w:rFonts w:cs="Times New Roman"/>
        </w:rPr>
      </w:pPr>
      <w:r w:rsidRPr="001D1506">
        <w:rPr>
          <w:rFonts w:cs="Times New Roman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36"/>
      </w:tblGrid>
      <w:tr w:rsidR="00E63E03" w:rsidRPr="001D1506" w:rsidTr="00E23EDA">
        <w:trPr>
          <w:trHeight w:val="1100"/>
        </w:trPr>
        <w:tc>
          <w:tcPr>
            <w:tcW w:w="9536" w:type="dxa"/>
          </w:tcPr>
          <w:p w:rsidR="00E63E03" w:rsidRPr="001D1506" w:rsidRDefault="00E63E03">
            <w:pPr>
              <w:ind w:right="-108"/>
              <w:jc w:val="both"/>
              <w:rPr>
                <w:rFonts w:cs="Times New Roman"/>
              </w:rPr>
            </w:pPr>
          </w:p>
          <w:p w:rsidR="00E63E03" w:rsidRPr="001D1506" w:rsidRDefault="00E63E03" w:rsidP="00E23EDA">
            <w:pPr>
              <w:ind w:right="-108"/>
              <w:jc w:val="center"/>
              <w:rPr>
                <w:rFonts w:cs="Times New Roman"/>
              </w:rPr>
            </w:pPr>
            <w:r w:rsidRPr="001D1506">
              <w:rPr>
                <w:rFonts w:cs="Times New Roman"/>
              </w:rPr>
              <w:t xml:space="preserve">О предоставлении земельного участка </w:t>
            </w:r>
            <w:r w:rsidRPr="001D1506">
              <w:rPr>
                <w:rFonts w:cs="Times New Roman"/>
              </w:rPr>
              <w:br/>
              <w:t>в собственность бесплатно</w:t>
            </w:r>
          </w:p>
        </w:tc>
      </w:tr>
    </w:tbl>
    <w:p w:rsidR="00E63E03" w:rsidRPr="001D1506" w:rsidRDefault="00E63E03">
      <w:pPr>
        <w:rPr>
          <w:rFonts w:cs="Times New Roman"/>
        </w:rPr>
      </w:pPr>
    </w:p>
    <w:p w:rsidR="00E63E03" w:rsidRPr="001D1506" w:rsidRDefault="00E63E03" w:rsidP="001D1506">
      <w:pPr>
        <w:ind w:firstLineChars="315" w:firstLine="756"/>
        <w:jc w:val="both"/>
        <w:rPr>
          <w:rFonts w:cs="Times New Roman"/>
          <w:shd w:val="clear" w:color="auto" w:fill="FFFFFF"/>
          <w:lang w:eastAsia="ko-KR"/>
        </w:rPr>
      </w:pPr>
      <w:proofErr w:type="gramStart"/>
      <w:r w:rsidRPr="001D1506">
        <w:rPr>
          <w:rFonts w:cs="Times New Roman"/>
        </w:rPr>
        <w:t xml:space="preserve">В соответствии с пунктами 6, 7 статьи 39.5 Земельного кодекса Российской Федерации, </w:t>
      </w:r>
      <w:r w:rsidRPr="001D1506">
        <w:rPr>
          <w:rFonts w:cs="Times New Roman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D1506">
        <w:rPr>
          <w:rFonts w:cs="Times New Roman"/>
        </w:rPr>
        <w:t xml:space="preserve">Законом Ульяновской области от 17.11.2003 № 059-ЗО «О регулировании земельных отношений в Ульяновской области», </w:t>
      </w:r>
      <w:r w:rsidRPr="001D1506">
        <w:rPr>
          <w:rFonts w:cs="Times New Roman"/>
          <w:shd w:val="clear" w:color="auto" w:fill="FFFFFF"/>
          <w:lang w:eastAsia="ko-KR"/>
        </w:rPr>
        <w:t xml:space="preserve">решением уполномоченного органа о постановке на учёт в качестве лица, имеющего право на предоставление земельного участка в собственность бесплатно, </w:t>
      </w:r>
      <w:r w:rsidRPr="001D1506">
        <w:rPr>
          <w:rFonts w:cs="Times New Roman"/>
          <w:shd w:val="clear" w:color="auto" w:fill="FFFFFF"/>
          <w:lang w:eastAsia="ko-KR"/>
        </w:rPr>
        <w:br/>
        <w:t>_____________________________________________________________________________</w:t>
      </w:r>
      <w:proofErr w:type="gramEnd"/>
    </w:p>
    <w:p w:rsidR="00E63E03" w:rsidRPr="001D1506" w:rsidRDefault="00E63E03" w:rsidP="001D1506">
      <w:pPr>
        <w:ind w:firstLineChars="6" w:firstLine="14"/>
        <w:jc w:val="center"/>
        <w:rPr>
          <w:rFonts w:cs="Times New Roman"/>
          <w:i/>
          <w:shd w:val="clear" w:color="auto" w:fill="FFFFFF"/>
          <w:lang w:eastAsia="ko-KR"/>
        </w:rPr>
      </w:pPr>
      <w:r w:rsidRPr="001D1506">
        <w:rPr>
          <w:rFonts w:cs="Times New Roman"/>
          <w:i/>
          <w:shd w:val="clear" w:color="auto" w:fill="FFFFFF"/>
          <w:lang w:eastAsia="ko-KR"/>
        </w:rPr>
        <w:t>(указываются реквизиты решения)</w:t>
      </w:r>
    </w:p>
    <w:p w:rsidR="00E63E03" w:rsidRPr="001D1506" w:rsidRDefault="00E63E03" w:rsidP="00FA66DC">
      <w:pPr>
        <w:jc w:val="both"/>
        <w:rPr>
          <w:rFonts w:cs="Times New Roman"/>
          <w:i/>
        </w:rPr>
      </w:pPr>
      <w:r w:rsidRPr="001D1506">
        <w:rPr>
          <w:rFonts w:cs="Times New Roman"/>
        </w:rPr>
        <w:t xml:space="preserve">на основании заявления _____________________________________ от ________ № ____ </w:t>
      </w:r>
      <w:r w:rsidRPr="001D1506">
        <w:rPr>
          <w:rFonts w:cs="Times New Roman"/>
        </w:rPr>
        <w:br/>
      </w:r>
      <w:r w:rsidRPr="001D1506">
        <w:rPr>
          <w:rFonts w:cs="Times New Roman"/>
          <w:i/>
        </w:rPr>
        <w:t xml:space="preserve">                                                                                  (Ф.И.О. (последнее - при наличии) гражданина)</w:t>
      </w:r>
    </w:p>
    <w:p w:rsidR="00E63E03" w:rsidRPr="001D1506" w:rsidRDefault="00E63E03" w:rsidP="00FA66DC">
      <w:pPr>
        <w:jc w:val="both"/>
        <w:rPr>
          <w:rFonts w:cs="Times New Roman"/>
        </w:rPr>
      </w:pPr>
      <w:r w:rsidRPr="001D1506">
        <w:rPr>
          <w:rFonts w:cs="Times New Roman"/>
        </w:rPr>
        <w:t>администраци</w:t>
      </w:r>
      <w:r w:rsidR="00FB563C" w:rsidRPr="001D1506">
        <w:rPr>
          <w:rFonts w:cs="Times New Roman"/>
        </w:rPr>
        <w:t>я</w:t>
      </w:r>
      <w:r w:rsidRPr="001D1506">
        <w:rPr>
          <w:rFonts w:cs="Times New Roman"/>
        </w:rPr>
        <w:t xml:space="preserve"> муниципального образования «</w:t>
      </w:r>
      <w:r w:rsidR="001D1506">
        <w:rPr>
          <w:rFonts w:cs="Times New Roman"/>
        </w:rPr>
        <w:t>Мелекесский район</w:t>
      </w:r>
      <w:r w:rsidR="00FB563C" w:rsidRPr="001D1506">
        <w:rPr>
          <w:rFonts w:cs="Times New Roman"/>
        </w:rPr>
        <w:t xml:space="preserve">» Ульяновской области </w:t>
      </w:r>
      <w:r w:rsidR="00FB563C" w:rsidRPr="001D1506">
        <w:rPr>
          <w:rFonts w:cs="Times New Roman"/>
        </w:rPr>
        <w:br/>
      </w:r>
      <w:proofErr w:type="gramStart"/>
      <w:r w:rsidR="00FB563C" w:rsidRPr="001D1506">
        <w:rPr>
          <w:rFonts w:cs="Times New Roman"/>
        </w:rPr>
        <w:t>п</w:t>
      </w:r>
      <w:proofErr w:type="gramEnd"/>
      <w:r w:rsidR="00FB563C" w:rsidRPr="001D1506">
        <w:rPr>
          <w:rFonts w:cs="Times New Roman"/>
        </w:rPr>
        <w:t xml:space="preserve"> о с т а н о в л я е т</w:t>
      </w:r>
      <w:r w:rsidRPr="001D1506">
        <w:rPr>
          <w:rFonts w:cs="Times New Roman"/>
        </w:rPr>
        <w:t>:</w:t>
      </w:r>
    </w:p>
    <w:p w:rsidR="00FB563C" w:rsidRPr="001D1506" w:rsidRDefault="00FB563C">
      <w:pPr>
        <w:rPr>
          <w:rFonts w:cs="Times New Roman"/>
        </w:rPr>
      </w:pPr>
    </w:p>
    <w:p w:rsidR="00E63E03" w:rsidRPr="001D1506" w:rsidRDefault="00E63E03">
      <w:pPr>
        <w:jc w:val="both"/>
        <w:rPr>
          <w:rFonts w:cs="Times New Roman"/>
        </w:rPr>
      </w:pPr>
    </w:p>
    <w:p w:rsidR="00E63E03" w:rsidRPr="001D1506" w:rsidRDefault="00E23EDA" w:rsidP="00E23EDA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E63E03" w:rsidRPr="001D1506">
        <w:rPr>
          <w:rFonts w:cs="Times New Roman"/>
        </w:rPr>
        <w:t>Предоставить ______________________________________________________</w:t>
      </w: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  <w:i/>
        </w:rPr>
        <w:t xml:space="preserve">                                                                                              </w:t>
      </w:r>
      <w:proofErr w:type="gramStart"/>
      <w:r w:rsidRPr="001D1506">
        <w:rPr>
          <w:rFonts w:cs="Times New Roman"/>
          <w:i/>
        </w:rPr>
        <w:t>(Ф.И.О. (последнее - при наличии), дата рождения,</w:t>
      </w:r>
      <w:r w:rsidR="00E23EDA">
        <w:rPr>
          <w:rFonts w:cs="Times New Roman"/>
        </w:rPr>
        <w:t xml:space="preserve"> </w:t>
      </w:r>
      <w:r w:rsidRPr="001D1506">
        <w:rPr>
          <w:rFonts w:cs="Times New Roman"/>
        </w:rPr>
        <w:t>_____________________________________________________________</w:t>
      </w:r>
      <w:r w:rsidRPr="001D1506">
        <w:rPr>
          <w:rFonts w:cs="Times New Roman"/>
        </w:rPr>
        <w:br/>
      </w:r>
      <w:r w:rsidR="00E23EDA">
        <w:rPr>
          <w:rFonts w:cs="Times New Roman"/>
          <w:i/>
        </w:rPr>
        <w:t xml:space="preserve">                   </w:t>
      </w:r>
      <w:r w:rsidRPr="001D1506">
        <w:rPr>
          <w:rFonts w:cs="Times New Roman"/>
          <w:i/>
        </w:rPr>
        <w:t>данные документа, удостоверяющего личность гражданина (членов его семьи)</w:t>
      </w:r>
      <w:r w:rsidRPr="001D1506">
        <w:rPr>
          <w:rFonts w:cs="Times New Roman"/>
        </w:rPr>
        <w:t xml:space="preserve"> </w:t>
      </w:r>
      <w:proofErr w:type="gramEnd"/>
    </w:p>
    <w:p w:rsidR="00E63E03" w:rsidRDefault="00E63E03">
      <w:pPr>
        <w:jc w:val="both"/>
        <w:rPr>
          <w:rFonts w:cs="Times New Roman"/>
        </w:rPr>
      </w:pPr>
      <w:r w:rsidRPr="001D1506">
        <w:rPr>
          <w:rFonts w:cs="Times New Roman"/>
        </w:rPr>
        <w:t>в собственность бесплатно земельный участок общей площадью _____ кв. м с кадастровым номером _______, расположенный по адресу: _____________, категория земель: ___________ разрешённое использование: __________________.</w:t>
      </w:r>
    </w:p>
    <w:p w:rsidR="00E23EDA" w:rsidRDefault="00E23EDA" w:rsidP="00E23ED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Настоящее постановление является основанием для регистрации права общей долевой собственности </w:t>
      </w:r>
      <w:r w:rsidR="00427972">
        <w:rPr>
          <w:rFonts w:cs="Times New Roman"/>
        </w:rPr>
        <w:t xml:space="preserve">_________________________________________________________ </w:t>
      </w:r>
    </w:p>
    <w:p w:rsidR="00E63E03" w:rsidRPr="00427972" w:rsidRDefault="00427972" w:rsidP="00427972">
      <w:pPr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            </w:t>
      </w:r>
      <w:r w:rsidRPr="00427972">
        <w:rPr>
          <w:rFonts w:cs="Times New Roman"/>
          <w:i/>
        </w:rPr>
        <w:t>(Ф.И.О. гражданина и членов его семьи)</w:t>
      </w:r>
      <w:r>
        <w:rPr>
          <w:rFonts w:cs="Times New Roman"/>
          <w:i/>
        </w:rPr>
        <w:t xml:space="preserve">                                </w:t>
      </w:r>
      <w:r w:rsidRPr="00427972">
        <w:rPr>
          <w:rFonts w:cs="Times New Roman"/>
        </w:rPr>
        <w:t>на земельный участок, указанный в пункте 1 настоящего постановления.</w:t>
      </w:r>
    </w:p>
    <w:p w:rsidR="00E63E03" w:rsidRDefault="00427972">
      <w:pPr>
        <w:autoSpaceDE w:val="0"/>
        <w:autoSpaceDN w:val="0"/>
        <w:rPr>
          <w:rFonts w:cs="Times New Roman"/>
        </w:rPr>
      </w:pPr>
      <w:r>
        <w:rPr>
          <w:rFonts w:cs="Times New Roman"/>
        </w:rPr>
        <w:tab/>
        <w:t>3. Настоящее постановление вступает в силу с момента его подписания.</w:t>
      </w:r>
    </w:p>
    <w:p w:rsidR="00427972" w:rsidRDefault="00427972" w:rsidP="000C608D">
      <w:pPr>
        <w:autoSpaceDE w:val="0"/>
        <w:autoSpaceDN w:val="0"/>
        <w:jc w:val="both"/>
        <w:rPr>
          <w:rFonts w:ascii="PT Astra Serif" w:hAnsi="PT Astra Serif"/>
        </w:rPr>
      </w:pPr>
      <w:r>
        <w:rPr>
          <w:rFonts w:cs="Times New Roman"/>
        </w:rPr>
        <w:tab/>
      </w:r>
      <w:r w:rsidRPr="000C608D">
        <w:rPr>
          <w:rFonts w:cs="Times New Roman"/>
        </w:rPr>
        <w:t xml:space="preserve">4. </w:t>
      </w:r>
      <w:r w:rsidR="000C608D" w:rsidRPr="000C608D">
        <w:t xml:space="preserve">Контроль исполнения настоящего постановления возложить на </w:t>
      </w:r>
      <w:r w:rsidR="000C608D" w:rsidRPr="000C608D">
        <w:rPr>
          <w:rFonts w:ascii="PT Astra Serif" w:hAnsi="PT Astra Serif"/>
        </w:rPr>
        <w:t xml:space="preserve">Первого заместителя главы администрации муниципального образования «Мелекесский район» Ульяновской области М.Р. </w:t>
      </w:r>
      <w:proofErr w:type="spellStart"/>
      <w:r w:rsidR="000C608D" w:rsidRPr="000C608D">
        <w:rPr>
          <w:rFonts w:ascii="PT Astra Serif" w:hAnsi="PT Astra Serif"/>
        </w:rPr>
        <w:t>Сенюту</w:t>
      </w:r>
      <w:proofErr w:type="spellEnd"/>
      <w:r w:rsidR="000C608D" w:rsidRPr="000C608D">
        <w:rPr>
          <w:rFonts w:ascii="PT Astra Serif" w:hAnsi="PT Astra Serif"/>
        </w:rPr>
        <w:t>.</w:t>
      </w:r>
    </w:p>
    <w:p w:rsidR="000C608D" w:rsidRDefault="000C608D" w:rsidP="000C608D">
      <w:pPr>
        <w:autoSpaceDE w:val="0"/>
        <w:autoSpaceDN w:val="0"/>
        <w:jc w:val="both"/>
        <w:rPr>
          <w:rFonts w:ascii="PT Astra Serif" w:hAnsi="PT Astra Serif"/>
        </w:rPr>
      </w:pPr>
    </w:p>
    <w:p w:rsidR="000C608D" w:rsidRDefault="000C608D" w:rsidP="000C608D">
      <w:pPr>
        <w:autoSpaceDE w:val="0"/>
        <w:autoSpaceDN w:val="0"/>
        <w:jc w:val="both"/>
        <w:rPr>
          <w:rFonts w:ascii="PT Astra Serif" w:hAnsi="PT Astra Serif"/>
        </w:rPr>
      </w:pPr>
    </w:p>
    <w:p w:rsidR="000C608D" w:rsidRPr="000C608D" w:rsidRDefault="000C608D" w:rsidP="000C608D">
      <w:pPr>
        <w:autoSpaceDE w:val="0"/>
        <w:autoSpaceDN w:val="0"/>
        <w:jc w:val="both"/>
        <w:rPr>
          <w:rFonts w:cs="Times New Roman"/>
        </w:rPr>
      </w:pPr>
    </w:p>
    <w:p w:rsidR="00FB563C" w:rsidRPr="001D1506" w:rsidRDefault="00FB563C" w:rsidP="00FB563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Глава администрации</w:t>
      </w:r>
    </w:p>
    <w:p w:rsidR="00FB563C" w:rsidRPr="001D1506" w:rsidRDefault="00FB563C" w:rsidP="00FB563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муниципального образования</w:t>
      </w:r>
    </w:p>
    <w:p w:rsidR="00FB563C" w:rsidRPr="001D1506" w:rsidRDefault="001D1506" w:rsidP="00FB563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«Мелекесский район»</w:t>
      </w:r>
      <w:r w:rsidR="00FB563C" w:rsidRPr="001D1506">
        <w:rPr>
          <w:rFonts w:cs="Times New Roman"/>
        </w:rPr>
        <w:t xml:space="preserve">             </w:t>
      </w:r>
      <w:r>
        <w:rPr>
          <w:rFonts w:cs="Times New Roman"/>
        </w:rPr>
        <w:t xml:space="preserve">      </w:t>
      </w:r>
      <w:r w:rsidR="00FB563C" w:rsidRPr="001D1506">
        <w:rPr>
          <w:rFonts w:cs="Times New Roman"/>
        </w:rPr>
        <w:t>__________</w:t>
      </w:r>
      <w:r>
        <w:rPr>
          <w:rFonts w:cs="Times New Roman"/>
        </w:rPr>
        <w:t xml:space="preserve">_                        </w:t>
      </w:r>
      <w:r w:rsidR="000C608D">
        <w:rPr>
          <w:rFonts w:cs="Times New Roman"/>
        </w:rPr>
        <w:t xml:space="preserve">        </w:t>
      </w:r>
      <w:r>
        <w:rPr>
          <w:rFonts w:cs="Times New Roman"/>
        </w:rPr>
        <w:t xml:space="preserve"> ________________</w:t>
      </w:r>
    </w:p>
    <w:p w:rsidR="000C608D" w:rsidRDefault="00201B3C" w:rsidP="00DD6CBE">
      <w:pPr>
        <w:widowControl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            </w:t>
      </w:r>
      <w:r w:rsidR="001D1506">
        <w:rPr>
          <w:rFonts w:cs="Times New Roman"/>
          <w:bCs/>
          <w:i/>
        </w:rPr>
        <w:t xml:space="preserve">                                   </w:t>
      </w:r>
      <w:r w:rsidR="000C608D">
        <w:rPr>
          <w:rFonts w:cs="Times New Roman"/>
          <w:i/>
          <w:shd w:val="clear" w:color="auto" w:fill="FFFFFF"/>
        </w:rPr>
        <w:t xml:space="preserve">(подпись)                    </w:t>
      </w:r>
      <w:r w:rsidR="001D1506" w:rsidRPr="001D1506">
        <w:rPr>
          <w:rFonts w:cs="Times New Roman"/>
          <w:i/>
          <w:shd w:val="clear" w:color="auto" w:fill="FFFFFF"/>
        </w:rPr>
        <w:t>(Ф.И.О.</w:t>
      </w:r>
      <w:r w:rsidR="001D1506" w:rsidRPr="001D1506">
        <w:rPr>
          <w:rFonts w:cs="Times New Roman"/>
          <w:i/>
        </w:rPr>
        <w:t xml:space="preserve"> – последнее</w:t>
      </w:r>
      <w:r w:rsidR="00FB563C" w:rsidRPr="001D1506">
        <w:rPr>
          <w:rFonts w:cs="Times New Roman"/>
          <w:bCs/>
          <w:i/>
        </w:rPr>
        <w:t xml:space="preserve">  </w:t>
      </w:r>
      <w:r w:rsidR="000C608D">
        <w:rPr>
          <w:rFonts w:cs="Times New Roman"/>
          <w:bCs/>
          <w:i/>
        </w:rPr>
        <w:t xml:space="preserve">при наличии)                                </w:t>
      </w:r>
      <w:r w:rsidR="00FB563C" w:rsidRPr="001D1506">
        <w:rPr>
          <w:rFonts w:cs="Times New Roman"/>
          <w:bCs/>
          <w:i/>
        </w:rPr>
        <w:t xml:space="preserve">                    </w:t>
      </w:r>
      <w:r w:rsidR="001D1506">
        <w:rPr>
          <w:rFonts w:cs="Times New Roman"/>
          <w:bCs/>
          <w:i/>
        </w:rPr>
        <w:t xml:space="preserve">                        </w:t>
      </w:r>
      <w:r w:rsidR="000C608D">
        <w:rPr>
          <w:rFonts w:cs="Times New Roman"/>
          <w:bCs/>
          <w:i/>
        </w:rPr>
        <w:t xml:space="preserve"> </w:t>
      </w:r>
    </w:p>
    <w:p w:rsidR="000C608D" w:rsidRDefault="000C608D" w:rsidP="000C608D">
      <w:pPr>
        <w:rPr>
          <w:rFonts w:cs="Times New Roman"/>
        </w:rPr>
      </w:pPr>
    </w:p>
    <w:p w:rsidR="001D1506" w:rsidRPr="000C608D" w:rsidRDefault="001D1506" w:rsidP="000C608D">
      <w:pPr>
        <w:rPr>
          <w:rFonts w:cs="Times New Roman"/>
        </w:rPr>
      </w:pPr>
    </w:p>
    <w:p w:rsidR="00E07EB7" w:rsidRDefault="00E63E03" w:rsidP="0075431A">
      <w:pPr>
        <w:autoSpaceDE w:val="0"/>
        <w:autoSpaceDN w:val="0"/>
        <w:adjustRightInd w:val="0"/>
        <w:spacing w:after="120"/>
        <w:rPr>
          <w:rFonts w:cs="Times New Roman"/>
        </w:rPr>
      </w:pPr>
      <w:r w:rsidRPr="001D1506">
        <w:rPr>
          <w:rFonts w:cs="Times New Roman"/>
        </w:rPr>
        <w:t xml:space="preserve"> </w:t>
      </w:r>
      <w:r w:rsidR="0075431A">
        <w:rPr>
          <w:rFonts w:cs="Times New Roman"/>
        </w:rPr>
        <w:t xml:space="preserve">                                                                                                </w:t>
      </w:r>
    </w:p>
    <w:p w:rsidR="00E07EB7" w:rsidRDefault="00E07EB7" w:rsidP="0075431A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63E03" w:rsidRPr="00E07EB7" w:rsidRDefault="00E63E03" w:rsidP="00E07EB7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lastRenderedPageBreak/>
        <w:t>Приложение № 3</w:t>
      </w:r>
    </w:p>
    <w:p w:rsidR="00E63E03" w:rsidRPr="00E07EB7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t xml:space="preserve">                 к административному регламенту</w:t>
      </w:r>
    </w:p>
    <w:p w:rsidR="00E63E03" w:rsidRPr="001D1506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E63E03" w:rsidRPr="001D1506" w:rsidRDefault="00E63E03">
      <w:pPr>
        <w:autoSpaceDE w:val="0"/>
        <w:autoSpaceDN w:val="0"/>
        <w:adjustRightInd w:val="0"/>
        <w:ind w:left="4320"/>
        <w:jc w:val="right"/>
        <w:rPr>
          <w:rFonts w:cs="Times New Roman"/>
          <w:bCs/>
        </w:rPr>
      </w:pPr>
      <w:r w:rsidRPr="001D1506">
        <w:rPr>
          <w:rFonts w:cs="Times New Roman"/>
        </w:rPr>
        <w:t xml:space="preserve">         </w:t>
      </w: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0C608D" w:rsidP="00DD6CBE">
      <w:pPr>
        <w:widowControl w:val="0"/>
        <w:autoSpaceDE w:val="0"/>
        <w:adjustRightInd w:val="0"/>
        <w:jc w:val="center"/>
        <w:rPr>
          <w:rFonts w:cs="Times New Roman"/>
        </w:rPr>
      </w:pPr>
      <w:r w:rsidRPr="001D1506">
        <w:rPr>
          <w:rFonts w:cs="Times New Roman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0"/>
      </w:tblGrid>
      <w:tr w:rsidR="00E63E03" w:rsidRPr="001D1506" w:rsidTr="000C608D">
        <w:trPr>
          <w:trHeight w:val="967"/>
        </w:trPr>
        <w:tc>
          <w:tcPr>
            <w:tcW w:w="9490" w:type="dxa"/>
          </w:tcPr>
          <w:p w:rsidR="00E63E03" w:rsidRPr="001D1506" w:rsidRDefault="00E63E03">
            <w:pPr>
              <w:ind w:right="-108"/>
              <w:jc w:val="both"/>
              <w:rPr>
                <w:rFonts w:cs="Times New Roman"/>
              </w:rPr>
            </w:pPr>
          </w:p>
          <w:p w:rsidR="00E63E03" w:rsidRPr="001D1506" w:rsidRDefault="00E63E03">
            <w:pPr>
              <w:ind w:right="-108"/>
              <w:jc w:val="both"/>
              <w:rPr>
                <w:rFonts w:cs="Times New Roman"/>
              </w:rPr>
            </w:pPr>
          </w:p>
          <w:p w:rsidR="00E63E03" w:rsidRPr="001D1506" w:rsidRDefault="00E63E03" w:rsidP="000C608D">
            <w:pPr>
              <w:ind w:right="-108"/>
              <w:jc w:val="center"/>
              <w:rPr>
                <w:rFonts w:cs="Times New Roman"/>
              </w:rPr>
            </w:pPr>
            <w:r w:rsidRPr="001D1506">
              <w:rPr>
                <w:rFonts w:cs="Times New Roman"/>
              </w:rPr>
              <w:t>Об отказе в предоставлении земельного участка в собственность бесплатно</w:t>
            </w:r>
          </w:p>
        </w:tc>
      </w:tr>
    </w:tbl>
    <w:p w:rsidR="00E63E03" w:rsidRPr="001D1506" w:rsidRDefault="00E63E03">
      <w:pPr>
        <w:rPr>
          <w:rFonts w:cs="Times New Roman"/>
        </w:rPr>
      </w:pPr>
    </w:p>
    <w:p w:rsidR="00E63E03" w:rsidRPr="001D1506" w:rsidRDefault="00E63E03" w:rsidP="00DD6CBE">
      <w:pPr>
        <w:tabs>
          <w:tab w:val="left" w:pos="3900"/>
        </w:tabs>
        <w:jc w:val="right"/>
        <w:rPr>
          <w:rFonts w:cs="Times New Roman"/>
        </w:rPr>
      </w:pPr>
      <w:r w:rsidRPr="001D1506">
        <w:rPr>
          <w:rFonts w:cs="Times New Roman"/>
        </w:rPr>
        <w:tab/>
      </w:r>
    </w:p>
    <w:p w:rsidR="00E63E03" w:rsidRPr="001D1506" w:rsidRDefault="00E63E03" w:rsidP="00F12BF8">
      <w:pPr>
        <w:ind w:firstLine="709"/>
        <w:jc w:val="both"/>
        <w:rPr>
          <w:rFonts w:cs="Times New Roman"/>
          <w:i/>
        </w:rPr>
      </w:pPr>
      <w:r w:rsidRPr="001D1506">
        <w:rPr>
          <w:rFonts w:cs="Times New Roman"/>
        </w:rPr>
        <w:t xml:space="preserve">В соответствии </w:t>
      </w:r>
      <w:r w:rsidRPr="001D1506">
        <w:rPr>
          <w:rFonts w:cs="Times New Roman"/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D1506">
        <w:rPr>
          <w:rFonts w:cs="Times New Roman"/>
        </w:rPr>
        <w:t xml:space="preserve"> статьёй 13.3, частью 6 статьи 13.6 Закона Ульяновской области от 17.11.2003 № 059-ЗО </w:t>
      </w:r>
      <w:r w:rsidRPr="001D1506">
        <w:rPr>
          <w:rFonts w:cs="Times New Roman"/>
        </w:rPr>
        <w:br/>
        <w:t xml:space="preserve">«О регулировании земельных отношений в Ульяновской области» на основании заявления   ________________________________________________ </w:t>
      </w:r>
      <w:proofErr w:type="gramStart"/>
      <w:r w:rsidRPr="001D1506">
        <w:rPr>
          <w:rFonts w:cs="Times New Roman"/>
        </w:rPr>
        <w:t>от</w:t>
      </w:r>
      <w:proofErr w:type="gramEnd"/>
      <w:r w:rsidRPr="001D1506">
        <w:rPr>
          <w:rFonts w:cs="Times New Roman"/>
        </w:rPr>
        <w:t xml:space="preserve">____________ № ____ </w:t>
      </w:r>
      <w:proofErr w:type="gramStart"/>
      <w:r w:rsidRPr="001D1506">
        <w:rPr>
          <w:rFonts w:cs="Times New Roman"/>
        </w:rPr>
        <w:t>в</w:t>
      </w:r>
      <w:proofErr w:type="gramEnd"/>
      <w:r w:rsidRPr="001D1506">
        <w:rPr>
          <w:rFonts w:cs="Times New Roman"/>
        </w:rPr>
        <w:t xml:space="preserve"> связи</w:t>
      </w:r>
      <w:r w:rsidRPr="001D1506">
        <w:rPr>
          <w:rFonts w:cs="Times New Roman"/>
        </w:rPr>
        <w:br/>
      </w:r>
      <w:r w:rsidRPr="001D1506">
        <w:rPr>
          <w:rFonts w:cs="Times New Roman"/>
          <w:i/>
        </w:rPr>
        <w:t xml:space="preserve">       (Ф.И.О. (последнее при наличии) гражда</w:t>
      </w:r>
      <w:bookmarkStart w:id="4" w:name="_GoBack"/>
      <w:bookmarkEnd w:id="4"/>
      <w:r w:rsidRPr="001D1506">
        <w:rPr>
          <w:rFonts w:cs="Times New Roman"/>
          <w:i/>
        </w:rPr>
        <w:t xml:space="preserve">нина) </w:t>
      </w: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</w:rPr>
        <w:t>с ____________________________________________________________________________</w:t>
      </w:r>
    </w:p>
    <w:p w:rsidR="00E63E03" w:rsidRPr="001D1506" w:rsidRDefault="00E63E03">
      <w:pPr>
        <w:jc w:val="center"/>
        <w:rPr>
          <w:rFonts w:cs="Times New Roman"/>
          <w:i/>
        </w:rPr>
      </w:pPr>
      <w:r w:rsidRPr="001D1506">
        <w:rPr>
          <w:rFonts w:cs="Times New Roman"/>
          <w:i/>
          <w:spacing w:val="2"/>
        </w:rPr>
        <w:t>(указываются основания, предусмотренные пунктом 2.8 административного регламента</w:t>
      </w:r>
      <w:r w:rsidRPr="001D1506">
        <w:rPr>
          <w:rFonts w:cs="Times New Roman"/>
          <w:i/>
        </w:rPr>
        <w:t>)</w:t>
      </w:r>
    </w:p>
    <w:p w:rsidR="00E63E03" w:rsidRPr="001D1506" w:rsidRDefault="00E63E03">
      <w:pPr>
        <w:jc w:val="both"/>
        <w:rPr>
          <w:rFonts w:cs="Times New Roman"/>
        </w:rPr>
      </w:pPr>
      <w:r w:rsidRPr="001D1506">
        <w:rPr>
          <w:rFonts w:cs="Times New Roman"/>
        </w:rPr>
        <w:t>администрацией муниципального образования «</w:t>
      </w:r>
      <w:r w:rsidR="0075431A">
        <w:rPr>
          <w:rFonts w:cs="Times New Roman"/>
        </w:rPr>
        <w:t>Мелекесский район</w:t>
      </w:r>
      <w:r w:rsidR="000C608D">
        <w:rPr>
          <w:rFonts w:cs="Times New Roman"/>
        </w:rPr>
        <w:t>» Ульяновской области постановляет</w:t>
      </w:r>
      <w:r w:rsidRPr="001D1506">
        <w:rPr>
          <w:rFonts w:cs="Times New Roman"/>
        </w:rPr>
        <w:t>:</w:t>
      </w:r>
    </w:p>
    <w:p w:rsidR="00E63E03" w:rsidRPr="001D1506" w:rsidRDefault="000C608D" w:rsidP="000C608D">
      <w:pPr>
        <w:ind w:left="567" w:firstLine="142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E63E03" w:rsidRPr="001D1506">
        <w:rPr>
          <w:rFonts w:cs="Times New Roman"/>
        </w:rPr>
        <w:t>Отказать __________________________________________________________</w:t>
      </w:r>
    </w:p>
    <w:p w:rsidR="00E63E03" w:rsidRPr="001D1506" w:rsidRDefault="00E63E03" w:rsidP="00D1435E">
      <w:pPr>
        <w:rPr>
          <w:rFonts w:cs="Times New Roman"/>
          <w:i/>
        </w:rPr>
      </w:pPr>
      <w:r w:rsidRPr="001D1506">
        <w:rPr>
          <w:rFonts w:cs="Times New Roman"/>
          <w:i/>
        </w:rPr>
        <w:t xml:space="preserve">                                                     </w:t>
      </w:r>
      <w:r w:rsidR="000C608D">
        <w:rPr>
          <w:rFonts w:cs="Times New Roman"/>
          <w:i/>
        </w:rPr>
        <w:t xml:space="preserve">            </w:t>
      </w:r>
      <w:r w:rsidRPr="001D1506">
        <w:rPr>
          <w:rFonts w:cs="Times New Roman"/>
          <w:i/>
        </w:rPr>
        <w:t xml:space="preserve">(Ф.И.О. (последнее при наличии) гражданина) </w:t>
      </w:r>
    </w:p>
    <w:p w:rsidR="00E63E03" w:rsidRPr="001D1506" w:rsidRDefault="00E63E03" w:rsidP="00DD6CBE">
      <w:pPr>
        <w:jc w:val="both"/>
        <w:rPr>
          <w:rFonts w:cs="Times New Roman"/>
        </w:rPr>
      </w:pPr>
      <w:r w:rsidRPr="001D1506">
        <w:rPr>
          <w:rFonts w:cs="Times New Roman"/>
        </w:rPr>
        <w:t>в предоставлении земельного участка общей площадью _____ кв. м с кадастровым номером _________, расположенного по адресу: _____________, категория земель: ___________, разрешённое использование: ________________________, в собственность бесплатно.</w:t>
      </w:r>
    </w:p>
    <w:p w:rsidR="000C608D" w:rsidRDefault="000C608D" w:rsidP="000C608D">
      <w:pPr>
        <w:autoSpaceDE w:val="0"/>
        <w:autoSpaceDN w:val="0"/>
        <w:ind w:firstLine="709"/>
        <w:rPr>
          <w:rFonts w:cs="Times New Roman"/>
        </w:rPr>
      </w:pPr>
      <w:r>
        <w:rPr>
          <w:rFonts w:cs="Times New Roman"/>
        </w:rPr>
        <w:t>2. Настоящее постановление вступает в силу с момента его подписания.</w:t>
      </w:r>
    </w:p>
    <w:p w:rsidR="000C608D" w:rsidRDefault="000C608D" w:rsidP="000C608D">
      <w:pPr>
        <w:autoSpaceDE w:val="0"/>
        <w:autoSpaceDN w:val="0"/>
        <w:jc w:val="both"/>
        <w:rPr>
          <w:rFonts w:ascii="PT Astra Serif" w:hAnsi="PT Astra Serif"/>
        </w:rPr>
      </w:pPr>
      <w:r>
        <w:rPr>
          <w:rFonts w:cs="Times New Roman"/>
        </w:rPr>
        <w:tab/>
        <w:t>3</w:t>
      </w:r>
      <w:r w:rsidRPr="000C608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0C608D">
        <w:t xml:space="preserve">Контроль исполнения настоящего постановления возложить на </w:t>
      </w:r>
      <w:r w:rsidRPr="000C608D">
        <w:rPr>
          <w:rFonts w:ascii="PT Astra Serif" w:hAnsi="PT Astra Serif"/>
        </w:rPr>
        <w:t xml:space="preserve">Первого заместителя главы администрации муниципального образования «Мелекесский район» Ульяновской области М.Р. </w:t>
      </w:r>
      <w:proofErr w:type="spellStart"/>
      <w:r w:rsidRPr="000C608D">
        <w:rPr>
          <w:rFonts w:ascii="PT Astra Serif" w:hAnsi="PT Astra Serif"/>
        </w:rPr>
        <w:t>Сенюту</w:t>
      </w:r>
      <w:proofErr w:type="spellEnd"/>
      <w:r w:rsidRPr="000C608D">
        <w:rPr>
          <w:rFonts w:ascii="PT Astra Serif" w:hAnsi="PT Astra Serif"/>
        </w:rPr>
        <w:t>.</w:t>
      </w:r>
    </w:p>
    <w:p w:rsidR="00E63E03" w:rsidRPr="001D1506" w:rsidRDefault="00E63E03">
      <w:pPr>
        <w:autoSpaceDE w:val="0"/>
        <w:autoSpaceDN w:val="0"/>
        <w:spacing w:line="276" w:lineRule="auto"/>
        <w:ind w:firstLine="708"/>
        <w:jc w:val="both"/>
        <w:rPr>
          <w:rFonts w:cs="Times New Roman"/>
        </w:rPr>
      </w:pPr>
    </w:p>
    <w:p w:rsidR="00E63E03" w:rsidRPr="001D1506" w:rsidRDefault="00E63E03">
      <w:pPr>
        <w:autoSpaceDE w:val="0"/>
        <w:autoSpaceDN w:val="0"/>
        <w:spacing w:line="276" w:lineRule="auto"/>
        <w:ind w:firstLine="708"/>
        <w:jc w:val="both"/>
        <w:rPr>
          <w:rFonts w:cs="Times New Roman"/>
        </w:rPr>
      </w:pPr>
    </w:p>
    <w:p w:rsidR="00E63E03" w:rsidRPr="001D1506" w:rsidRDefault="00E63E03">
      <w:pPr>
        <w:autoSpaceDE w:val="0"/>
        <w:autoSpaceDN w:val="0"/>
        <w:rPr>
          <w:rFonts w:cs="Times New Roman"/>
        </w:rPr>
      </w:pPr>
    </w:p>
    <w:p w:rsidR="000C608D" w:rsidRPr="001D1506" w:rsidRDefault="000C608D" w:rsidP="000C60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Глава администрации</w:t>
      </w:r>
    </w:p>
    <w:p w:rsidR="000C608D" w:rsidRPr="001D1506" w:rsidRDefault="000C608D" w:rsidP="000C60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муниципального образования</w:t>
      </w:r>
    </w:p>
    <w:p w:rsidR="000C608D" w:rsidRPr="001D1506" w:rsidRDefault="000C608D" w:rsidP="000C60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«Мелекесский район»</w:t>
      </w:r>
      <w:r w:rsidRPr="001D1506">
        <w:rPr>
          <w:rFonts w:cs="Times New Roman"/>
        </w:rPr>
        <w:t xml:space="preserve">             </w:t>
      </w:r>
      <w:r>
        <w:rPr>
          <w:rFonts w:cs="Times New Roman"/>
        </w:rPr>
        <w:t xml:space="preserve">      </w:t>
      </w:r>
      <w:r w:rsidRPr="001D1506">
        <w:rPr>
          <w:rFonts w:cs="Times New Roman"/>
        </w:rPr>
        <w:t>__________</w:t>
      </w:r>
      <w:r>
        <w:rPr>
          <w:rFonts w:cs="Times New Roman"/>
        </w:rPr>
        <w:t>_                                 ________________</w:t>
      </w:r>
    </w:p>
    <w:p w:rsidR="0075431A" w:rsidRDefault="000C608D" w:rsidP="000C608D">
      <w:pPr>
        <w:widowControl w:val="0"/>
        <w:jc w:val="both"/>
        <w:rPr>
          <w:rFonts w:cs="Times New Roman"/>
          <w:i/>
          <w:shd w:val="clear" w:color="auto" w:fill="FFFFFF"/>
        </w:rPr>
      </w:pPr>
      <w:r w:rsidRPr="001D1506">
        <w:rPr>
          <w:rFonts w:cs="Times New Roman"/>
          <w:bCs/>
          <w:i/>
        </w:rPr>
        <w:t xml:space="preserve"> </w:t>
      </w:r>
      <w:r w:rsidR="00201B3C">
        <w:rPr>
          <w:rFonts w:cs="Times New Roman"/>
          <w:bCs/>
          <w:i/>
        </w:rPr>
        <w:t xml:space="preserve">                        </w:t>
      </w:r>
      <w:r>
        <w:rPr>
          <w:rFonts w:cs="Times New Roman"/>
          <w:bCs/>
          <w:i/>
        </w:rPr>
        <w:t xml:space="preserve">                                   </w:t>
      </w:r>
      <w:r>
        <w:rPr>
          <w:rFonts w:cs="Times New Roman"/>
          <w:i/>
          <w:shd w:val="clear" w:color="auto" w:fill="FFFFFF"/>
        </w:rPr>
        <w:t xml:space="preserve">(подпись)                    </w:t>
      </w:r>
      <w:r w:rsidRPr="001D1506">
        <w:rPr>
          <w:rFonts w:cs="Times New Roman"/>
          <w:i/>
          <w:shd w:val="clear" w:color="auto" w:fill="FFFFFF"/>
        </w:rPr>
        <w:t>(Ф.И.О.</w:t>
      </w:r>
      <w:r w:rsidRPr="001D1506">
        <w:rPr>
          <w:rFonts w:cs="Times New Roman"/>
          <w:i/>
        </w:rPr>
        <w:t xml:space="preserve"> – последнее</w:t>
      </w:r>
      <w:r w:rsidRPr="001D1506">
        <w:rPr>
          <w:rFonts w:cs="Times New Roman"/>
          <w:bCs/>
          <w:i/>
        </w:rPr>
        <w:t xml:space="preserve">  </w:t>
      </w:r>
      <w:r>
        <w:rPr>
          <w:rFonts w:cs="Times New Roman"/>
          <w:bCs/>
          <w:i/>
        </w:rPr>
        <w:t>при наличии)</w:t>
      </w:r>
    </w:p>
    <w:p w:rsidR="0075431A" w:rsidRDefault="0075431A" w:rsidP="00DD6CBE">
      <w:pPr>
        <w:widowControl w:val="0"/>
        <w:jc w:val="both"/>
        <w:rPr>
          <w:rFonts w:cs="Times New Roman"/>
          <w:i/>
          <w:shd w:val="clear" w:color="auto" w:fill="FFFFFF"/>
        </w:rPr>
      </w:pPr>
    </w:p>
    <w:p w:rsidR="0075431A" w:rsidRDefault="0075431A" w:rsidP="00DD6CBE">
      <w:pPr>
        <w:widowControl w:val="0"/>
        <w:jc w:val="both"/>
        <w:rPr>
          <w:rFonts w:cs="Times New Roman"/>
          <w:i/>
          <w:shd w:val="clear" w:color="auto" w:fill="FFFFFF"/>
        </w:rPr>
      </w:pPr>
    </w:p>
    <w:p w:rsidR="00E63E03" w:rsidRPr="00D12C8C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  <w:sz w:val="28"/>
          <w:szCs w:val="28"/>
        </w:rPr>
      </w:pPr>
    </w:p>
    <w:sectPr w:rsidR="00E63E03" w:rsidRPr="00D12C8C" w:rsidSect="00B9157D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8D" w:rsidRDefault="000C608D">
      <w:r>
        <w:separator/>
      </w:r>
    </w:p>
  </w:endnote>
  <w:endnote w:type="continuationSeparator" w:id="0">
    <w:p w:rsidR="000C608D" w:rsidRDefault="000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8D" w:rsidRDefault="000C608D">
      <w:r>
        <w:separator/>
      </w:r>
    </w:p>
  </w:footnote>
  <w:footnote w:type="continuationSeparator" w:id="0">
    <w:p w:rsidR="000C608D" w:rsidRDefault="000C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E22695A"/>
    <w:lvl w:ilvl="0" w:tplc="D1C27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0000005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000"/>
  <w:drawingGridVerticalSpacing w:val="1000"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7"/>
    <w:rsid w:val="00001046"/>
    <w:rsid w:val="00001E66"/>
    <w:rsid w:val="00002196"/>
    <w:rsid w:val="0000729C"/>
    <w:rsid w:val="00007D90"/>
    <w:rsid w:val="00010AFF"/>
    <w:rsid w:val="00014176"/>
    <w:rsid w:val="00016B9C"/>
    <w:rsid w:val="00017815"/>
    <w:rsid w:val="0002027E"/>
    <w:rsid w:val="00020918"/>
    <w:rsid w:val="00022B1D"/>
    <w:rsid w:val="000249C7"/>
    <w:rsid w:val="00024A8F"/>
    <w:rsid w:val="00024BBA"/>
    <w:rsid w:val="00027863"/>
    <w:rsid w:val="00030E76"/>
    <w:rsid w:val="00030F56"/>
    <w:rsid w:val="00032C08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51A4E"/>
    <w:rsid w:val="00055D0B"/>
    <w:rsid w:val="0005601F"/>
    <w:rsid w:val="000600B5"/>
    <w:rsid w:val="00060E1C"/>
    <w:rsid w:val="000613BC"/>
    <w:rsid w:val="00061B81"/>
    <w:rsid w:val="000624C3"/>
    <w:rsid w:val="000633F5"/>
    <w:rsid w:val="000641A5"/>
    <w:rsid w:val="000652D2"/>
    <w:rsid w:val="000670F9"/>
    <w:rsid w:val="00071CF4"/>
    <w:rsid w:val="000743CF"/>
    <w:rsid w:val="00074DE2"/>
    <w:rsid w:val="00075AD2"/>
    <w:rsid w:val="00075DB7"/>
    <w:rsid w:val="00076C40"/>
    <w:rsid w:val="00076F20"/>
    <w:rsid w:val="000772C2"/>
    <w:rsid w:val="00081233"/>
    <w:rsid w:val="00081AD3"/>
    <w:rsid w:val="0008342A"/>
    <w:rsid w:val="00083BEA"/>
    <w:rsid w:val="000862B1"/>
    <w:rsid w:val="000912FA"/>
    <w:rsid w:val="00092351"/>
    <w:rsid w:val="00094668"/>
    <w:rsid w:val="00097635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4C60"/>
    <w:rsid w:val="000B64FC"/>
    <w:rsid w:val="000B70CF"/>
    <w:rsid w:val="000C136F"/>
    <w:rsid w:val="000C18A2"/>
    <w:rsid w:val="000C1E8C"/>
    <w:rsid w:val="000C608D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C4C"/>
    <w:rsid w:val="000E643D"/>
    <w:rsid w:val="000F1015"/>
    <w:rsid w:val="000F34BE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07533"/>
    <w:rsid w:val="00111B30"/>
    <w:rsid w:val="00112781"/>
    <w:rsid w:val="00114326"/>
    <w:rsid w:val="00114A1A"/>
    <w:rsid w:val="001203E4"/>
    <w:rsid w:val="00120F20"/>
    <w:rsid w:val="001212CF"/>
    <w:rsid w:val="00121B39"/>
    <w:rsid w:val="001227B5"/>
    <w:rsid w:val="0012471B"/>
    <w:rsid w:val="00127AD8"/>
    <w:rsid w:val="00127FBE"/>
    <w:rsid w:val="00130E00"/>
    <w:rsid w:val="00131021"/>
    <w:rsid w:val="00134FE6"/>
    <w:rsid w:val="001374F0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3D0"/>
    <w:rsid w:val="00150918"/>
    <w:rsid w:val="00151221"/>
    <w:rsid w:val="00153429"/>
    <w:rsid w:val="001620F3"/>
    <w:rsid w:val="0016265D"/>
    <w:rsid w:val="00167091"/>
    <w:rsid w:val="00167ECB"/>
    <w:rsid w:val="001703CA"/>
    <w:rsid w:val="00171B92"/>
    <w:rsid w:val="00173129"/>
    <w:rsid w:val="001735DA"/>
    <w:rsid w:val="00177AAA"/>
    <w:rsid w:val="00180740"/>
    <w:rsid w:val="00180897"/>
    <w:rsid w:val="0018089C"/>
    <w:rsid w:val="00181AFE"/>
    <w:rsid w:val="00183704"/>
    <w:rsid w:val="001838B3"/>
    <w:rsid w:val="00184DF1"/>
    <w:rsid w:val="0018510B"/>
    <w:rsid w:val="00187456"/>
    <w:rsid w:val="00187DC5"/>
    <w:rsid w:val="001927F4"/>
    <w:rsid w:val="00192AB2"/>
    <w:rsid w:val="00196E87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37E4"/>
    <w:rsid w:val="001B4816"/>
    <w:rsid w:val="001B4F11"/>
    <w:rsid w:val="001B7221"/>
    <w:rsid w:val="001B7EB6"/>
    <w:rsid w:val="001B7FD9"/>
    <w:rsid w:val="001C1C25"/>
    <w:rsid w:val="001C1EC9"/>
    <w:rsid w:val="001C6F3D"/>
    <w:rsid w:val="001C78EA"/>
    <w:rsid w:val="001C7B00"/>
    <w:rsid w:val="001D1506"/>
    <w:rsid w:val="001D17A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73B"/>
    <w:rsid w:val="001E4F10"/>
    <w:rsid w:val="001E5C1E"/>
    <w:rsid w:val="001E6C6F"/>
    <w:rsid w:val="001F0757"/>
    <w:rsid w:val="001F0F1A"/>
    <w:rsid w:val="001F1491"/>
    <w:rsid w:val="001F1FA8"/>
    <w:rsid w:val="001F3495"/>
    <w:rsid w:val="001F5DE8"/>
    <w:rsid w:val="001F616F"/>
    <w:rsid w:val="001F7CB4"/>
    <w:rsid w:val="00201B3C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24E13"/>
    <w:rsid w:val="00231B06"/>
    <w:rsid w:val="00231E72"/>
    <w:rsid w:val="002320FB"/>
    <w:rsid w:val="002340B0"/>
    <w:rsid w:val="0023627E"/>
    <w:rsid w:val="002375EE"/>
    <w:rsid w:val="00240C0E"/>
    <w:rsid w:val="00241254"/>
    <w:rsid w:val="00241581"/>
    <w:rsid w:val="00241770"/>
    <w:rsid w:val="00241A16"/>
    <w:rsid w:val="002427D7"/>
    <w:rsid w:val="00243566"/>
    <w:rsid w:val="00246D9E"/>
    <w:rsid w:val="00247434"/>
    <w:rsid w:val="00247981"/>
    <w:rsid w:val="00250FF7"/>
    <w:rsid w:val="00251289"/>
    <w:rsid w:val="0025157A"/>
    <w:rsid w:val="002524D3"/>
    <w:rsid w:val="00252718"/>
    <w:rsid w:val="0025439E"/>
    <w:rsid w:val="00254D02"/>
    <w:rsid w:val="0025616D"/>
    <w:rsid w:val="0025752E"/>
    <w:rsid w:val="002576CB"/>
    <w:rsid w:val="002600B3"/>
    <w:rsid w:val="0026024D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3E37"/>
    <w:rsid w:val="0027532F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425C"/>
    <w:rsid w:val="002A4DA4"/>
    <w:rsid w:val="002A65BC"/>
    <w:rsid w:val="002B39B5"/>
    <w:rsid w:val="002B4360"/>
    <w:rsid w:val="002B5BA9"/>
    <w:rsid w:val="002B5CBB"/>
    <w:rsid w:val="002C19BF"/>
    <w:rsid w:val="002C2CEE"/>
    <w:rsid w:val="002C3677"/>
    <w:rsid w:val="002C3D0E"/>
    <w:rsid w:val="002C52AE"/>
    <w:rsid w:val="002C5506"/>
    <w:rsid w:val="002C555B"/>
    <w:rsid w:val="002C7DB9"/>
    <w:rsid w:val="002D003D"/>
    <w:rsid w:val="002D0A8B"/>
    <w:rsid w:val="002D25C7"/>
    <w:rsid w:val="002D5814"/>
    <w:rsid w:val="002D6675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24C3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30909"/>
    <w:rsid w:val="00330AE0"/>
    <w:rsid w:val="00332096"/>
    <w:rsid w:val="00332717"/>
    <w:rsid w:val="00332CC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E78"/>
    <w:rsid w:val="0034119A"/>
    <w:rsid w:val="00343136"/>
    <w:rsid w:val="00343E6F"/>
    <w:rsid w:val="00350DB9"/>
    <w:rsid w:val="003530DC"/>
    <w:rsid w:val="00353929"/>
    <w:rsid w:val="003540DC"/>
    <w:rsid w:val="003619BF"/>
    <w:rsid w:val="00362095"/>
    <w:rsid w:val="00364695"/>
    <w:rsid w:val="00364AA7"/>
    <w:rsid w:val="00371BCE"/>
    <w:rsid w:val="003725D6"/>
    <w:rsid w:val="00372B64"/>
    <w:rsid w:val="003806D6"/>
    <w:rsid w:val="00382E97"/>
    <w:rsid w:val="00385E40"/>
    <w:rsid w:val="00386411"/>
    <w:rsid w:val="00386BC3"/>
    <w:rsid w:val="003872F7"/>
    <w:rsid w:val="00387BFB"/>
    <w:rsid w:val="0039310C"/>
    <w:rsid w:val="00393812"/>
    <w:rsid w:val="003946A2"/>
    <w:rsid w:val="003950A6"/>
    <w:rsid w:val="003955AB"/>
    <w:rsid w:val="00395876"/>
    <w:rsid w:val="0039636D"/>
    <w:rsid w:val="00397D87"/>
    <w:rsid w:val="003A0815"/>
    <w:rsid w:val="003A1236"/>
    <w:rsid w:val="003A1BC0"/>
    <w:rsid w:val="003A2007"/>
    <w:rsid w:val="003A4115"/>
    <w:rsid w:val="003A5E1F"/>
    <w:rsid w:val="003A6C1A"/>
    <w:rsid w:val="003A7A56"/>
    <w:rsid w:val="003B38A5"/>
    <w:rsid w:val="003B4AD2"/>
    <w:rsid w:val="003B54E2"/>
    <w:rsid w:val="003B577A"/>
    <w:rsid w:val="003B5A58"/>
    <w:rsid w:val="003B5CC8"/>
    <w:rsid w:val="003B601A"/>
    <w:rsid w:val="003B6B76"/>
    <w:rsid w:val="003C01EE"/>
    <w:rsid w:val="003C0807"/>
    <w:rsid w:val="003C12F8"/>
    <w:rsid w:val="003C188F"/>
    <w:rsid w:val="003C1B1B"/>
    <w:rsid w:val="003C22B5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FBF"/>
    <w:rsid w:val="003F3F12"/>
    <w:rsid w:val="003F586D"/>
    <w:rsid w:val="003F6336"/>
    <w:rsid w:val="003F63C2"/>
    <w:rsid w:val="004016A5"/>
    <w:rsid w:val="00401769"/>
    <w:rsid w:val="004037FF"/>
    <w:rsid w:val="00407C23"/>
    <w:rsid w:val="0041053C"/>
    <w:rsid w:val="00414E14"/>
    <w:rsid w:val="00415B2E"/>
    <w:rsid w:val="004205A2"/>
    <w:rsid w:val="00421D4C"/>
    <w:rsid w:val="004225D3"/>
    <w:rsid w:val="00422685"/>
    <w:rsid w:val="00423B56"/>
    <w:rsid w:val="00423F9F"/>
    <w:rsid w:val="004245C8"/>
    <w:rsid w:val="0042506F"/>
    <w:rsid w:val="00426A95"/>
    <w:rsid w:val="00427267"/>
    <w:rsid w:val="00427972"/>
    <w:rsid w:val="00430018"/>
    <w:rsid w:val="00430716"/>
    <w:rsid w:val="004312EF"/>
    <w:rsid w:val="0043687D"/>
    <w:rsid w:val="00440F45"/>
    <w:rsid w:val="00440F73"/>
    <w:rsid w:val="0044166B"/>
    <w:rsid w:val="004422B9"/>
    <w:rsid w:val="00443664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2DEF"/>
    <w:rsid w:val="0046464F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E94"/>
    <w:rsid w:val="00495E0D"/>
    <w:rsid w:val="00495FED"/>
    <w:rsid w:val="004A0154"/>
    <w:rsid w:val="004A071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358F"/>
    <w:rsid w:val="004C551F"/>
    <w:rsid w:val="004C67B5"/>
    <w:rsid w:val="004C68DA"/>
    <w:rsid w:val="004D0584"/>
    <w:rsid w:val="004D0B7D"/>
    <w:rsid w:val="004D6A55"/>
    <w:rsid w:val="004E47EB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E3A"/>
    <w:rsid w:val="00501920"/>
    <w:rsid w:val="00503279"/>
    <w:rsid w:val="005051CC"/>
    <w:rsid w:val="005055F2"/>
    <w:rsid w:val="00507120"/>
    <w:rsid w:val="0050791D"/>
    <w:rsid w:val="00507949"/>
    <w:rsid w:val="00507C68"/>
    <w:rsid w:val="0051011A"/>
    <w:rsid w:val="00512220"/>
    <w:rsid w:val="00512715"/>
    <w:rsid w:val="00513AD5"/>
    <w:rsid w:val="0051592B"/>
    <w:rsid w:val="00521C46"/>
    <w:rsid w:val="00523504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4EF"/>
    <w:rsid w:val="0054339D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5BB"/>
    <w:rsid w:val="00574CC2"/>
    <w:rsid w:val="00574DA4"/>
    <w:rsid w:val="005758AC"/>
    <w:rsid w:val="005774E4"/>
    <w:rsid w:val="00577D90"/>
    <w:rsid w:val="0058278A"/>
    <w:rsid w:val="0059015B"/>
    <w:rsid w:val="005906DE"/>
    <w:rsid w:val="005918BD"/>
    <w:rsid w:val="00592D11"/>
    <w:rsid w:val="005934A4"/>
    <w:rsid w:val="0059457F"/>
    <w:rsid w:val="00595DB1"/>
    <w:rsid w:val="00595EBE"/>
    <w:rsid w:val="00596F62"/>
    <w:rsid w:val="005A2648"/>
    <w:rsid w:val="005A2C0D"/>
    <w:rsid w:val="005A2DA5"/>
    <w:rsid w:val="005A2E8B"/>
    <w:rsid w:val="005A3B0C"/>
    <w:rsid w:val="005A4690"/>
    <w:rsid w:val="005A47C4"/>
    <w:rsid w:val="005A4D14"/>
    <w:rsid w:val="005A59E7"/>
    <w:rsid w:val="005A6E8B"/>
    <w:rsid w:val="005B1781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5E5D"/>
    <w:rsid w:val="005C6AB0"/>
    <w:rsid w:val="005C7E4D"/>
    <w:rsid w:val="005D1BB8"/>
    <w:rsid w:val="005D3897"/>
    <w:rsid w:val="005D4B18"/>
    <w:rsid w:val="005D5B23"/>
    <w:rsid w:val="005D7809"/>
    <w:rsid w:val="005E4217"/>
    <w:rsid w:val="005E5EAA"/>
    <w:rsid w:val="005F1453"/>
    <w:rsid w:val="005F146B"/>
    <w:rsid w:val="005F22D4"/>
    <w:rsid w:val="005F2659"/>
    <w:rsid w:val="005F3157"/>
    <w:rsid w:val="005F3BEB"/>
    <w:rsid w:val="005F626E"/>
    <w:rsid w:val="00602149"/>
    <w:rsid w:val="00602275"/>
    <w:rsid w:val="00602AB8"/>
    <w:rsid w:val="00604053"/>
    <w:rsid w:val="00604815"/>
    <w:rsid w:val="00606D30"/>
    <w:rsid w:val="00607ABE"/>
    <w:rsid w:val="00607F98"/>
    <w:rsid w:val="006134FE"/>
    <w:rsid w:val="00615A9E"/>
    <w:rsid w:val="006171B8"/>
    <w:rsid w:val="00617DB6"/>
    <w:rsid w:val="0062506D"/>
    <w:rsid w:val="00625A3C"/>
    <w:rsid w:val="006270FB"/>
    <w:rsid w:val="00627DDF"/>
    <w:rsid w:val="00627EE0"/>
    <w:rsid w:val="006304C5"/>
    <w:rsid w:val="0064173C"/>
    <w:rsid w:val="00644F88"/>
    <w:rsid w:val="00645BCB"/>
    <w:rsid w:val="006526E3"/>
    <w:rsid w:val="00654181"/>
    <w:rsid w:val="00657431"/>
    <w:rsid w:val="006575FE"/>
    <w:rsid w:val="00660D30"/>
    <w:rsid w:val="0066324A"/>
    <w:rsid w:val="00663AC6"/>
    <w:rsid w:val="00664E88"/>
    <w:rsid w:val="006653B2"/>
    <w:rsid w:val="00665F93"/>
    <w:rsid w:val="006674B2"/>
    <w:rsid w:val="00667B6B"/>
    <w:rsid w:val="00672DAC"/>
    <w:rsid w:val="00675979"/>
    <w:rsid w:val="006760B1"/>
    <w:rsid w:val="006764AC"/>
    <w:rsid w:val="0067709C"/>
    <w:rsid w:val="00680A81"/>
    <w:rsid w:val="00684020"/>
    <w:rsid w:val="00690923"/>
    <w:rsid w:val="0069110C"/>
    <w:rsid w:val="006913AC"/>
    <w:rsid w:val="006914CC"/>
    <w:rsid w:val="00692C54"/>
    <w:rsid w:val="0069794D"/>
    <w:rsid w:val="006A0C57"/>
    <w:rsid w:val="006A0EB8"/>
    <w:rsid w:val="006A273D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D0B94"/>
    <w:rsid w:val="006D1023"/>
    <w:rsid w:val="006D10D0"/>
    <w:rsid w:val="006D1B04"/>
    <w:rsid w:val="006D1B91"/>
    <w:rsid w:val="006D4701"/>
    <w:rsid w:val="006D60B6"/>
    <w:rsid w:val="006D6C3A"/>
    <w:rsid w:val="006D719E"/>
    <w:rsid w:val="006E02C6"/>
    <w:rsid w:val="006E03AC"/>
    <w:rsid w:val="006E112F"/>
    <w:rsid w:val="006E1273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746"/>
    <w:rsid w:val="006F5613"/>
    <w:rsid w:val="006F5C44"/>
    <w:rsid w:val="007021B7"/>
    <w:rsid w:val="007038D4"/>
    <w:rsid w:val="00704040"/>
    <w:rsid w:val="00704344"/>
    <w:rsid w:val="00704BFC"/>
    <w:rsid w:val="00710127"/>
    <w:rsid w:val="00711C29"/>
    <w:rsid w:val="0071373B"/>
    <w:rsid w:val="00714634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0D14"/>
    <w:rsid w:val="0074133E"/>
    <w:rsid w:val="0074516A"/>
    <w:rsid w:val="00746BC8"/>
    <w:rsid w:val="007502B3"/>
    <w:rsid w:val="00750664"/>
    <w:rsid w:val="007530E2"/>
    <w:rsid w:val="0075431A"/>
    <w:rsid w:val="00754DF7"/>
    <w:rsid w:val="00755C8C"/>
    <w:rsid w:val="00763046"/>
    <w:rsid w:val="00763F8A"/>
    <w:rsid w:val="00764023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3E9A"/>
    <w:rsid w:val="00774917"/>
    <w:rsid w:val="0077571D"/>
    <w:rsid w:val="0077760E"/>
    <w:rsid w:val="00785A18"/>
    <w:rsid w:val="00794471"/>
    <w:rsid w:val="00795141"/>
    <w:rsid w:val="00797492"/>
    <w:rsid w:val="0079771B"/>
    <w:rsid w:val="007A012D"/>
    <w:rsid w:val="007A04DE"/>
    <w:rsid w:val="007A149F"/>
    <w:rsid w:val="007A1A3E"/>
    <w:rsid w:val="007A1B78"/>
    <w:rsid w:val="007A231D"/>
    <w:rsid w:val="007A7DBE"/>
    <w:rsid w:val="007B0696"/>
    <w:rsid w:val="007B0A5E"/>
    <w:rsid w:val="007B0E68"/>
    <w:rsid w:val="007B1AC4"/>
    <w:rsid w:val="007B400B"/>
    <w:rsid w:val="007B5DE4"/>
    <w:rsid w:val="007B7397"/>
    <w:rsid w:val="007C15AF"/>
    <w:rsid w:val="007C277B"/>
    <w:rsid w:val="007C4481"/>
    <w:rsid w:val="007C57C8"/>
    <w:rsid w:val="007C6885"/>
    <w:rsid w:val="007C6CD8"/>
    <w:rsid w:val="007D36C0"/>
    <w:rsid w:val="007D4C3C"/>
    <w:rsid w:val="007D5576"/>
    <w:rsid w:val="007D55AB"/>
    <w:rsid w:val="007E1091"/>
    <w:rsid w:val="007E148F"/>
    <w:rsid w:val="007E2C46"/>
    <w:rsid w:val="007E2D9D"/>
    <w:rsid w:val="007E48C7"/>
    <w:rsid w:val="007F0277"/>
    <w:rsid w:val="007F2189"/>
    <w:rsid w:val="007F42D0"/>
    <w:rsid w:val="007F5614"/>
    <w:rsid w:val="007F6A6D"/>
    <w:rsid w:val="007F724C"/>
    <w:rsid w:val="00800696"/>
    <w:rsid w:val="00801D39"/>
    <w:rsid w:val="00803BDD"/>
    <w:rsid w:val="00806226"/>
    <w:rsid w:val="00810B19"/>
    <w:rsid w:val="00815E25"/>
    <w:rsid w:val="00815FAD"/>
    <w:rsid w:val="00816408"/>
    <w:rsid w:val="00817A58"/>
    <w:rsid w:val="00817B6E"/>
    <w:rsid w:val="00820002"/>
    <w:rsid w:val="0082279F"/>
    <w:rsid w:val="00822A13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5265F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6D22"/>
    <w:rsid w:val="008B16BB"/>
    <w:rsid w:val="008B2652"/>
    <w:rsid w:val="008B43A5"/>
    <w:rsid w:val="008B56DE"/>
    <w:rsid w:val="008B6CB1"/>
    <w:rsid w:val="008B73BF"/>
    <w:rsid w:val="008C082B"/>
    <w:rsid w:val="008C14F5"/>
    <w:rsid w:val="008C5002"/>
    <w:rsid w:val="008C7CDF"/>
    <w:rsid w:val="008D0863"/>
    <w:rsid w:val="008D0C49"/>
    <w:rsid w:val="008D0E59"/>
    <w:rsid w:val="008D28AC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50E"/>
    <w:rsid w:val="00904661"/>
    <w:rsid w:val="00904BE5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581D"/>
    <w:rsid w:val="00932160"/>
    <w:rsid w:val="00932CE5"/>
    <w:rsid w:val="009358E4"/>
    <w:rsid w:val="0093665B"/>
    <w:rsid w:val="00937E30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292E"/>
    <w:rsid w:val="00953006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5C53"/>
    <w:rsid w:val="00966598"/>
    <w:rsid w:val="00967DBA"/>
    <w:rsid w:val="00970602"/>
    <w:rsid w:val="0097194C"/>
    <w:rsid w:val="00971DD9"/>
    <w:rsid w:val="00974DFA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0D7A"/>
    <w:rsid w:val="00991D8F"/>
    <w:rsid w:val="00991FDF"/>
    <w:rsid w:val="00992A7F"/>
    <w:rsid w:val="009933F7"/>
    <w:rsid w:val="0099382C"/>
    <w:rsid w:val="00993BE8"/>
    <w:rsid w:val="00996671"/>
    <w:rsid w:val="00997DBD"/>
    <w:rsid w:val="00997F33"/>
    <w:rsid w:val="009A3F5F"/>
    <w:rsid w:val="009A460C"/>
    <w:rsid w:val="009A5A41"/>
    <w:rsid w:val="009A7269"/>
    <w:rsid w:val="009A777B"/>
    <w:rsid w:val="009B1D63"/>
    <w:rsid w:val="009B5951"/>
    <w:rsid w:val="009B5D5B"/>
    <w:rsid w:val="009C1864"/>
    <w:rsid w:val="009C27CB"/>
    <w:rsid w:val="009C2B72"/>
    <w:rsid w:val="009C35AE"/>
    <w:rsid w:val="009C4CCD"/>
    <w:rsid w:val="009C4CD8"/>
    <w:rsid w:val="009C5E63"/>
    <w:rsid w:val="009C6129"/>
    <w:rsid w:val="009C7F44"/>
    <w:rsid w:val="009D01AF"/>
    <w:rsid w:val="009D1018"/>
    <w:rsid w:val="009D48EE"/>
    <w:rsid w:val="009D6C75"/>
    <w:rsid w:val="009E1B53"/>
    <w:rsid w:val="009E3FE5"/>
    <w:rsid w:val="009E50C4"/>
    <w:rsid w:val="009F378F"/>
    <w:rsid w:val="009F512F"/>
    <w:rsid w:val="009F7F9A"/>
    <w:rsid w:val="00A01360"/>
    <w:rsid w:val="00A0180F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70F"/>
    <w:rsid w:val="00A30BC9"/>
    <w:rsid w:val="00A3178C"/>
    <w:rsid w:val="00A33E9C"/>
    <w:rsid w:val="00A34742"/>
    <w:rsid w:val="00A35229"/>
    <w:rsid w:val="00A35984"/>
    <w:rsid w:val="00A37736"/>
    <w:rsid w:val="00A403F6"/>
    <w:rsid w:val="00A40BC4"/>
    <w:rsid w:val="00A412EA"/>
    <w:rsid w:val="00A441AF"/>
    <w:rsid w:val="00A452FC"/>
    <w:rsid w:val="00A45459"/>
    <w:rsid w:val="00A45BB5"/>
    <w:rsid w:val="00A502A7"/>
    <w:rsid w:val="00A50FF4"/>
    <w:rsid w:val="00A519B6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D09"/>
    <w:rsid w:val="00A81282"/>
    <w:rsid w:val="00A81DA7"/>
    <w:rsid w:val="00A825DD"/>
    <w:rsid w:val="00A82B61"/>
    <w:rsid w:val="00A82CA0"/>
    <w:rsid w:val="00A84ECA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8DB"/>
    <w:rsid w:val="00AB431B"/>
    <w:rsid w:val="00AB67B6"/>
    <w:rsid w:val="00AC0166"/>
    <w:rsid w:val="00AC2231"/>
    <w:rsid w:val="00AC24CC"/>
    <w:rsid w:val="00AC252E"/>
    <w:rsid w:val="00AC3413"/>
    <w:rsid w:val="00AC3485"/>
    <w:rsid w:val="00AC3804"/>
    <w:rsid w:val="00AC3C2D"/>
    <w:rsid w:val="00AC3CFC"/>
    <w:rsid w:val="00AC4AB3"/>
    <w:rsid w:val="00AC4D3E"/>
    <w:rsid w:val="00AC62CA"/>
    <w:rsid w:val="00AD0281"/>
    <w:rsid w:val="00AD0293"/>
    <w:rsid w:val="00AD285B"/>
    <w:rsid w:val="00AD3714"/>
    <w:rsid w:val="00AD4F43"/>
    <w:rsid w:val="00AD52A7"/>
    <w:rsid w:val="00AD5496"/>
    <w:rsid w:val="00AD5BA7"/>
    <w:rsid w:val="00AD6904"/>
    <w:rsid w:val="00AE0AC1"/>
    <w:rsid w:val="00AE0C56"/>
    <w:rsid w:val="00AE278F"/>
    <w:rsid w:val="00AE3983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32E3"/>
    <w:rsid w:val="00B03BAC"/>
    <w:rsid w:val="00B04808"/>
    <w:rsid w:val="00B106C8"/>
    <w:rsid w:val="00B12068"/>
    <w:rsid w:val="00B16575"/>
    <w:rsid w:val="00B16A6C"/>
    <w:rsid w:val="00B16F11"/>
    <w:rsid w:val="00B174D9"/>
    <w:rsid w:val="00B2009B"/>
    <w:rsid w:val="00B20EFA"/>
    <w:rsid w:val="00B258BA"/>
    <w:rsid w:val="00B26677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966"/>
    <w:rsid w:val="00B55D44"/>
    <w:rsid w:val="00B63DB8"/>
    <w:rsid w:val="00B64A46"/>
    <w:rsid w:val="00B65063"/>
    <w:rsid w:val="00B67315"/>
    <w:rsid w:val="00B7014E"/>
    <w:rsid w:val="00B70278"/>
    <w:rsid w:val="00B710CB"/>
    <w:rsid w:val="00B71950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44D"/>
    <w:rsid w:val="00B9157D"/>
    <w:rsid w:val="00B91ACA"/>
    <w:rsid w:val="00B92ABB"/>
    <w:rsid w:val="00B92CBC"/>
    <w:rsid w:val="00B938EC"/>
    <w:rsid w:val="00B955DA"/>
    <w:rsid w:val="00B95BA1"/>
    <w:rsid w:val="00B95D7E"/>
    <w:rsid w:val="00B97064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558D"/>
    <w:rsid w:val="00BB55CF"/>
    <w:rsid w:val="00BB62D6"/>
    <w:rsid w:val="00BC0278"/>
    <w:rsid w:val="00BC08BF"/>
    <w:rsid w:val="00BC0998"/>
    <w:rsid w:val="00BC0B81"/>
    <w:rsid w:val="00BC437C"/>
    <w:rsid w:val="00BC6EE6"/>
    <w:rsid w:val="00BD1E48"/>
    <w:rsid w:val="00BD25A6"/>
    <w:rsid w:val="00BD2CF2"/>
    <w:rsid w:val="00BD304B"/>
    <w:rsid w:val="00BD3840"/>
    <w:rsid w:val="00BD3C0A"/>
    <w:rsid w:val="00BD4048"/>
    <w:rsid w:val="00BD7EF9"/>
    <w:rsid w:val="00BE0813"/>
    <w:rsid w:val="00BE1538"/>
    <w:rsid w:val="00BE1896"/>
    <w:rsid w:val="00BE280A"/>
    <w:rsid w:val="00BE454A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2E4A"/>
    <w:rsid w:val="00C13586"/>
    <w:rsid w:val="00C15163"/>
    <w:rsid w:val="00C15DAC"/>
    <w:rsid w:val="00C161FE"/>
    <w:rsid w:val="00C16D36"/>
    <w:rsid w:val="00C17C3C"/>
    <w:rsid w:val="00C23E99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32EC"/>
    <w:rsid w:val="00C4436E"/>
    <w:rsid w:val="00C47092"/>
    <w:rsid w:val="00C474DD"/>
    <w:rsid w:val="00C504E9"/>
    <w:rsid w:val="00C5160F"/>
    <w:rsid w:val="00C526EF"/>
    <w:rsid w:val="00C57B7C"/>
    <w:rsid w:val="00C60B90"/>
    <w:rsid w:val="00C60C8B"/>
    <w:rsid w:val="00C61AC0"/>
    <w:rsid w:val="00C61E09"/>
    <w:rsid w:val="00C70F61"/>
    <w:rsid w:val="00C71995"/>
    <w:rsid w:val="00C7323D"/>
    <w:rsid w:val="00C74897"/>
    <w:rsid w:val="00C75E20"/>
    <w:rsid w:val="00C76300"/>
    <w:rsid w:val="00C81DE0"/>
    <w:rsid w:val="00C84D91"/>
    <w:rsid w:val="00C85126"/>
    <w:rsid w:val="00C8525D"/>
    <w:rsid w:val="00C8540D"/>
    <w:rsid w:val="00C85935"/>
    <w:rsid w:val="00C86BF0"/>
    <w:rsid w:val="00C86F21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7F1"/>
    <w:rsid w:val="00CA7988"/>
    <w:rsid w:val="00CB0C49"/>
    <w:rsid w:val="00CB0CB4"/>
    <w:rsid w:val="00CB1BC3"/>
    <w:rsid w:val="00CB1BD1"/>
    <w:rsid w:val="00CB4534"/>
    <w:rsid w:val="00CC09CC"/>
    <w:rsid w:val="00CC0A0A"/>
    <w:rsid w:val="00CC1A4B"/>
    <w:rsid w:val="00CC2104"/>
    <w:rsid w:val="00CC3D26"/>
    <w:rsid w:val="00CC6784"/>
    <w:rsid w:val="00CC6F6F"/>
    <w:rsid w:val="00CD0CAD"/>
    <w:rsid w:val="00CD220C"/>
    <w:rsid w:val="00CD3044"/>
    <w:rsid w:val="00CD3F4F"/>
    <w:rsid w:val="00CD56A3"/>
    <w:rsid w:val="00CD5C51"/>
    <w:rsid w:val="00CE23AA"/>
    <w:rsid w:val="00CE30BF"/>
    <w:rsid w:val="00CE49A4"/>
    <w:rsid w:val="00CE4D60"/>
    <w:rsid w:val="00CE7336"/>
    <w:rsid w:val="00CF0488"/>
    <w:rsid w:val="00CF1227"/>
    <w:rsid w:val="00CF2AE8"/>
    <w:rsid w:val="00CF4362"/>
    <w:rsid w:val="00CF6AA6"/>
    <w:rsid w:val="00D018AF"/>
    <w:rsid w:val="00D01A38"/>
    <w:rsid w:val="00D02946"/>
    <w:rsid w:val="00D04EDC"/>
    <w:rsid w:val="00D05DAA"/>
    <w:rsid w:val="00D110E6"/>
    <w:rsid w:val="00D11EE0"/>
    <w:rsid w:val="00D11F20"/>
    <w:rsid w:val="00D12C8C"/>
    <w:rsid w:val="00D137EF"/>
    <w:rsid w:val="00D1435E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B3"/>
    <w:rsid w:val="00D27EE0"/>
    <w:rsid w:val="00D30A33"/>
    <w:rsid w:val="00D32BD8"/>
    <w:rsid w:val="00D3556F"/>
    <w:rsid w:val="00D36C5A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60F6"/>
    <w:rsid w:val="00D57BDA"/>
    <w:rsid w:val="00D61F57"/>
    <w:rsid w:val="00D62B2E"/>
    <w:rsid w:val="00D63A73"/>
    <w:rsid w:val="00D66267"/>
    <w:rsid w:val="00D734EB"/>
    <w:rsid w:val="00D736B9"/>
    <w:rsid w:val="00D73A1A"/>
    <w:rsid w:val="00D73F3D"/>
    <w:rsid w:val="00D768D1"/>
    <w:rsid w:val="00D77A12"/>
    <w:rsid w:val="00D77D04"/>
    <w:rsid w:val="00D80574"/>
    <w:rsid w:val="00D8253B"/>
    <w:rsid w:val="00D83F0B"/>
    <w:rsid w:val="00D860B5"/>
    <w:rsid w:val="00D87336"/>
    <w:rsid w:val="00D87AA9"/>
    <w:rsid w:val="00D90628"/>
    <w:rsid w:val="00D92EB6"/>
    <w:rsid w:val="00D93307"/>
    <w:rsid w:val="00D94091"/>
    <w:rsid w:val="00D95D4F"/>
    <w:rsid w:val="00D96F5C"/>
    <w:rsid w:val="00D97728"/>
    <w:rsid w:val="00D97BEB"/>
    <w:rsid w:val="00DA04F5"/>
    <w:rsid w:val="00DA1F14"/>
    <w:rsid w:val="00DA213C"/>
    <w:rsid w:val="00DA4082"/>
    <w:rsid w:val="00DA4FCF"/>
    <w:rsid w:val="00DA7A61"/>
    <w:rsid w:val="00DB005D"/>
    <w:rsid w:val="00DB048B"/>
    <w:rsid w:val="00DB343A"/>
    <w:rsid w:val="00DB4002"/>
    <w:rsid w:val="00DB5681"/>
    <w:rsid w:val="00DB5EE6"/>
    <w:rsid w:val="00DB6007"/>
    <w:rsid w:val="00DC09C5"/>
    <w:rsid w:val="00DC0A51"/>
    <w:rsid w:val="00DC0D4B"/>
    <w:rsid w:val="00DC128B"/>
    <w:rsid w:val="00DC1D1D"/>
    <w:rsid w:val="00DC22E4"/>
    <w:rsid w:val="00DC23D7"/>
    <w:rsid w:val="00DC2579"/>
    <w:rsid w:val="00DC4136"/>
    <w:rsid w:val="00DC554F"/>
    <w:rsid w:val="00DD35C7"/>
    <w:rsid w:val="00DD6CBE"/>
    <w:rsid w:val="00DE03A1"/>
    <w:rsid w:val="00DE05E3"/>
    <w:rsid w:val="00DE59DD"/>
    <w:rsid w:val="00DE5CB5"/>
    <w:rsid w:val="00DE6010"/>
    <w:rsid w:val="00DE69EB"/>
    <w:rsid w:val="00DF3661"/>
    <w:rsid w:val="00DF4455"/>
    <w:rsid w:val="00DF556A"/>
    <w:rsid w:val="00DF589A"/>
    <w:rsid w:val="00DF7FAE"/>
    <w:rsid w:val="00E002DF"/>
    <w:rsid w:val="00E0051E"/>
    <w:rsid w:val="00E0119A"/>
    <w:rsid w:val="00E02C29"/>
    <w:rsid w:val="00E03505"/>
    <w:rsid w:val="00E06A2A"/>
    <w:rsid w:val="00E07EB7"/>
    <w:rsid w:val="00E114FD"/>
    <w:rsid w:val="00E1184F"/>
    <w:rsid w:val="00E12337"/>
    <w:rsid w:val="00E127DE"/>
    <w:rsid w:val="00E17B9F"/>
    <w:rsid w:val="00E22B14"/>
    <w:rsid w:val="00E23D01"/>
    <w:rsid w:val="00E23EDA"/>
    <w:rsid w:val="00E25A04"/>
    <w:rsid w:val="00E265E7"/>
    <w:rsid w:val="00E269E2"/>
    <w:rsid w:val="00E31CD8"/>
    <w:rsid w:val="00E344D3"/>
    <w:rsid w:val="00E346CB"/>
    <w:rsid w:val="00E368CC"/>
    <w:rsid w:val="00E3766B"/>
    <w:rsid w:val="00E40C82"/>
    <w:rsid w:val="00E4213A"/>
    <w:rsid w:val="00E42582"/>
    <w:rsid w:val="00E42651"/>
    <w:rsid w:val="00E42A4C"/>
    <w:rsid w:val="00E43958"/>
    <w:rsid w:val="00E43A36"/>
    <w:rsid w:val="00E443E7"/>
    <w:rsid w:val="00E45FDD"/>
    <w:rsid w:val="00E468E2"/>
    <w:rsid w:val="00E511E0"/>
    <w:rsid w:val="00E52DDB"/>
    <w:rsid w:val="00E533DD"/>
    <w:rsid w:val="00E53CFF"/>
    <w:rsid w:val="00E53F31"/>
    <w:rsid w:val="00E55196"/>
    <w:rsid w:val="00E5566F"/>
    <w:rsid w:val="00E61391"/>
    <w:rsid w:val="00E61BAD"/>
    <w:rsid w:val="00E63E03"/>
    <w:rsid w:val="00E7078E"/>
    <w:rsid w:val="00E716C7"/>
    <w:rsid w:val="00E71EBE"/>
    <w:rsid w:val="00E7202A"/>
    <w:rsid w:val="00E731F4"/>
    <w:rsid w:val="00E733F6"/>
    <w:rsid w:val="00E74CF0"/>
    <w:rsid w:val="00E75C9E"/>
    <w:rsid w:val="00E844FD"/>
    <w:rsid w:val="00E84C4B"/>
    <w:rsid w:val="00E85EAD"/>
    <w:rsid w:val="00E87462"/>
    <w:rsid w:val="00E93F7D"/>
    <w:rsid w:val="00E967B0"/>
    <w:rsid w:val="00EA54FA"/>
    <w:rsid w:val="00EA6D56"/>
    <w:rsid w:val="00EB36F7"/>
    <w:rsid w:val="00EB4B41"/>
    <w:rsid w:val="00EB538B"/>
    <w:rsid w:val="00EC07B9"/>
    <w:rsid w:val="00EC18A7"/>
    <w:rsid w:val="00EC35A5"/>
    <w:rsid w:val="00EC38A9"/>
    <w:rsid w:val="00EC4D40"/>
    <w:rsid w:val="00EC6989"/>
    <w:rsid w:val="00EC6C45"/>
    <w:rsid w:val="00ED19AD"/>
    <w:rsid w:val="00ED5571"/>
    <w:rsid w:val="00ED6780"/>
    <w:rsid w:val="00ED7F89"/>
    <w:rsid w:val="00EE0FB5"/>
    <w:rsid w:val="00EE4EC9"/>
    <w:rsid w:val="00EE68AD"/>
    <w:rsid w:val="00EF1A13"/>
    <w:rsid w:val="00EF29CE"/>
    <w:rsid w:val="00EF3269"/>
    <w:rsid w:val="00EF4015"/>
    <w:rsid w:val="00EF4973"/>
    <w:rsid w:val="00F00499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2BF8"/>
    <w:rsid w:val="00F15598"/>
    <w:rsid w:val="00F16404"/>
    <w:rsid w:val="00F175B9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9D5"/>
    <w:rsid w:val="00F5674C"/>
    <w:rsid w:val="00F57C8D"/>
    <w:rsid w:val="00F62F03"/>
    <w:rsid w:val="00F63D10"/>
    <w:rsid w:val="00F64523"/>
    <w:rsid w:val="00F64F03"/>
    <w:rsid w:val="00F652AF"/>
    <w:rsid w:val="00F65E16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74A"/>
    <w:rsid w:val="00F93840"/>
    <w:rsid w:val="00F94C84"/>
    <w:rsid w:val="00F94FFB"/>
    <w:rsid w:val="00F97632"/>
    <w:rsid w:val="00FA296D"/>
    <w:rsid w:val="00FA5BCE"/>
    <w:rsid w:val="00FA66DC"/>
    <w:rsid w:val="00FA7C8B"/>
    <w:rsid w:val="00FB02D6"/>
    <w:rsid w:val="00FB0615"/>
    <w:rsid w:val="00FB243D"/>
    <w:rsid w:val="00FB3CC2"/>
    <w:rsid w:val="00FB4A84"/>
    <w:rsid w:val="00FB510A"/>
    <w:rsid w:val="00FB563C"/>
    <w:rsid w:val="00FC0398"/>
    <w:rsid w:val="00FC061D"/>
    <w:rsid w:val="00FC181D"/>
    <w:rsid w:val="00FC1F6B"/>
    <w:rsid w:val="00FC5C27"/>
    <w:rsid w:val="00FD0057"/>
    <w:rsid w:val="00FD3548"/>
    <w:rsid w:val="00FD3A98"/>
    <w:rsid w:val="00FD437B"/>
    <w:rsid w:val="00FD6D35"/>
    <w:rsid w:val="00FD7F9D"/>
    <w:rsid w:val="00FE0418"/>
    <w:rsid w:val="00FE05EB"/>
    <w:rsid w:val="00FE1D36"/>
    <w:rsid w:val="00FE230D"/>
    <w:rsid w:val="00FE32AD"/>
    <w:rsid w:val="00FE5B66"/>
    <w:rsid w:val="00FF0BAB"/>
    <w:rsid w:val="00FF235E"/>
    <w:rsid w:val="00FF50BB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06F"/>
    <w:rPr>
      <w:sz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2506F"/>
    <w:rPr>
      <w:rFonts w:ascii="Cambria" w:hAnsi="Cambria"/>
      <w:b/>
      <w:color w:val="4F81BD"/>
      <w:sz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506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506F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2506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2506F"/>
    <w:rPr>
      <w:b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2506F"/>
    <w:rPr>
      <w:b/>
      <w:color w:val="00000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2506F"/>
    <w:rPr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2506F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uiPriority w:val="99"/>
    <w:qFormat/>
    <w:rsid w:val="004250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42506F"/>
    <w:rPr>
      <w:lang w:val="ru-RU" w:eastAsia="ru-RU"/>
    </w:rPr>
  </w:style>
  <w:style w:type="paragraph" w:styleId="a5">
    <w:name w:val="header"/>
    <w:basedOn w:val="a"/>
    <w:link w:val="a4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551A53"/>
    <w:rPr>
      <w:sz w:val="24"/>
      <w:szCs w:val="24"/>
    </w:rPr>
  </w:style>
  <w:style w:type="character" w:styleId="a6">
    <w:name w:val="Hyperlink"/>
    <w:basedOn w:val="a0"/>
    <w:uiPriority w:val="99"/>
    <w:rsid w:val="00CC0A0A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locked/>
    <w:rsid w:val="0042506F"/>
    <w:rPr>
      <w:rFonts w:ascii="Tahoma" w:hAnsi="Tahoma"/>
      <w:sz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42506F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51A53"/>
    <w:rPr>
      <w:sz w:val="0"/>
      <w:szCs w:val="0"/>
    </w:rPr>
  </w:style>
  <w:style w:type="paragraph" w:customStyle="1" w:styleId="ListParagraphChar">
    <w:name w:val="List Paragraph Char"/>
    <w:basedOn w:val="a"/>
    <w:uiPriority w:val="99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uiPriority w:val="99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35">
    <w:name w:val="s_35"/>
    <w:basedOn w:val="a"/>
    <w:uiPriority w:val="99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/>
      <w:lang w:val="ru-RU" w:eastAsia="ru-RU"/>
    </w:rPr>
  </w:style>
  <w:style w:type="paragraph" w:styleId="a9">
    <w:name w:val="footnote text"/>
    <w:basedOn w:val="a"/>
    <w:link w:val="aa"/>
    <w:semiHidden/>
    <w:rsid w:val="00343136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343136"/>
    <w:rPr>
      <w:rFonts w:cs="Times New Roman"/>
    </w:rPr>
  </w:style>
  <w:style w:type="character" w:styleId="ab">
    <w:name w:val="footnote reference"/>
    <w:basedOn w:val="a0"/>
    <w:semiHidden/>
    <w:rsid w:val="00343136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unhideWhenUsed/>
    <w:rsid w:val="000C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06F"/>
    <w:rPr>
      <w:sz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2506F"/>
    <w:rPr>
      <w:rFonts w:ascii="Cambria" w:hAnsi="Cambria"/>
      <w:b/>
      <w:color w:val="4F81BD"/>
      <w:sz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506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506F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2506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2506F"/>
    <w:rPr>
      <w:b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2506F"/>
    <w:rPr>
      <w:b/>
      <w:color w:val="00000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2506F"/>
    <w:rPr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2506F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uiPriority w:val="99"/>
    <w:qFormat/>
    <w:rsid w:val="004250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42506F"/>
    <w:rPr>
      <w:lang w:val="ru-RU" w:eastAsia="ru-RU"/>
    </w:rPr>
  </w:style>
  <w:style w:type="paragraph" w:styleId="a5">
    <w:name w:val="header"/>
    <w:basedOn w:val="a"/>
    <w:link w:val="a4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551A53"/>
    <w:rPr>
      <w:sz w:val="24"/>
      <w:szCs w:val="24"/>
    </w:rPr>
  </w:style>
  <w:style w:type="character" w:styleId="a6">
    <w:name w:val="Hyperlink"/>
    <w:basedOn w:val="a0"/>
    <w:uiPriority w:val="99"/>
    <w:rsid w:val="00CC0A0A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locked/>
    <w:rsid w:val="0042506F"/>
    <w:rPr>
      <w:rFonts w:ascii="Tahoma" w:hAnsi="Tahoma"/>
      <w:sz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42506F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51A53"/>
    <w:rPr>
      <w:sz w:val="0"/>
      <w:szCs w:val="0"/>
    </w:rPr>
  </w:style>
  <w:style w:type="paragraph" w:customStyle="1" w:styleId="ListParagraphChar">
    <w:name w:val="List Paragraph Char"/>
    <w:basedOn w:val="a"/>
    <w:uiPriority w:val="99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uiPriority w:val="99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35">
    <w:name w:val="s_35"/>
    <w:basedOn w:val="a"/>
    <w:uiPriority w:val="99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/>
      <w:lang w:val="ru-RU" w:eastAsia="ru-RU"/>
    </w:rPr>
  </w:style>
  <w:style w:type="paragraph" w:styleId="a9">
    <w:name w:val="footnote text"/>
    <w:basedOn w:val="a"/>
    <w:link w:val="aa"/>
    <w:semiHidden/>
    <w:rsid w:val="00343136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343136"/>
    <w:rPr>
      <w:rFonts w:cs="Times New Roman"/>
    </w:rPr>
  </w:style>
  <w:style w:type="character" w:styleId="ab">
    <w:name w:val="footnote reference"/>
    <w:basedOn w:val="a0"/>
    <w:semiHidden/>
    <w:rsid w:val="00343136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unhideWhenUsed/>
    <w:rsid w:val="000C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4818974ACA61712857C195835880FDCE487753490E9BD29AEB5C0A6DAAD8F7539A1990800B60FU55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4818974ACA61712857C195835880FDCE487753490E9BD29AEB5C0A6DAAD8F7539A1990800B60EU55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0021634F5AA0DFF45A0BBF7270606EDCF4EC848C6142846DF534F5F4E3B690CA48FA8B248A39E7c7L6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ashkontrol.ru/)" TargetMode="External"/><Relationship Id="rId10" Type="http://schemas.openxmlformats.org/officeDocument/2006/relationships/hyperlink" Target="consultantplus://offline/ref=2E0021634F5AA0DFF45A0BBF7270606EDCF4EC848C6142846DF534F5F4E3B690CA48FA8B248A39E6c7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207A-5E07-4116-8C18-EE4C3F0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7573</Words>
  <Characters>61765</Characters>
  <Application>Microsoft Office Word</Application>
  <DocSecurity>0</DocSecurity>
  <Lines>514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69200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34</cp:revision>
  <cp:lastPrinted>2019-07-03T11:48:00Z</cp:lastPrinted>
  <dcterms:created xsi:type="dcterms:W3CDTF">2021-02-05T09:58:00Z</dcterms:created>
  <dcterms:modified xsi:type="dcterms:W3CDTF">2021-03-15T10:43:00Z</dcterms:modified>
</cp:coreProperties>
</file>