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3" w:rsidRDefault="009D0CC3" w:rsidP="009D0CC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D0CC3" w:rsidRDefault="009D0CC3" w:rsidP="009D0CC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D0CC3" w:rsidRDefault="009D0CC3" w:rsidP="009D0CC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D0CC3" w:rsidRDefault="009D0CC3" w:rsidP="009D0CC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</w:t>
      </w:r>
    </w:p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08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>
        <w:rPr>
          <w:rFonts w:ascii="PT Astra Serif" w:eastAsia="Times New Roman" w:hAnsi="PT Astra Serif" w:cs="Times New Roman"/>
          <w:b/>
          <w:bCs/>
          <w:lang w:val="ru-RU"/>
        </w:rPr>
        <w:t>6</w:t>
      </w:r>
      <w:r>
        <w:rPr>
          <w:rFonts w:ascii="PT Astra Serif" w:eastAsia="Times New Roman" w:hAnsi="PT Astra Serif" w:cs="Times New Roman"/>
          <w:b/>
          <w:bCs/>
          <w:lang w:val="ru-RU"/>
        </w:rPr>
        <w:t>.201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809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  <w:proofErr w:type="gramEnd"/>
    </w:p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9D0CC3" w:rsidRDefault="009D0CC3" w:rsidP="009D0CC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D0CC3" w:rsidRDefault="009D0CC3" w:rsidP="009D0CC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.01.2020 года                                                                                                                        </w:t>
      </w:r>
    </w:p>
    <w:p w:rsidR="009D0CC3" w:rsidRDefault="009D0CC3" w:rsidP="009D0CC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D0CC3" w:rsidRDefault="009D0CC3" w:rsidP="009D0CC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9D0CC3" w:rsidRDefault="009D0CC3" w:rsidP="009D0CC3">
      <w:pPr>
        <w:pStyle w:val="Standard"/>
        <w:autoSpaceDE w:val="0"/>
        <w:ind w:right="-180" w:firstLine="69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9D0CC3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9D0C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08.06.2011 № 809 «Об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 муниципального образования «</w:t>
      </w:r>
      <w:proofErr w:type="spellStart"/>
      <w:r w:rsidRPr="009D0C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(далее – Проект).  </w:t>
      </w:r>
      <w:proofErr w:type="gramEnd"/>
    </w:p>
    <w:p w:rsidR="009D0CC3" w:rsidRDefault="009D0CC3" w:rsidP="009D0CC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внесен </w:t>
      </w:r>
      <w:r>
        <w:rPr>
          <w:rFonts w:ascii="PT Astra Serif" w:hAnsi="PT Astra Serif"/>
          <w:lang w:val="ru-RU"/>
        </w:rPr>
        <w:t xml:space="preserve">управлением экономики </w:t>
      </w:r>
      <w:r>
        <w:rPr>
          <w:rFonts w:ascii="PT Astra Serif" w:hAnsi="PT Astra Serif"/>
          <w:lang w:val="ru-RU"/>
        </w:rPr>
        <w:t>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9D0CC3" w:rsidRDefault="009D0CC3" w:rsidP="009D0CC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D0CC3" w:rsidRDefault="009D0CC3" w:rsidP="009D0CC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9D0CC3" w:rsidRDefault="009D0CC3" w:rsidP="009D0CC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 разработан в связи с </w:t>
      </w:r>
      <w:r>
        <w:rPr>
          <w:rFonts w:ascii="PT Astra Serif" w:hAnsi="PT Astra Serif"/>
          <w:lang w:val="ru-RU"/>
        </w:rPr>
        <w:t>изменениями структуры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и  </w:t>
      </w:r>
      <w:r>
        <w:rPr>
          <w:rFonts w:ascii="PT Astra Serif" w:hAnsi="PT Astra Serif"/>
          <w:lang w:val="ru-RU"/>
        </w:rPr>
        <w:t>кадровыми изменениями в администрации.</w:t>
      </w:r>
      <w:r>
        <w:rPr>
          <w:rFonts w:ascii="PT Astra Serif" w:hAnsi="PT Astra Serif"/>
          <w:lang w:val="ru-RU"/>
        </w:rPr>
        <w:t xml:space="preserve"> </w:t>
      </w:r>
    </w:p>
    <w:p w:rsidR="009D0CC3" w:rsidRDefault="009D0CC3" w:rsidP="009D0CC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 xml:space="preserve">Проектом </w:t>
      </w:r>
      <w:r>
        <w:rPr>
          <w:rFonts w:ascii="PT Astra Serif" w:hAnsi="PT Astra Serif"/>
          <w:lang w:val="ru-RU"/>
        </w:rPr>
        <w:t>излагается в новой редакции состав комиссии по проведению отбора инвестиционных проектов на присвоение им статуса приоритетного инвестиционного проекта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 </w:t>
      </w:r>
    </w:p>
    <w:p w:rsidR="009D0CC3" w:rsidRDefault="009D0CC3" w:rsidP="009D0CC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Принятие данного муниципального нормативного правового акта не требует финансовых затрат из бюджета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9D0CC3" w:rsidRDefault="009D0CC3" w:rsidP="009D0CC3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D0CC3" w:rsidRDefault="009D0CC3" w:rsidP="009D0CC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D0CC3" w:rsidRDefault="009D0CC3" w:rsidP="009D0CC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D0CC3" w:rsidRDefault="009D0CC3" w:rsidP="009D0CC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D0CC3" w:rsidRDefault="009D0CC3" w:rsidP="009D0CC3">
      <w:pPr>
        <w:pStyle w:val="Textbody"/>
        <w:spacing w:after="0"/>
        <w:ind w:firstLine="72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eastAsia="Times New Roman" w:cs="Times New Roman"/>
          <w:lang w:val="ru-RU"/>
        </w:rPr>
        <w:t>коррупциогенный</w:t>
      </w:r>
      <w:proofErr w:type="spellEnd"/>
      <w:r>
        <w:rPr>
          <w:rFonts w:eastAsia="Times New Roman" w:cs="Times New Roman"/>
          <w:lang w:val="ru-RU"/>
        </w:rPr>
        <w:t xml:space="preserve"> фактор</w:t>
      </w:r>
      <w:r>
        <w:rPr>
          <w:rFonts w:ascii="PT Astra Serif" w:eastAsia="Times New Roman" w:hAnsi="PT Astra Serif" w:cs="Times New Roman"/>
          <w:lang w:val="ru-RU"/>
        </w:rPr>
        <w:t>.</w:t>
      </w:r>
    </w:p>
    <w:p w:rsidR="009D0CC3" w:rsidRDefault="009D0CC3" w:rsidP="009D0CC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D0CC3" w:rsidRPr="009D0CC3" w:rsidRDefault="009D0CC3" w:rsidP="009D0CC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D0CC3">
        <w:rPr>
          <w:rFonts w:ascii="PT Astra Serif" w:hAnsi="PT Astra Serif"/>
          <w:lang w:val="ru-RU"/>
        </w:rPr>
        <w:t>Проект</w:t>
      </w:r>
      <w:r w:rsidRPr="009D0CC3">
        <w:rPr>
          <w:rFonts w:ascii="PT Astra Serif" w:hAnsi="PT Astra Serif"/>
          <w:bCs/>
          <w:lang w:val="ru-RU"/>
        </w:rPr>
        <w:t xml:space="preserve"> </w:t>
      </w:r>
      <w:r w:rsidRPr="009D0CC3">
        <w:rPr>
          <w:rFonts w:ascii="PT Astra Serif" w:hAnsi="PT Astra Serif"/>
          <w:lang w:val="ru-RU"/>
        </w:rPr>
        <w:t xml:space="preserve">постановления </w:t>
      </w:r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D0CC3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9D0C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08.06.2011 № 809 «Об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 муниципального образования «</w:t>
      </w:r>
      <w:proofErr w:type="spellStart"/>
      <w:r w:rsidRPr="009D0C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9D0CC3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9D0CC3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9D0CC3" w:rsidRDefault="009D0CC3" w:rsidP="009D0CC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9D0CC3" w:rsidRDefault="009D0CC3" w:rsidP="009D0CC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D0CC3" w:rsidRDefault="009D0CC3" w:rsidP="009D0CC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D0CC3" w:rsidRDefault="009D0CC3" w:rsidP="009D0CC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9D0CC3" w:rsidRDefault="009D0CC3" w:rsidP="009D0CC3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bookmarkEnd w:id="0"/>
    <w:p w:rsidR="00081056" w:rsidRDefault="00081056"/>
    <w:sectPr w:rsidR="000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3"/>
    <w:rsid w:val="00081056"/>
    <w:rsid w:val="006629EE"/>
    <w:rsid w:val="007923B3"/>
    <w:rsid w:val="009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0CC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0C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2020-01-14T05:00:00Z</cp:lastPrinted>
  <dcterms:created xsi:type="dcterms:W3CDTF">2020-01-14T04:52:00Z</dcterms:created>
  <dcterms:modified xsi:type="dcterms:W3CDTF">2020-01-14T05:03:00Z</dcterms:modified>
</cp:coreProperties>
</file>