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C6FAC" w:rsidRPr="001C6FAC">
        <w:rPr>
          <w:sz w:val="26"/>
          <w:szCs w:val="26"/>
        </w:rPr>
        <w:t>73:08:040401:2018</w:t>
      </w:r>
      <w:r w:rsidR="001C6FAC" w:rsidRPr="001C6FAC">
        <w:rPr>
          <w:rFonts w:eastAsia="Calibri"/>
          <w:sz w:val="26"/>
          <w:szCs w:val="26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FE6E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1C6F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6FAC">
        <w:rPr>
          <w:rFonts w:ascii="PT Astra Serif" w:hAnsi="PT Astra Serif"/>
          <w:sz w:val="26"/>
          <w:szCs w:val="26"/>
        </w:rPr>
        <w:t>Богданова Валентина Пантелеевна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F7B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9462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6FAC">
        <w:rPr>
          <w:rFonts w:ascii="PT Astra Serif" w:hAnsi="PT Astra Serif"/>
          <w:sz w:val="26"/>
          <w:szCs w:val="26"/>
        </w:rPr>
        <w:t>Богдановой Валентины Пантелеевны</w:t>
      </w:r>
      <w:r w:rsidR="00276B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</w:t>
      </w:r>
      <w:r w:rsidR="001C6FAC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01.06.1995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№ </w:t>
      </w:r>
      <w:r w:rsidR="001C6FAC">
        <w:rPr>
          <w:rFonts w:ascii="PT Astra Serif" w:eastAsia="Calibri" w:hAnsi="PT Astra Serif" w:cs="Calibri"/>
          <w:sz w:val="26"/>
          <w:szCs w:val="26"/>
          <w:lang w:eastAsia="en-US"/>
        </w:rPr>
        <w:t>875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C6FAC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7B1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20FA-2570-49B3-BF8A-00FA0BEC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2022-05-30T06:59:00Z</cp:lastPrinted>
  <dcterms:created xsi:type="dcterms:W3CDTF">2022-04-08T10:51:00Z</dcterms:created>
  <dcterms:modified xsi:type="dcterms:W3CDTF">2022-06-27T06:23:00Z</dcterms:modified>
</cp:coreProperties>
</file>