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AE" w:rsidRPr="0096494D" w:rsidRDefault="004B58AE" w:rsidP="004B58AE">
      <w:pPr>
        <w:pStyle w:val="ConsPlusNormal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6494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4B58AE" w:rsidRPr="0096494D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4D">
        <w:rPr>
          <w:rFonts w:ascii="Times New Roman" w:hAnsi="Times New Roman" w:cs="Times New Roman"/>
          <w:b/>
          <w:bCs/>
          <w:sz w:val="28"/>
          <w:szCs w:val="28"/>
        </w:rPr>
        <w:t>"МЕЛЕКЕССКИЙ РАЙОН" УЛЬЯНОВСКОЙ ОБЛАСТИ</w:t>
      </w:r>
    </w:p>
    <w:p w:rsidR="004B58AE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AE" w:rsidRPr="00CF5279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58AE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8477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8477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B58AE" w:rsidRPr="00484771" w:rsidRDefault="004B58AE" w:rsidP="004B58AE">
      <w:pPr>
        <w:pStyle w:val="ConsPlusNormal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58AE" w:rsidRPr="00CF5279" w:rsidRDefault="004B58AE" w:rsidP="004B58AE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58AE" w:rsidRPr="0096494D" w:rsidRDefault="004B58AE" w:rsidP="004B58AE">
      <w:pPr>
        <w:pStyle w:val="ConsPlusNormal0"/>
        <w:rPr>
          <w:rFonts w:ascii="Times New Roman" w:hAnsi="Times New Roman" w:cs="Times New Roman"/>
          <w:bCs/>
        </w:rPr>
      </w:pPr>
      <w:r w:rsidRPr="0096494D">
        <w:rPr>
          <w:rFonts w:ascii="Times New Roman" w:hAnsi="Times New Roman" w:cs="Times New Roman"/>
          <w:bCs/>
        </w:rPr>
        <w:t xml:space="preserve">_____________2015г.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</w:t>
      </w:r>
      <w:r w:rsidRPr="0096494D">
        <w:rPr>
          <w:rFonts w:ascii="Times New Roman" w:hAnsi="Times New Roman" w:cs="Times New Roman"/>
          <w:bCs/>
        </w:rPr>
        <w:t xml:space="preserve">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96494D">
        <w:rPr>
          <w:rFonts w:ascii="Times New Roman" w:hAnsi="Times New Roman" w:cs="Times New Roman"/>
          <w:bCs/>
        </w:rPr>
        <w:t>№________</w:t>
      </w:r>
      <w:r>
        <w:rPr>
          <w:rFonts w:ascii="Times New Roman" w:hAnsi="Times New Roman" w:cs="Times New Roman"/>
          <w:bCs/>
        </w:rPr>
        <w:t>__</w:t>
      </w:r>
    </w:p>
    <w:p w:rsidR="004B58AE" w:rsidRPr="0096494D" w:rsidRDefault="004B58AE" w:rsidP="004B58AE">
      <w:pPr>
        <w:pStyle w:val="ConsPlusNormal0"/>
        <w:rPr>
          <w:rFonts w:ascii="Times New Roman" w:hAnsi="Times New Roman" w:cs="Times New Roman"/>
          <w:bCs/>
        </w:rPr>
      </w:pPr>
      <w:r w:rsidRPr="0096494D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</w:t>
      </w:r>
      <w:proofErr w:type="spellStart"/>
      <w:r w:rsidRPr="0096494D">
        <w:rPr>
          <w:rFonts w:ascii="Times New Roman" w:hAnsi="Times New Roman" w:cs="Times New Roman"/>
          <w:bCs/>
        </w:rPr>
        <w:t>Экз.№</w:t>
      </w:r>
      <w:proofErr w:type="spellEnd"/>
      <w:r w:rsidRPr="0096494D">
        <w:rPr>
          <w:rFonts w:ascii="Times New Roman" w:hAnsi="Times New Roman" w:cs="Times New Roman"/>
          <w:bCs/>
        </w:rPr>
        <w:t xml:space="preserve">_______ </w:t>
      </w:r>
    </w:p>
    <w:p w:rsidR="004B58AE" w:rsidRPr="0096494D" w:rsidRDefault="004B58AE" w:rsidP="004B58AE">
      <w:pPr>
        <w:pStyle w:val="ConsPlusNormal0"/>
        <w:jc w:val="center"/>
        <w:rPr>
          <w:rFonts w:ascii="Times New Roman" w:hAnsi="Times New Roman" w:cs="Times New Roman"/>
          <w:bCs/>
        </w:rPr>
      </w:pPr>
    </w:p>
    <w:p w:rsidR="004B58AE" w:rsidRDefault="004B58AE" w:rsidP="004B58AE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494D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96494D">
        <w:rPr>
          <w:rFonts w:ascii="Times New Roman" w:hAnsi="Times New Roman" w:cs="Times New Roman"/>
          <w:bCs/>
          <w:sz w:val="24"/>
          <w:szCs w:val="24"/>
        </w:rPr>
        <w:t>.Д</w:t>
      </w:r>
      <w:proofErr w:type="gramEnd"/>
      <w:r w:rsidRPr="0096494D">
        <w:rPr>
          <w:rFonts w:ascii="Times New Roman" w:hAnsi="Times New Roman" w:cs="Times New Roman"/>
          <w:bCs/>
          <w:sz w:val="24"/>
          <w:szCs w:val="24"/>
        </w:rPr>
        <w:t>имитровград</w:t>
      </w:r>
    </w:p>
    <w:p w:rsidR="005C0A43" w:rsidRPr="0096494D" w:rsidRDefault="005C0A43" w:rsidP="004B58AE">
      <w:pPr>
        <w:pStyle w:val="ConsPlusNormal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C0A43" w:rsidRDefault="004B58AE" w:rsidP="004B58A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A43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C0A4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5C0A43">
        <w:rPr>
          <w:rFonts w:ascii="Times New Roman" w:eastAsia="Times New Roman" w:hAnsi="Times New Roman" w:cs="Times New Roman"/>
          <w:b/>
          <w:sz w:val="28"/>
          <w:szCs w:val="28"/>
        </w:rPr>
        <w:t> утверждении</w:t>
      </w:r>
      <w:r w:rsidR="005C0A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A43">
        <w:rPr>
          <w:rFonts w:ascii="Times New Roman" w:eastAsia="Times New Roman" w:hAnsi="Times New Roman" w:cs="Times New Roman"/>
          <w:b/>
          <w:sz w:val="28"/>
          <w:szCs w:val="28"/>
        </w:rPr>
        <w:t>ведомственных перечней муниципальных</w:t>
      </w:r>
    </w:p>
    <w:p w:rsidR="004B58AE" w:rsidRPr="005C0A43" w:rsidRDefault="005C0A43" w:rsidP="004B58AE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услуг и работ</w:t>
      </w:r>
      <w:r w:rsidR="00AD18F1" w:rsidRPr="005C0A43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«Культура»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оказываемых  и выполняемых </w:t>
      </w:r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br/>
        <w:t>муниципальными учреждениями муниципального образования «</w:t>
      </w:r>
      <w:proofErr w:type="spellStart"/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>Мелекесский</w:t>
      </w:r>
      <w:proofErr w:type="spellEnd"/>
      <w:r w:rsidR="004B58AE" w:rsidRPr="005C0A4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</w:t>
      </w:r>
    </w:p>
    <w:p w:rsidR="004B58AE" w:rsidRPr="004B58AE" w:rsidRDefault="004B58AE" w:rsidP="004B58A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3E6B12" w:rsidRDefault="004B58AE" w:rsidP="003E6B12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 В соответствии с </w:t>
      </w:r>
      <w:hyperlink r:id="rId4" w:history="1">
        <w:r w:rsidRPr="004B58AE">
          <w:rPr>
            <w:rFonts w:ascii="Times New Roman" w:eastAsia="Times New Roman" w:hAnsi="Times New Roman" w:cs="Times New Roman"/>
            <w:sz w:val="28"/>
            <w:szCs w:val="28"/>
          </w:rPr>
          <w:t>пунктом 3.1 статьи 69.2</w:t>
        </w:r>
      </w:hyperlink>
      <w:r w:rsidRPr="004B58AE">
        <w:rPr>
          <w:rFonts w:ascii="Times New Roman" w:eastAsia="Times New Roman" w:hAnsi="Times New Roman" w:cs="Times New Roman"/>
          <w:sz w:val="28"/>
          <w:szCs w:val="28"/>
        </w:rPr>
        <w:t> Бюджетного кодекса Российской Федерации и Федеральным </w:t>
      </w:r>
      <w:hyperlink r:id="rId5" w:history="1">
        <w:r w:rsidRPr="004B58AE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4B58AE">
        <w:rPr>
          <w:rFonts w:ascii="Times New Roman" w:eastAsia="Times New Roman" w:hAnsi="Times New Roman" w:cs="Times New Roman"/>
          <w:sz w:val="28"/>
          <w:szCs w:val="28"/>
        </w:rPr>
        <w:t> 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proofErr w:type="gramStart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постановления 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3A2F68" w:rsidRPr="00CF527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3A2F68" w:rsidRPr="00CF5279"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 w:rsidR="003A2F68" w:rsidRPr="00CF5279">
        <w:rPr>
          <w:rFonts w:ascii="Times New Roman" w:hAnsi="Times New Roman" w:cs="Times New Roman"/>
          <w:sz w:val="28"/>
          <w:szCs w:val="28"/>
        </w:rPr>
        <w:t xml:space="preserve"> район" Ульяновской области 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>.02.2015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№ 142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B12" w:rsidRPr="003E6B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E6B12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Об утверждении Правил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«</w:t>
      </w:r>
      <w:proofErr w:type="spellStart"/>
      <w:r w:rsidR="003E6B12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Мелекесский</w:t>
      </w:r>
      <w:proofErr w:type="spellEnd"/>
      <w:r w:rsidR="003E6B12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район» Ульяновской области</w:t>
      </w:r>
      <w:r w:rsidR="003E6B12" w:rsidRPr="003E6B12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4B58AE" w:rsidRPr="004B58AE" w:rsidRDefault="004B58AE" w:rsidP="004B58A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58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58AE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E6B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т: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1.Утвердить прилагаемы</w:t>
      </w:r>
      <w:r w:rsidR="00DF778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E577E">
        <w:rPr>
          <w:rFonts w:ascii="Times New Roman" w:eastAsia="Times New Roman" w:hAnsi="Times New Roman" w:cs="Times New Roman"/>
          <w:sz w:val="28"/>
          <w:szCs w:val="28"/>
        </w:rPr>
        <w:t>Ведомственный перечень муниципальных услуг</w:t>
      </w:r>
      <w:r w:rsidR="009E577E" w:rsidRPr="009E577E">
        <w:rPr>
          <w:rFonts w:ascii="Times New Roman" w:eastAsia="Times New Roman" w:hAnsi="Times New Roman" w:cs="Times New Roman"/>
          <w:sz w:val="28"/>
          <w:szCs w:val="28"/>
        </w:rPr>
        <w:t xml:space="preserve"> (работ) в сфере "Культура"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, ведения и утверждения ведомственных перечней муниципальных услуг и работ, оказываемых и выполняемых муниципальными учреждениями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7C7241">
        <w:rPr>
          <w:rFonts w:ascii="Times New Roman" w:eastAsia="Times New Roman" w:hAnsi="Times New Roman" w:cs="Times New Roman"/>
          <w:sz w:val="28"/>
          <w:szCs w:val="28"/>
        </w:rPr>
        <w:t>Структурным подразделениям администрации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район», осуществляющим функции и полномочия </w:t>
      </w:r>
      <w:proofErr w:type="gramStart"/>
      <w:r w:rsidRPr="004B58AE">
        <w:rPr>
          <w:rFonts w:ascii="Times New Roman" w:eastAsia="Times New Roman" w:hAnsi="Times New Roman" w:cs="Times New Roman"/>
          <w:sz w:val="28"/>
          <w:szCs w:val="28"/>
        </w:rPr>
        <w:t>учредителей  муниципальных бюджетных или  муниципальных автономных учреждений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район», а также главным распорядителям средств бюджета  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район», в ведении которых находятся  муниципальные казенные учреждения, привести до 1 января 2016 года в соответствие с настоящим постановлением ведомственные перечни  муниципальных услуг и работ, оказываемых и выполняемых находящимися в их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ведении  муниципальными учреждениями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 в качестве</w:t>
      </w:r>
      <w:proofErr w:type="gram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основных видов деятельности.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3.Установить, что положения настоящего постановления применяются при формировании  муниципальных заданий на оказание  муниципальных услуг и выполнение работ муниципальными учреждениями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 на 2016 год.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.Настоящее постановление  вступает в силу с момента 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и подлежит размещению на официаль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ном сайте</w:t>
      </w:r>
      <w:r w:rsidR="003A2F68" w:rsidRPr="003A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A2F68">
        <w:rPr>
          <w:rFonts w:ascii="Times New Roman" w:eastAsia="Times New Roman" w:hAnsi="Times New Roman" w:cs="Times New Roman"/>
          <w:sz w:val="28"/>
          <w:szCs w:val="28"/>
        </w:rPr>
        <w:t>Мелекес</w:t>
      </w:r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="003A2F68" w:rsidRPr="004B58AE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F68" w:rsidRPr="003E6B12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Ульяновской области</w:t>
      </w:r>
      <w:r w:rsidR="003A2F6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58AE" w:rsidRPr="004B58AE" w:rsidRDefault="004B58AE" w:rsidP="003A2F6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B58A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Управления экономического развития  администрации муниципального образования </w:t>
      </w:r>
      <w:r w:rsidR="00AD18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>Мелекесский</w:t>
      </w:r>
      <w:proofErr w:type="spellEnd"/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район»</w:t>
      </w:r>
      <w:r w:rsidR="00AD18F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Костик Л.А.</w:t>
      </w:r>
      <w:r w:rsidRPr="004135D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4B58AE" w:rsidRPr="004B58AE" w:rsidRDefault="004B58AE" w:rsidP="003A2F68">
      <w:pPr>
        <w:pStyle w:val="a5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B58AE" w:rsidRPr="004B58AE" w:rsidRDefault="004B58AE" w:rsidP="004B58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B58AE" w:rsidRPr="004B58AE" w:rsidRDefault="004B58AE" w:rsidP="004B58A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Pr="004B58AE">
        <w:rPr>
          <w:rFonts w:ascii="Times New Roman" w:eastAsia="Times New Roman" w:hAnsi="Times New Roman" w:cs="Times New Roman"/>
          <w:sz w:val="28"/>
          <w:szCs w:val="28"/>
        </w:rPr>
        <w:t>И.Н.Мухутдинов</w:t>
      </w:r>
      <w:proofErr w:type="spellEnd"/>
    </w:p>
    <w:p w:rsidR="004B58AE" w:rsidRPr="004B58AE" w:rsidRDefault="004B58AE" w:rsidP="004B58AE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B58A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B58AE" w:rsidRDefault="004B58A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77E" w:rsidRDefault="009E577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E577E" w:rsidRDefault="009E577E" w:rsidP="004B58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9E577E" w:rsidSect="00EB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58AE"/>
    <w:rsid w:val="003665CA"/>
    <w:rsid w:val="003A2F68"/>
    <w:rsid w:val="003A74CF"/>
    <w:rsid w:val="003B5683"/>
    <w:rsid w:val="003E6B12"/>
    <w:rsid w:val="004B58AE"/>
    <w:rsid w:val="005C0A43"/>
    <w:rsid w:val="005C631F"/>
    <w:rsid w:val="0079181F"/>
    <w:rsid w:val="007C7241"/>
    <w:rsid w:val="00873BE3"/>
    <w:rsid w:val="008F4A71"/>
    <w:rsid w:val="00945679"/>
    <w:rsid w:val="009E577E"/>
    <w:rsid w:val="00AB2F16"/>
    <w:rsid w:val="00AD18F1"/>
    <w:rsid w:val="00B76F02"/>
    <w:rsid w:val="00D8542F"/>
    <w:rsid w:val="00DF778E"/>
    <w:rsid w:val="00EB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58AE"/>
    <w:rPr>
      <w:b/>
      <w:bCs/>
    </w:rPr>
  </w:style>
  <w:style w:type="character" w:customStyle="1" w:styleId="apple-converted-space">
    <w:name w:val="apple-converted-space"/>
    <w:basedOn w:val="a0"/>
    <w:rsid w:val="004B58AE"/>
  </w:style>
  <w:style w:type="character" w:styleId="a4">
    <w:name w:val="Hyperlink"/>
    <w:basedOn w:val="a0"/>
    <w:uiPriority w:val="99"/>
    <w:semiHidden/>
    <w:unhideWhenUsed/>
    <w:rsid w:val="004B58AE"/>
    <w:rPr>
      <w:color w:val="0000FF"/>
      <w:u w:val="single"/>
    </w:rPr>
  </w:style>
  <w:style w:type="paragraph" w:customStyle="1" w:styleId="consplusnormal">
    <w:name w:val="consplusnormal"/>
    <w:basedOn w:val="a"/>
    <w:rsid w:val="004B5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4B58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4B58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07F7B773C8E2495696CC4AAC388F0EFFEF7820DD8088E0D1078C5288vF7DF" TargetMode="External"/><Relationship Id="rId4" Type="http://schemas.openxmlformats.org/officeDocument/2006/relationships/hyperlink" Target="consultantplus://offline/ref=E107F7B773C8E2495696CC4AAC388F0EFFEE7022DB8F88E0D1078C5288FDA69C823095EC50BDv77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</dc:creator>
  <cp:lastModifiedBy>culture</cp:lastModifiedBy>
  <cp:revision>3</cp:revision>
  <cp:lastPrinted>2015-08-21T07:10:00Z</cp:lastPrinted>
  <dcterms:created xsi:type="dcterms:W3CDTF">2015-09-02T12:49:00Z</dcterms:created>
  <dcterms:modified xsi:type="dcterms:W3CDTF">2015-09-02T12:53:00Z</dcterms:modified>
</cp:coreProperties>
</file>