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639" w:rsidRDefault="00B67639">
      <w:pPr>
        <w:pStyle w:val="a8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АДМИНИСТРАЦИЯ МУНИЦИПАЛЬНОГО ОБРАЗОВАНИЯ</w:t>
      </w:r>
    </w:p>
    <w:p w:rsidR="00B67639" w:rsidRDefault="00B67639">
      <w:pPr>
        <w:jc w:val="center"/>
        <w:rPr>
          <w:b/>
          <w:bCs/>
          <w:sz w:val="32"/>
        </w:rPr>
      </w:pPr>
      <w:r>
        <w:rPr>
          <w:b/>
          <w:bCs/>
          <w:sz w:val="28"/>
          <w:szCs w:val="28"/>
        </w:rPr>
        <w:t>«МЕЛЕКЕССКИЙ РАЙОН» УЛЬЯНОВСКОЙ ОБЛАСТИ</w:t>
      </w:r>
    </w:p>
    <w:p w:rsidR="00B67639" w:rsidRDefault="00B67639">
      <w:pPr>
        <w:jc w:val="center"/>
        <w:rPr>
          <w:b/>
          <w:bCs/>
          <w:sz w:val="32"/>
        </w:rPr>
      </w:pPr>
    </w:p>
    <w:p w:rsidR="00B67639" w:rsidRDefault="00B67639">
      <w:pPr>
        <w:pStyle w:val="4"/>
        <w:tabs>
          <w:tab w:val="left" w:pos="2880"/>
        </w:tabs>
        <w:rPr>
          <w:b/>
          <w:bCs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B67639" w:rsidRDefault="00B67639">
      <w:pPr>
        <w:rPr>
          <w:b/>
          <w:bCs/>
        </w:rPr>
      </w:pPr>
    </w:p>
    <w:p w:rsidR="00B67639" w:rsidRDefault="00B67639"/>
    <w:p w:rsidR="00B67639" w:rsidRDefault="006966BD">
      <w:pPr>
        <w:ind w:right="-99"/>
        <w:rPr>
          <w:b/>
        </w:rPr>
      </w:pPr>
      <w:r>
        <w:rPr>
          <w:b/>
        </w:rPr>
        <w:t>05 июля 2012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№ 765</w:t>
      </w:r>
    </w:p>
    <w:p w:rsidR="00B67639" w:rsidRDefault="00B67639">
      <w:pPr>
        <w:ind w:right="-9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67639" w:rsidRDefault="00B67639">
      <w:pPr>
        <w:ind w:left="7080" w:right="-99" w:firstLine="708"/>
      </w:pPr>
      <w:r>
        <w:rPr>
          <w:b/>
        </w:rPr>
        <w:t>Экз. № ___</w:t>
      </w:r>
    </w:p>
    <w:p w:rsidR="00B67639" w:rsidRDefault="00B67639">
      <w:pPr>
        <w:jc w:val="center"/>
      </w:pPr>
    </w:p>
    <w:p w:rsidR="00B67639" w:rsidRDefault="00B67639">
      <w:pPr>
        <w:jc w:val="center"/>
      </w:pPr>
      <w:r>
        <w:t>г. Димитровград</w:t>
      </w:r>
    </w:p>
    <w:p w:rsidR="00B67639" w:rsidRDefault="00B67639">
      <w:pPr>
        <w:jc w:val="center"/>
      </w:pPr>
    </w:p>
    <w:p w:rsidR="00B67639" w:rsidRPr="006966BD" w:rsidRDefault="00B67639" w:rsidP="006966BD">
      <w:pPr>
        <w:pStyle w:val="3"/>
        <w:tabs>
          <w:tab w:val="left" w:pos="0"/>
        </w:tabs>
        <w:rPr>
          <w:szCs w:val="28"/>
        </w:rPr>
      </w:pPr>
      <w:r>
        <w:rPr>
          <w:szCs w:val="28"/>
        </w:rPr>
        <w:t>Об утверждении административного регламента предоставления муниципальной услуги по</w:t>
      </w:r>
      <w:r w:rsidR="006966BD">
        <w:rPr>
          <w:szCs w:val="28"/>
        </w:rPr>
        <w:t xml:space="preserve"> выдаче разрешений на установку и эксплуатацию </w:t>
      </w:r>
      <w:r w:rsidRPr="006966BD">
        <w:rPr>
          <w:szCs w:val="28"/>
        </w:rPr>
        <w:t>рекламных конструкций</w:t>
      </w:r>
      <w:r w:rsidR="002876FE">
        <w:rPr>
          <w:szCs w:val="28"/>
        </w:rPr>
        <w:t xml:space="preserve"> (с изменениями от 21.08.2013 № 1364, 22.10.2013 № 1668, 07.08.2014 № 817</w:t>
      </w:r>
      <w:r w:rsidR="007E113F">
        <w:rPr>
          <w:szCs w:val="28"/>
        </w:rPr>
        <w:t>, 15.08.216 № 510</w:t>
      </w:r>
      <w:r w:rsidR="00D26DE1">
        <w:rPr>
          <w:szCs w:val="28"/>
        </w:rPr>
        <w:t>, 15.05.2017 № 272</w:t>
      </w:r>
      <w:r w:rsidR="002876FE">
        <w:rPr>
          <w:szCs w:val="28"/>
        </w:rPr>
        <w:t>)</w:t>
      </w:r>
    </w:p>
    <w:p w:rsidR="00B67639" w:rsidRDefault="00B67639">
      <w:pPr>
        <w:jc w:val="center"/>
        <w:rPr>
          <w:sz w:val="28"/>
          <w:szCs w:val="28"/>
        </w:rPr>
      </w:pPr>
    </w:p>
    <w:p w:rsidR="00B67639" w:rsidRDefault="00B67639" w:rsidP="007E113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администрации муниципального образования «Мелекесский район» от 14.03.2011 № 363 «Об утверждении Порядка разработки и утверждения административных регламентов предоставления муниципальных услуг (исполнения мун</w:t>
      </w:r>
      <w:r w:rsidR="007E113F">
        <w:rPr>
          <w:color w:val="000000"/>
          <w:sz w:val="28"/>
          <w:szCs w:val="28"/>
        </w:rPr>
        <w:t>иципальных функций)» (</w:t>
      </w:r>
      <w:r>
        <w:rPr>
          <w:color w:val="000000"/>
          <w:sz w:val="28"/>
          <w:szCs w:val="28"/>
        </w:rPr>
        <w:t xml:space="preserve">с </w:t>
      </w:r>
      <w:proofErr w:type="spellStart"/>
      <w:r>
        <w:rPr>
          <w:color w:val="000000"/>
          <w:sz w:val="28"/>
          <w:szCs w:val="28"/>
        </w:rPr>
        <w:t>изм</w:t>
      </w:r>
      <w:proofErr w:type="spellEnd"/>
      <w:r>
        <w:rPr>
          <w:color w:val="000000"/>
          <w:sz w:val="28"/>
          <w:szCs w:val="28"/>
        </w:rPr>
        <w:t>. от 05.05.2011 № 644 и 11.07.2011 № 957</w:t>
      </w:r>
      <w:r w:rsidR="007E113F">
        <w:rPr>
          <w:color w:val="000000"/>
          <w:sz w:val="28"/>
          <w:szCs w:val="28"/>
        </w:rPr>
        <w:t xml:space="preserve">, </w:t>
      </w:r>
      <w:r w:rsidR="007E113F" w:rsidRPr="007E113F">
        <w:rPr>
          <w:sz w:val="28"/>
          <w:szCs w:val="28"/>
        </w:rPr>
        <w:t>15.08.216 № 510</w:t>
      </w:r>
      <w:r>
        <w:rPr>
          <w:color w:val="000000"/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B67639" w:rsidRDefault="00B67639">
      <w:pPr>
        <w:pStyle w:val="ConsPlusNormal"/>
        <w:widowControl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по выдаче разрешений на </w:t>
      </w:r>
      <w:r>
        <w:rPr>
          <w:rFonts w:ascii="Times New Roman" w:hAnsi="Times New Roman"/>
          <w:sz w:val="28"/>
          <w:szCs w:val="28"/>
        </w:rPr>
        <w:t>установку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966BD">
        <w:rPr>
          <w:rFonts w:ascii="Times New Roman" w:eastAsia="Times New Roman" w:hAnsi="Times New Roman"/>
          <w:sz w:val="28"/>
          <w:szCs w:val="28"/>
        </w:rPr>
        <w:t xml:space="preserve">и эксплуатацию </w:t>
      </w:r>
      <w:r>
        <w:rPr>
          <w:rFonts w:ascii="Times New Roman" w:hAnsi="Times New Roman"/>
          <w:sz w:val="28"/>
          <w:szCs w:val="28"/>
        </w:rPr>
        <w:t>рекламных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67639" w:rsidRDefault="00B67639">
      <w:pPr>
        <w:pStyle w:val="ConsPlusNormal"/>
        <w:widowControl/>
        <w:tabs>
          <w:tab w:val="left" w:pos="36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и подлежит размещению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B67639" w:rsidRDefault="00B67639">
      <w:pPr>
        <w:tabs>
          <w:tab w:val="left" w:pos="360"/>
        </w:tabs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момента вступления в силу настоящего постановления признать утратившими силу постановление администрации </w:t>
      </w:r>
      <w:r>
        <w:rPr>
          <w:color w:val="000000"/>
          <w:sz w:val="28"/>
          <w:szCs w:val="28"/>
        </w:rPr>
        <w:t>муниципального образования «Мелекесский район» от 31.07.2009 №911 «</w:t>
      </w:r>
      <w:r>
        <w:rPr>
          <w:sz w:val="28"/>
          <w:szCs w:val="28"/>
        </w:rPr>
        <w:t xml:space="preserve">Об утверждении административного регламента», постановление администрации </w:t>
      </w:r>
      <w:r>
        <w:rPr>
          <w:color w:val="000000"/>
          <w:sz w:val="28"/>
          <w:szCs w:val="28"/>
        </w:rPr>
        <w:t>муниципального образования «Мелекесский район» от 14.05.2010 №485 «</w:t>
      </w:r>
      <w:r>
        <w:rPr>
          <w:sz w:val="28"/>
          <w:szCs w:val="28"/>
        </w:rPr>
        <w:t>О внесении изменений».</w:t>
      </w:r>
    </w:p>
    <w:p w:rsidR="00B67639" w:rsidRDefault="00B67639">
      <w:pPr>
        <w:pStyle w:val="ConsPlusNormal"/>
        <w:widowControl/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топливно-энергетических ресурсов, жилищно-коммунального        хозяйства,      строительства    и   дорожной      деятельности </w:t>
      </w:r>
    </w:p>
    <w:p w:rsidR="00B67639" w:rsidRDefault="00B67639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А.Н. Кармана.</w:t>
      </w:r>
    </w:p>
    <w:p w:rsidR="00B67639" w:rsidRDefault="00B67639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B67639" w:rsidRDefault="00B67639">
      <w:pPr>
        <w:pStyle w:val="ConsPlusNormal"/>
        <w:widowControl/>
        <w:tabs>
          <w:tab w:val="left" w:pos="360"/>
        </w:tabs>
        <w:ind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В.П.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Тигин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7639" w:rsidRDefault="00B67639">
      <w:pPr>
        <w:ind w:firstLine="5480"/>
        <w:rPr>
          <w:sz w:val="28"/>
          <w:szCs w:val="28"/>
        </w:rPr>
      </w:pPr>
    </w:p>
    <w:p w:rsidR="00B67639" w:rsidRDefault="00B67639">
      <w:pPr>
        <w:ind w:firstLine="5480"/>
        <w:rPr>
          <w:sz w:val="28"/>
          <w:szCs w:val="28"/>
        </w:rPr>
      </w:pPr>
    </w:p>
    <w:p w:rsidR="00B67639" w:rsidRDefault="00B67639">
      <w:pPr>
        <w:ind w:firstLine="5480"/>
        <w:rPr>
          <w:sz w:val="28"/>
          <w:szCs w:val="28"/>
        </w:rPr>
      </w:pPr>
    </w:p>
    <w:p w:rsidR="00B67639" w:rsidRDefault="00B67639">
      <w:pPr>
        <w:ind w:firstLine="5480"/>
        <w:rPr>
          <w:sz w:val="28"/>
          <w:szCs w:val="28"/>
        </w:rPr>
      </w:pPr>
    </w:p>
    <w:p w:rsidR="00B67639" w:rsidRDefault="00B676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</w:t>
      </w:r>
    </w:p>
    <w:p w:rsidR="00B67639" w:rsidRDefault="00B676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67639" w:rsidRDefault="00B676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:rsidR="00B67639" w:rsidRDefault="00B676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«Мелекесский район»</w:t>
      </w:r>
    </w:p>
    <w:p w:rsidR="00B67639" w:rsidRDefault="00B67639">
      <w:pPr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Ульяновской области</w:t>
      </w:r>
    </w:p>
    <w:p w:rsidR="00B67639" w:rsidRDefault="00B67639">
      <w:pPr>
        <w:rPr>
          <w:b/>
          <w:kern w:val="1"/>
          <w:lang/>
        </w:rPr>
      </w:pPr>
      <w:r>
        <w:rPr>
          <w:kern w:val="1"/>
          <w:sz w:val="28"/>
          <w:szCs w:val="28"/>
        </w:rPr>
        <w:t xml:space="preserve">                                                                              от «</w:t>
      </w:r>
      <w:r w:rsidR="00A91C35">
        <w:rPr>
          <w:kern w:val="1"/>
          <w:sz w:val="28"/>
          <w:szCs w:val="28"/>
        </w:rPr>
        <w:t>05</w:t>
      </w:r>
      <w:r>
        <w:rPr>
          <w:kern w:val="1"/>
          <w:sz w:val="28"/>
          <w:szCs w:val="28"/>
        </w:rPr>
        <w:t xml:space="preserve">» </w:t>
      </w:r>
      <w:r w:rsidR="00A91C35">
        <w:rPr>
          <w:kern w:val="1"/>
          <w:sz w:val="28"/>
          <w:szCs w:val="28"/>
        </w:rPr>
        <w:t xml:space="preserve">июля 2012 </w:t>
      </w:r>
      <w:r>
        <w:rPr>
          <w:kern w:val="1"/>
          <w:sz w:val="28"/>
          <w:szCs w:val="28"/>
        </w:rPr>
        <w:t>№</w:t>
      </w:r>
      <w:r w:rsidR="00A91C35">
        <w:rPr>
          <w:kern w:val="1"/>
          <w:sz w:val="28"/>
          <w:szCs w:val="28"/>
        </w:rPr>
        <w:t>765</w:t>
      </w:r>
      <w:r>
        <w:rPr>
          <w:b/>
          <w:kern w:val="1"/>
          <w:lang/>
        </w:rPr>
        <w:t xml:space="preserve">   </w:t>
      </w:r>
    </w:p>
    <w:p w:rsidR="00B67639" w:rsidRDefault="00B67639">
      <w:pPr>
        <w:ind w:left="5460" w:firstLine="420"/>
        <w:jc w:val="both"/>
        <w:rPr>
          <w:b/>
          <w:kern w:val="1"/>
          <w:lang/>
        </w:rPr>
      </w:pPr>
    </w:p>
    <w:p w:rsidR="00B67639" w:rsidRDefault="00B67639">
      <w:pPr>
        <w:ind w:firstLine="720"/>
        <w:jc w:val="center"/>
        <w:rPr>
          <w:rFonts w:eastAsia="Lucida Sans Unicode" w:cs="Tahoma"/>
          <w:b/>
          <w:bCs/>
          <w:kern w:val="1"/>
          <w:sz w:val="28"/>
          <w:szCs w:val="28"/>
          <w:lang/>
        </w:rPr>
      </w:pPr>
      <w:r>
        <w:rPr>
          <w:b/>
          <w:sz w:val="28"/>
          <w:szCs w:val="28"/>
        </w:rPr>
        <w:t>АДМИНИСТРАТИВНЫЙ РЕГЛАМЕНТ</w:t>
      </w:r>
    </w:p>
    <w:p w:rsidR="00B67639" w:rsidRDefault="00B67639">
      <w:pPr>
        <w:ind w:firstLine="720"/>
        <w:jc w:val="center"/>
        <w:rPr>
          <w:sz w:val="28"/>
          <w:szCs w:val="28"/>
        </w:rPr>
      </w:pPr>
      <w:r>
        <w:rPr>
          <w:rFonts w:eastAsia="Lucida Sans Unicode" w:cs="Tahoma"/>
          <w:b/>
          <w:bCs/>
          <w:kern w:val="1"/>
          <w:sz w:val="28"/>
          <w:szCs w:val="28"/>
          <w:lang/>
        </w:rPr>
        <w:t>предоставления</w:t>
      </w:r>
      <w:r>
        <w:rPr>
          <w:b/>
          <w:bCs/>
          <w:kern w:val="1"/>
          <w:sz w:val="28"/>
          <w:szCs w:val="28"/>
          <w:lang/>
        </w:rPr>
        <w:t xml:space="preserve"> муниципальной услуги</w:t>
      </w:r>
      <w:r>
        <w:rPr>
          <w:b/>
          <w:bCs/>
          <w:sz w:val="28"/>
          <w:szCs w:val="28"/>
        </w:rPr>
        <w:t xml:space="preserve"> по выдаче разрешений на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 xml:space="preserve">установку </w:t>
      </w:r>
      <w:r w:rsidR="006966BD">
        <w:rPr>
          <w:b/>
          <w:sz w:val="28"/>
          <w:szCs w:val="28"/>
        </w:rPr>
        <w:t xml:space="preserve">и эксплуатацию </w:t>
      </w:r>
      <w:r>
        <w:rPr>
          <w:b/>
          <w:sz w:val="28"/>
          <w:szCs w:val="28"/>
        </w:rPr>
        <w:t>рекламных конструкций</w:t>
      </w:r>
    </w:p>
    <w:p w:rsidR="00B67639" w:rsidRDefault="00B67639">
      <w:pPr>
        <w:ind w:firstLine="720"/>
        <w:jc w:val="center"/>
        <w:rPr>
          <w:sz w:val="28"/>
          <w:szCs w:val="28"/>
        </w:rPr>
      </w:pPr>
    </w:p>
    <w:p w:rsidR="00B67639" w:rsidRDefault="00B67639">
      <w:pPr>
        <w:ind w:firstLine="720"/>
        <w:jc w:val="center"/>
        <w:rPr>
          <w:rFonts w:eastAsia="Lucida Sans Unicode" w:cs="Tahoma"/>
          <w:kern w:val="1"/>
          <w:sz w:val="28"/>
          <w:szCs w:val="28"/>
          <w:lang/>
        </w:rPr>
      </w:pPr>
      <w:r>
        <w:rPr>
          <w:b/>
          <w:bCs/>
          <w:kern w:val="1"/>
          <w:sz w:val="28"/>
          <w:szCs w:val="28"/>
        </w:rPr>
        <w:t>1. Общие положения</w:t>
      </w:r>
    </w:p>
    <w:p w:rsidR="00B67639" w:rsidRDefault="00B67639">
      <w:pPr>
        <w:ind w:firstLine="720"/>
        <w:jc w:val="both"/>
        <w:rPr>
          <w:kern w:val="1"/>
          <w:sz w:val="28"/>
          <w:szCs w:val="28"/>
          <w:lang/>
        </w:rPr>
      </w:pPr>
      <w:r>
        <w:rPr>
          <w:rFonts w:eastAsia="Lucida Sans Unicode" w:cs="Tahoma"/>
          <w:kern w:val="1"/>
          <w:sz w:val="28"/>
          <w:szCs w:val="28"/>
          <w:lang/>
        </w:rPr>
        <w:t>1.</w:t>
      </w:r>
      <w:r>
        <w:rPr>
          <w:kern w:val="1"/>
          <w:sz w:val="28"/>
          <w:szCs w:val="28"/>
          <w:lang/>
        </w:rPr>
        <w:t xml:space="preserve"> Административный регламент по предоставлению муниципальной услуги по выдаче разрешений на </w:t>
      </w:r>
      <w:r>
        <w:rPr>
          <w:sz w:val="28"/>
          <w:szCs w:val="28"/>
        </w:rPr>
        <w:t xml:space="preserve">установку </w:t>
      </w:r>
      <w:r w:rsidR="006966BD" w:rsidRPr="006966BD">
        <w:rPr>
          <w:sz w:val="28"/>
          <w:szCs w:val="28"/>
        </w:rPr>
        <w:t>и эксплуатацию</w:t>
      </w:r>
      <w:r w:rsidR="006966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рекламных конструкций </w:t>
      </w:r>
      <w:r>
        <w:rPr>
          <w:kern w:val="1"/>
          <w:sz w:val="28"/>
          <w:szCs w:val="28"/>
          <w:lang/>
        </w:rPr>
        <w:t xml:space="preserve">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выдаче разрешений </w:t>
      </w:r>
      <w:r>
        <w:rPr>
          <w:bCs/>
          <w:sz w:val="28"/>
          <w:szCs w:val="28"/>
        </w:rPr>
        <w:t>на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установку рекламных конструкций  </w:t>
      </w:r>
      <w:r>
        <w:rPr>
          <w:kern w:val="1"/>
          <w:sz w:val="28"/>
          <w:szCs w:val="28"/>
          <w:lang/>
        </w:rPr>
        <w:t>(далее – муниципальная услуга).</w:t>
      </w:r>
    </w:p>
    <w:p w:rsidR="009D6C8E" w:rsidRDefault="00B67639" w:rsidP="009D6C8E">
      <w:pPr>
        <w:ind w:firstLine="720"/>
        <w:jc w:val="both"/>
        <w:rPr>
          <w:color w:val="000000"/>
          <w:sz w:val="28"/>
          <w:szCs w:val="28"/>
        </w:rPr>
      </w:pPr>
      <w:r>
        <w:rPr>
          <w:kern w:val="1"/>
          <w:sz w:val="28"/>
          <w:szCs w:val="28"/>
          <w:lang/>
        </w:rPr>
        <w:t xml:space="preserve">1.2. </w:t>
      </w:r>
      <w:r w:rsidR="009D6C8E" w:rsidRPr="00907A68">
        <w:rPr>
          <w:color w:val="000000"/>
          <w:sz w:val="28"/>
          <w:szCs w:val="28"/>
        </w:rPr>
        <w:t>Консультирование, прием, проверку запросов (заявлений) и документов представленных к ним, подготовку проекта р</w:t>
      </w:r>
      <w:r w:rsidR="009D6C8E">
        <w:rPr>
          <w:color w:val="000000"/>
          <w:sz w:val="28"/>
          <w:szCs w:val="28"/>
        </w:rPr>
        <w:t>азрешения на установку и эксплу</w:t>
      </w:r>
      <w:r w:rsidR="009D6C8E" w:rsidRPr="00907A68">
        <w:rPr>
          <w:color w:val="000000"/>
          <w:sz w:val="28"/>
          <w:szCs w:val="28"/>
        </w:rPr>
        <w:t>атацию рекламной конструкции либо проекта</w:t>
      </w:r>
      <w:r w:rsidR="009D6C8E">
        <w:rPr>
          <w:color w:val="000000"/>
          <w:sz w:val="28"/>
          <w:szCs w:val="28"/>
        </w:rPr>
        <w:t xml:space="preserve"> мотивированного отказа в предо</w:t>
      </w:r>
      <w:r w:rsidR="009D6C8E" w:rsidRPr="00907A68">
        <w:rPr>
          <w:color w:val="000000"/>
          <w:sz w:val="28"/>
          <w:szCs w:val="28"/>
        </w:rPr>
        <w:t>ставлении муниципальной услуги, выдачу ре</w:t>
      </w:r>
      <w:r w:rsidR="009D6C8E">
        <w:rPr>
          <w:color w:val="000000"/>
          <w:sz w:val="28"/>
          <w:szCs w:val="28"/>
        </w:rPr>
        <w:t>зультата предоставления муници</w:t>
      </w:r>
      <w:r w:rsidR="009D6C8E" w:rsidRPr="00907A68">
        <w:rPr>
          <w:color w:val="000000"/>
          <w:sz w:val="28"/>
          <w:szCs w:val="28"/>
        </w:rPr>
        <w:t xml:space="preserve">пальной услуги осуществляет Муниципальное </w:t>
      </w:r>
      <w:r w:rsidR="009D6C8E">
        <w:rPr>
          <w:color w:val="000000"/>
          <w:sz w:val="28"/>
          <w:szCs w:val="28"/>
        </w:rPr>
        <w:t xml:space="preserve">учреждение «Управление жилищно-коммунальным хозяйством Мелекесского района» в  </w:t>
      </w:r>
      <w:r w:rsidR="009D6C8E" w:rsidRPr="00024627">
        <w:rPr>
          <w:color w:val="000000"/>
          <w:sz w:val="28"/>
          <w:szCs w:val="28"/>
        </w:rPr>
        <w:t>лице отдела архитектуры, строительства и дорожной деятельности (далее – Отдел)</w:t>
      </w:r>
    </w:p>
    <w:p w:rsidR="00B67639" w:rsidRDefault="00B67639" w:rsidP="009D6C8E">
      <w:pPr>
        <w:ind w:firstLine="720"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color w:val="000000"/>
          <w:sz w:val="28"/>
          <w:szCs w:val="28"/>
        </w:rPr>
        <w:t xml:space="preserve">1.3. </w:t>
      </w:r>
      <w:r>
        <w:rPr>
          <w:rFonts w:eastAsia="TimesNewRomanPS-BoldMT"/>
          <w:color w:val="000000"/>
          <w:sz w:val="28"/>
          <w:szCs w:val="28"/>
        </w:rPr>
        <w:t>Описание</w:t>
      </w:r>
      <w:r>
        <w:rPr>
          <w:color w:val="000000"/>
          <w:sz w:val="28"/>
          <w:szCs w:val="28"/>
        </w:rPr>
        <w:t xml:space="preserve"> получателей муниципальной услуги.</w:t>
      </w:r>
    </w:p>
    <w:p w:rsidR="00B67639" w:rsidRDefault="00B67639">
      <w:pPr>
        <w:spacing w:line="200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rFonts w:eastAsia="Lucida Sans Unicode" w:cs="Tahoma"/>
          <w:kern w:val="1"/>
          <w:sz w:val="28"/>
          <w:szCs w:val="28"/>
          <w:lang/>
        </w:rPr>
        <w:t>Получателями</w:t>
      </w:r>
      <w:r>
        <w:rPr>
          <w:kern w:val="1"/>
          <w:sz w:val="28"/>
          <w:szCs w:val="28"/>
          <w:lang/>
        </w:rPr>
        <w:t xml:space="preserve"> муниципальной услуги являются физические или юридические лица, имеющие право в соответствии с законодательством Российской Федерации либо в силу наделения их заявителями, установленными в порядке, установленном законодательством Российской Федерации, полномочиями выступать от их имени при взаимодействии с администрацией при предоставлении муниципальной услуги (далее – застройщики).</w:t>
      </w:r>
      <w:proofErr w:type="gramEnd"/>
    </w:p>
    <w:p w:rsidR="00B67639" w:rsidRDefault="00B67639">
      <w:pPr>
        <w:tabs>
          <w:tab w:val="left" w:pos="10915"/>
          <w:tab w:val="left" w:pos="11199"/>
        </w:tabs>
        <w:ind w:firstLine="709"/>
        <w:jc w:val="both"/>
        <w:rPr>
          <w:rStyle w:val="a4"/>
          <w:b w:val="0"/>
          <w:bCs w:val="0"/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1.4. Заявления о в</w:t>
      </w:r>
      <w:r>
        <w:rPr>
          <w:rFonts w:eastAsia="Lucida Sans Unicode" w:cs="Tahoma"/>
          <w:kern w:val="1"/>
          <w:sz w:val="28"/>
          <w:szCs w:val="28"/>
          <w:lang/>
        </w:rPr>
        <w:t>ыдаче</w:t>
      </w:r>
      <w:r>
        <w:rPr>
          <w:kern w:val="1"/>
          <w:sz w:val="28"/>
          <w:szCs w:val="28"/>
          <w:lang/>
        </w:rPr>
        <w:t xml:space="preserve"> разрешений на установку рекламных конструкций </w:t>
      </w:r>
      <w:r>
        <w:rPr>
          <w:color w:val="000000"/>
          <w:sz w:val="28"/>
          <w:szCs w:val="28"/>
        </w:rPr>
        <w:t>принимаются по адресу  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 xml:space="preserve">имитровград, ул. Хмельницкого, 93, кабинет 310. ежедневно с 08.00. до 12.00, с 13.00 до 17.00, выходные дни: суббота, воскресенье, телефон: 8 </w:t>
      </w:r>
      <w:r>
        <w:rPr>
          <w:color w:val="000000"/>
          <w:sz w:val="28"/>
          <w:szCs w:val="28"/>
          <w:shd w:val="clear" w:color="auto" w:fill="FFFFFF"/>
        </w:rPr>
        <w:t>(84235) 5-53-55.</w:t>
      </w:r>
    </w:p>
    <w:p w:rsidR="007D31B3" w:rsidRDefault="00B67639" w:rsidP="007D31B3">
      <w:pPr>
        <w:spacing w:line="200" w:lineRule="atLeast"/>
        <w:ind w:firstLine="720"/>
        <w:jc w:val="both"/>
        <w:rPr>
          <w:rStyle w:val="a4"/>
          <w:color w:val="000000"/>
          <w:kern w:val="1"/>
          <w:sz w:val="28"/>
          <w:szCs w:val="28"/>
        </w:rPr>
      </w:pPr>
      <w:r>
        <w:rPr>
          <w:rStyle w:val="a4"/>
          <w:b w:val="0"/>
          <w:bCs w:val="0"/>
          <w:color w:val="000000"/>
          <w:kern w:val="1"/>
          <w:sz w:val="28"/>
          <w:szCs w:val="28"/>
        </w:rPr>
        <w:t xml:space="preserve">1.5. </w:t>
      </w:r>
      <w:r w:rsidR="007D31B3" w:rsidRPr="007D31B3">
        <w:rPr>
          <w:rStyle w:val="a4"/>
          <w:b w:val="0"/>
          <w:color w:val="000000"/>
          <w:kern w:val="1"/>
          <w:sz w:val="28"/>
          <w:szCs w:val="28"/>
        </w:rPr>
        <w:t>Консультирование по вопросам предоставления муниципальной услуги производится в кабинете № 420, по телефону 8(84235)2-45-38 либо  на личном приеме ежедневно с 08.00. до 12.00, с 13.00 до 17.00, выходные дни: суббота, воскресенье.</w:t>
      </w:r>
    </w:p>
    <w:p w:rsidR="00B67639" w:rsidRPr="006966BD" w:rsidRDefault="00B67639" w:rsidP="007D31B3">
      <w:pPr>
        <w:spacing w:line="200" w:lineRule="atLeast"/>
        <w:ind w:firstLine="720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Информация о порядке предоставления муниципальной услуги размещается также на Едином Портале государственных услуг РФ </w:t>
      </w:r>
      <w:hyperlink r:id="rId5" w:history="1">
        <w:r>
          <w:rPr>
            <w:rStyle w:val="a3"/>
          </w:rPr>
          <w:t>www.gosuslugi.ru</w:t>
        </w:r>
      </w:hyperlink>
      <w:r>
        <w:rPr>
          <w:color w:val="000000"/>
          <w:kern w:val="1"/>
          <w:sz w:val="28"/>
          <w:szCs w:val="28"/>
        </w:rPr>
        <w:t xml:space="preserve">, и на Портале государственных услуг Ульяновской области  </w:t>
      </w:r>
      <w:hyperlink r:id="rId6" w:history="1">
        <w:r>
          <w:rPr>
            <w:rStyle w:val="a3"/>
          </w:rPr>
          <w:t>www.gosuslugi.ulgov.ru</w:t>
        </w:r>
      </w:hyperlink>
      <w:r w:rsidRPr="0028142F">
        <w:rPr>
          <w:color w:val="000000"/>
          <w:kern w:val="1"/>
          <w:sz w:val="28"/>
          <w:szCs w:val="28"/>
        </w:rPr>
        <w:t>,</w:t>
      </w:r>
      <w:r>
        <w:rPr>
          <w:color w:val="000000"/>
          <w:kern w:val="1"/>
          <w:sz w:val="28"/>
          <w:szCs w:val="28"/>
        </w:rPr>
        <w:t xml:space="preserve"> на официальном сайте муниципального образования «Мелекесский район» Ульяновской области </w:t>
      </w:r>
      <w:hyperlink r:id="rId7" w:history="1">
        <w:r w:rsidR="006966BD">
          <w:rPr>
            <w:rStyle w:val="a3"/>
          </w:rPr>
          <w:t>http://</w:t>
        </w:r>
        <w:r w:rsidR="006966BD">
          <w:rPr>
            <w:rStyle w:val="a3"/>
            <w:lang w:val="en-US"/>
          </w:rPr>
          <w:t>adm</w:t>
        </w:r>
        <w:r w:rsidR="006966BD" w:rsidRPr="006966BD">
          <w:rPr>
            <w:rStyle w:val="a3"/>
          </w:rPr>
          <w:t>-</w:t>
        </w:r>
        <w:proofErr w:type="spellStart"/>
        <w:r w:rsidR="006966BD">
          <w:rPr>
            <w:rStyle w:val="a3"/>
          </w:rPr>
          <w:t>melekess</w:t>
        </w:r>
        <w:r>
          <w:rPr>
            <w:rStyle w:val="a3"/>
          </w:rPr>
          <w:t>.ru</w:t>
        </w:r>
        <w:proofErr w:type="spellEnd"/>
      </w:hyperlink>
      <w:r w:rsidR="006966BD">
        <w:rPr>
          <w:color w:val="000000"/>
          <w:kern w:val="1"/>
          <w:sz w:val="28"/>
          <w:szCs w:val="28"/>
        </w:rPr>
        <w:t>.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</w:rPr>
        <w:lastRenderedPageBreak/>
        <w:t>1.6. Порядок информирования о предоставлении муниципальной услуги.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1.6.1. Информация о порядке предоставлении муниципальной услуги предоставляется непосредственно отделом путем размещения информации на стендах</w:t>
      </w:r>
      <w:r>
        <w:rPr>
          <w:color w:val="000000"/>
          <w:kern w:val="1"/>
          <w:sz w:val="28"/>
          <w:szCs w:val="28"/>
        </w:rPr>
        <w:t xml:space="preserve"> по адресу </w:t>
      </w:r>
      <w:proofErr w:type="gramStart"/>
      <w:r>
        <w:rPr>
          <w:color w:val="000000"/>
          <w:kern w:val="1"/>
          <w:sz w:val="28"/>
          <w:szCs w:val="28"/>
        </w:rPr>
        <w:t>г</w:t>
      </w:r>
      <w:proofErr w:type="gramEnd"/>
      <w:r>
        <w:rPr>
          <w:color w:val="000000"/>
          <w:kern w:val="1"/>
          <w:sz w:val="28"/>
          <w:szCs w:val="28"/>
        </w:rPr>
        <w:t xml:space="preserve">. Димитровград, ул. Хмельницкого, 93, кабинет № 420 , </w:t>
      </w:r>
      <w:r>
        <w:rPr>
          <w:color w:val="000000"/>
          <w:sz w:val="28"/>
          <w:szCs w:val="28"/>
        </w:rPr>
        <w:t xml:space="preserve">посредством размещения в официальных печатных изданиях «Мелекесские вести», «Муниципальный вестник Заволжья», на официальном сайте муниципального образования «Мелекесский район» Ульяновской области </w:t>
      </w:r>
      <w:hyperlink r:id="rId8" w:history="1">
        <w:r w:rsidR="006966BD">
          <w:rPr>
            <w:rStyle w:val="a3"/>
          </w:rPr>
          <w:t>http://</w:t>
        </w:r>
        <w:r w:rsidR="006966BD">
          <w:rPr>
            <w:rStyle w:val="a3"/>
            <w:lang w:val="en-US"/>
          </w:rPr>
          <w:t>adm</w:t>
        </w:r>
        <w:r w:rsidR="006966BD" w:rsidRPr="006966BD">
          <w:rPr>
            <w:rStyle w:val="a3"/>
          </w:rPr>
          <w:t>-</w:t>
        </w:r>
        <w:proofErr w:type="spellStart"/>
        <w:r w:rsidR="006966BD">
          <w:rPr>
            <w:rStyle w:val="a3"/>
          </w:rPr>
          <w:t>melekess</w:t>
        </w:r>
        <w:r>
          <w:rPr>
            <w:rStyle w:val="a3"/>
          </w:rPr>
          <w:t>.ru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также: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ind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устной форме лично;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 устной форме по телефону </w:t>
      </w:r>
      <w:r>
        <w:rPr>
          <w:color w:val="000000"/>
          <w:kern w:val="1"/>
          <w:sz w:val="28"/>
          <w:szCs w:val="28"/>
        </w:rPr>
        <w:t>8 (84235) 2-45-38.</w:t>
      </w:r>
      <w:r>
        <w:rPr>
          <w:color w:val="000000"/>
          <w:sz w:val="28"/>
          <w:szCs w:val="28"/>
        </w:rPr>
        <w:t>;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 письменном виде, в том числе по электронной почте </w:t>
      </w:r>
      <w:r>
        <w:rPr>
          <w:color w:val="0047FF"/>
          <w:sz w:val="28"/>
          <w:szCs w:val="28"/>
        </w:rPr>
        <w:t>tallex@list.ru</w:t>
      </w:r>
      <w:r>
        <w:rPr>
          <w:color w:val="000000"/>
          <w:sz w:val="28"/>
          <w:szCs w:val="28"/>
        </w:rPr>
        <w:t xml:space="preserve">. </w:t>
      </w:r>
    </w:p>
    <w:p w:rsidR="00B67639" w:rsidRDefault="00B67639">
      <w:pPr>
        <w:tabs>
          <w:tab w:val="left" w:pos="10915"/>
          <w:tab w:val="left" w:pos="11199"/>
        </w:tabs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требованиями к информированию заявителей являются: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-достоверность предоставляемой информации;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-актуальность предоставляемой информации;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-оперативность предоставляемой информации;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-четкость в изложении  информации;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-полнота информирования;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-наглядность форм предоставляемой информации;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-удобство и доступность полученной информации.</w:t>
      </w:r>
    </w:p>
    <w:p w:rsidR="00B67639" w:rsidRDefault="00B67639">
      <w:pPr>
        <w:tabs>
          <w:tab w:val="left" w:pos="10915"/>
          <w:tab w:val="left" w:pos="11199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проводится в форме: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ind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-устного информирования;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-письменного информирования.</w:t>
      </w:r>
    </w:p>
    <w:p w:rsidR="00B67639" w:rsidRDefault="00B67639">
      <w:pPr>
        <w:pStyle w:val="ae"/>
        <w:tabs>
          <w:tab w:val="left" w:pos="10915"/>
          <w:tab w:val="left" w:pos="11199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1.6.2. Индивидуальное устное информирование осуществляется уполномоченным должностным лицом отдела при обращении получателей муниципальной услуги за информацией: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лично (через представителя, чьи полномочия удостоверены в соответствии с законодательством);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телефону.</w:t>
      </w:r>
    </w:p>
    <w:p w:rsidR="00B67639" w:rsidRDefault="00B67639">
      <w:pPr>
        <w:tabs>
          <w:tab w:val="left" w:pos="10915"/>
          <w:tab w:val="left" w:pos="1119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Индивидуальное устное информирование по телефону уполномоченное должностное лицо отдела осуществляет не более 5 минут.</w:t>
      </w:r>
    </w:p>
    <w:p w:rsidR="00B67639" w:rsidRDefault="00B67639">
      <w:pPr>
        <w:tabs>
          <w:tab w:val="left" w:pos="10915"/>
          <w:tab w:val="left" w:pos="1119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подготовка ответа требует продолжительного времени, уполномоченное должностное лицо отдела, осуществляющее индивидуальное устное информирование, может предложить получателю муниципальной услуги обратиться за необходимой информацией в письменном </w:t>
      </w:r>
      <w:proofErr w:type="gramStart"/>
      <w:r>
        <w:rPr>
          <w:color w:val="000000"/>
          <w:sz w:val="28"/>
          <w:szCs w:val="28"/>
        </w:rPr>
        <w:t>виде</w:t>
      </w:r>
      <w:proofErr w:type="gramEnd"/>
      <w:r>
        <w:rPr>
          <w:color w:val="000000"/>
          <w:sz w:val="28"/>
          <w:szCs w:val="28"/>
        </w:rPr>
        <w:t xml:space="preserve"> либо назначить другое удобное для заявителя время для устного информирования.</w:t>
      </w:r>
      <w:r>
        <w:rPr>
          <w:b/>
          <w:color w:val="000000"/>
          <w:sz w:val="28"/>
          <w:szCs w:val="28"/>
        </w:rPr>
        <w:t xml:space="preserve"> </w:t>
      </w:r>
    </w:p>
    <w:p w:rsidR="00B67639" w:rsidRDefault="00B67639">
      <w:pPr>
        <w:tabs>
          <w:tab w:val="left" w:pos="10915"/>
          <w:tab w:val="left" w:pos="1119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1.6.3. Индивидуальное письменное информирование при обращении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получателя муниципальной услуги в отдел осуществляется посредством почтовых отправлений.</w:t>
      </w:r>
    </w:p>
    <w:p w:rsidR="00B67639" w:rsidRDefault="00B67639">
      <w:pPr>
        <w:tabs>
          <w:tab w:val="left" w:pos="10915"/>
          <w:tab w:val="left" w:pos="11199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муниципального образования «Мелекесский район» Ульяновской области при поступлении письменного обращения накладывает резолюцию и определяет исполнителя для подготовки ответа, подписывает ответ.</w:t>
      </w:r>
    </w:p>
    <w:p w:rsidR="00B67639" w:rsidRDefault="00B67639">
      <w:pPr>
        <w:tabs>
          <w:tab w:val="left" w:pos="10915"/>
          <w:tab w:val="left" w:pos="11199"/>
        </w:tabs>
        <w:ind w:firstLine="720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Ответ на письменное обращение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B67639" w:rsidRDefault="00B67639">
      <w:pPr>
        <w:tabs>
          <w:tab w:val="left" w:pos="10915"/>
          <w:tab w:val="left" w:pos="11199"/>
        </w:tabs>
        <w:spacing w:line="2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Ответ на обращение направляется заявителю не позднее 30 календарных дней после даты поступления обращения. При необходимости срок </w:t>
      </w:r>
      <w:r>
        <w:rPr>
          <w:color w:val="000000"/>
          <w:kern w:val="1"/>
          <w:sz w:val="28"/>
          <w:szCs w:val="28"/>
        </w:rPr>
        <w:lastRenderedPageBreak/>
        <w:t>рассмотрения письменного обращения может быть продлен, но не более чем на 30 календарных дней, с одновременным информированием заявителя и указанием причин продления.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получателями государственной услуги.</w:t>
      </w:r>
    </w:p>
    <w:p w:rsidR="00B67639" w:rsidRDefault="00B67639">
      <w:pPr>
        <w:tabs>
          <w:tab w:val="left" w:pos="10915"/>
          <w:tab w:val="left" w:pos="1119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1.7.1. При ответе на телефонные звонки уполномоченное должностное лицо отдела, осуществляющее прием и консультирование, сняв трубку, должен назвать фамилию, имя, отчество, занимаемую должность, наименование отдела, наименование органа местного самоуправления. Во время разговора произносить слова четко, избегать "параллельных разговоров" с окружающими людьми. В конце консультирования уполномоченное должностное лицо отдела, осуществляющее прием и консультирование, должен кратко подвести итоги.</w:t>
      </w:r>
    </w:p>
    <w:p w:rsidR="00B67639" w:rsidRDefault="00B67639">
      <w:pPr>
        <w:tabs>
          <w:tab w:val="left" w:pos="10915"/>
          <w:tab w:val="left" w:pos="11199"/>
        </w:tabs>
        <w:ind w:firstLine="709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1.7.2. При устном обращении заявителей (по телефону или лично) уполномоченные должностные лица отдела, осуществляющие прием и консультирование, дают ответ самостоятельно. Если для ответа на вопрос заявителя необходима дополнительная информация, уполномоченное должностное лицо отдела может предложить заявителю назначить другое удобное для заявителя время для консультации.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spacing w:line="200" w:lineRule="atLeast"/>
        <w:ind w:firstLine="720"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color w:val="000000"/>
          <w:kern w:val="1"/>
          <w:sz w:val="28"/>
          <w:szCs w:val="28"/>
        </w:rPr>
        <w:t xml:space="preserve">Уполномоченные должностные лица отдела, осуществляющие прием и консультирование (по телефону или лично), должны корректно и внимательно относиться к заявителям, не унижая их чести и достоинства. Консультация должна проводиться без больших пауз, лишних слов и эмоций. </w:t>
      </w:r>
    </w:p>
    <w:p w:rsidR="00B67639" w:rsidRDefault="00B67639">
      <w:pPr>
        <w:spacing w:line="200" w:lineRule="atLeast"/>
        <w:ind w:firstLine="720"/>
        <w:jc w:val="both"/>
        <w:rPr>
          <w:rFonts w:eastAsia="Lucida Sans Unicode"/>
          <w:kern w:val="1"/>
          <w:sz w:val="28"/>
          <w:szCs w:val="28"/>
          <w:lang/>
        </w:rPr>
      </w:pPr>
    </w:p>
    <w:p w:rsidR="00B67639" w:rsidRDefault="00B67639">
      <w:pPr>
        <w:pStyle w:val="4"/>
        <w:tabs>
          <w:tab w:val="left" w:pos="0"/>
          <w:tab w:val="left" w:pos="720"/>
        </w:tabs>
        <w:ind w:left="0"/>
        <w:jc w:val="center"/>
      </w:pPr>
      <w:r>
        <w:rPr>
          <w:rStyle w:val="a4"/>
        </w:rPr>
        <w:t>2. Стандарт предоставления муниципальной услуги</w:t>
      </w:r>
    </w:p>
    <w:p w:rsidR="00B67639" w:rsidRDefault="00B67639">
      <w:pPr>
        <w:tabs>
          <w:tab w:val="left" w:pos="720"/>
        </w:tabs>
        <w:ind w:left="720"/>
        <w:jc w:val="center"/>
      </w:pPr>
    </w:p>
    <w:p w:rsidR="00B67639" w:rsidRDefault="00B67639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2.1. Наименование муниципальной услуги.</w:t>
      </w:r>
    </w:p>
    <w:p w:rsidR="00B67639" w:rsidRDefault="00B67639">
      <w:pPr>
        <w:ind w:firstLine="72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Муниципальная услуга по в</w:t>
      </w:r>
      <w:r>
        <w:rPr>
          <w:rFonts w:eastAsia="Lucida Sans Unicode" w:cs="Tahoma"/>
          <w:kern w:val="1"/>
          <w:sz w:val="28"/>
          <w:szCs w:val="28"/>
          <w:lang/>
        </w:rPr>
        <w:t>ыдаче</w:t>
      </w:r>
      <w:r>
        <w:rPr>
          <w:kern w:val="1"/>
          <w:sz w:val="28"/>
          <w:szCs w:val="28"/>
          <w:lang/>
        </w:rPr>
        <w:t xml:space="preserve"> разрешений на </w:t>
      </w:r>
      <w:r>
        <w:rPr>
          <w:sz w:val="28"/>
          <w:szCs w:val="28"/>
        </w:rPr>
        <w:t xml:space="preserve">установку </w:t>
      </w:r>
      <w:r w:rsidR="006966BD" w:rsidRPr="006966BD">
        <w:rPr>
          <w:sz w:val="28"/>
          <w:szCs w:val="28"/>
        </w:rPr>
        <w:t>и эксплуатацию</w:t>
      </w:r>
      <w:r w:rsidR="006966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рекламных конструкций</w:t>
      </w:r>
      <w:r>
        <w:rPr>
          <w:kern w:val="1"/>
          <w:sz w:val="28"/>
          <w:szCs w:val="28"/>
          <w:lang/>
        </w:rPr>
        <w:t xml:space="preserve"> </w:t>
      </w:r>
      <w:r>
        <w:rPr>
          <w:sz w:val="28"/>
          <w:szCs w:val="28"/>
        </w:rPr>
        <w:t>(далее – муниципальная  услуга).</w:t>
      </w:r>
    </w:p>
    <w:p w:rsidR="00D30C2D" w:rsidRDefault="00B67639" w:rsidP="00D30C2D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2.2. </w:t>
      </w:r>
      <w:r w:rsidR="00D30C2D">
        <w:rPr>
          <w:color w:val="000000"/>
          <w:sz w:val="28"/>
          <w:szCs w:val="28"/>
        </w:rPr>
        <w:t>Наименование органа, предоставляющего муниципальную услугу.</w:t>
      </w:r>
    </w:p>
    <w:p w:rsidR="00D30C2D" w:rsidRDefault="00D30C2D" w:rsidP="00D30C2D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A74CFF">
        <w:rPr>
          <w:sz w:val="28"/>
          <w:szCs w:val="28"/>
        </w:rPr>
        <w:t>Муниципальная услуга предоставляется Администрацией муниципального образования «Мелекесский район» Ульяновской области</w:t>
      </w:r>
      <w:r>
        <w:rPr>
          <w:sz w:val="28"/>
          <w:szCs w:val="28"/>
        </w:rPr>
        <w:t>.</w:t>
      </w:r>
    </w:p>
    <w:p w:rsidR="00B67639" w:rsidRDefault="00B67639" w:rsidP="00D30C2D">
      <w:pPr>
        <w:tabs>
          <w:tab w:val="left" w:pos="10915"/>
          <w:tab w:val="left" w:pos="11199"/>
        </w:tabs>
        <w:ind w:firstLine="720"/>
        <w:jc w:val="both"/>
        <w:rPr>
          <w:rFonts w:eastAsia="Lucida Sans Unicode" w:cs="Tahoma"/>
          <w:kern w:val="1"/>
          <w:sz w:val="28"/>
          <w:szCs w:val="28"/>
          <w:lang/>
        </w:rPr>
      </w:pPr>
      <w:r>
        <w:rPr>
          <w:rStyle w:val="a4"/>
          <w:b w:val="0"/>
          <w:bCs w:val="0"/>
          <w:kern w:val="1"/>
          <w:sz w:val="28"/>
          <w:szCs w:val="28"/>
        </w:rPr>
        <w:t>2.3. Правовые основания для исполнения муниципальной услуги.</w:t>
      </w:r>
    </w:p>
    <w:p w:rsidR="00B67639" w:rsidRDefault="00B67639">
      <w:pPr>
        <w:ind w:firstLine="720"/>
        <w:jc w:val="both"/>
        <w:rPr>
          <w:kern w:val="1"/>
          <w:sz w:val="28"/>
          <w:szCs w:val="28"/>
          <w:lang/>
        </w:rPr>
      </w:pPr>
      <w:r>
        <w:rPr>
          <w:rFonts w:eastAsia="Lucida Sans Unicode" w:cs="Tahoma"/>
          <w:kern w:val="1"/>
          <w:sz w:val="28"/>
          <w:szCs w:val="28"/>
          <w:lang/>
        </w:rPr>
        <w:t>Предоставление</w:t>
      </w:r>
      <w:r>
        <w:rPr>
          <w:kern w:val="1"/>
          <w:sz w:val="28"/>
          <w:szCs w:val="28"/>
          <w:lang/>
        </w:rPr>
        <w:t xml:space="preserve"> муниципальной услуги осуществляется в соответствии </w:t>
      </w:r>
      <w:proofErr w:type="gramStart"/>
      <w:r>
        <w:rPr>
          <w:kern w:val="1"/>
          <w:sz w:val="28"/>
          <w:szCs w:val="28"/>
          <w:lang/>
        </w:rPr>
        <w:t>с</w:t>
      </w:r>
      <w:proofErr w:type="gramEnd"/>
      <w:r>
        <w:rPr>
          <w:kern w:val="1"/>
          <w:sz w:val="28"/>
          <w:szCs w:val="28"/>
          <w:lang/>
        </w:rPr>
        <w:t xml:space="preserve">: </w:t>
      </w:r>
    </w:p>
    <w:p w:rsidR="00B67639" w:rsidRDefault="00B67639">
      <w:pPr>
        <w:pStyle w:val="ConsPlusNormal"/>
        <w:widowControl/>
        <w:tabs>
          <w:tab w:val="left" w:pos="0"/>
          <w:tab w:val="left" w:pos="1800"/>
        </w:tabs>
        <w:jc w:val="both"/>
        <w:rPr>
          <w:rFonts w:eastAsia="Lucida Sans Unicode" w:cs="Tahoma"/>
          <w:kern w:val="1"/>
          <w:sz w:val="28"/>
          <w:szCs w:val="28"/>
          <w:lang/>
        </w:rPr>
      </w:pPr>
      <w:r>
        <w:rPr>
          <w:rFonts w:ascii="Times New Roman" w:hAnsi="Times New Roman"/>
          <w:kern w:val="1"/>
          <w:sz w:val="28"/>
          <w:szCs w:val="28"/>
          <w:lang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  <w:lang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/>
        </w:rPr>
        <w:t>Конституцией</w:t>
      </w:r>
      <w:r>
        <w:rPr>
          <w:rFonts w:ascii="Times New Roman" w:eastAsia="Times New Roman" w:hAnsi="Times New Roman"/>
          <w:kern w:val="1"/>
          <w:sz w:val="28"/>
          <w:szCs w:val="28"/>
          <w:lang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/>
        </w:rPr>
        <w:t>Российской</w:t>
      </w:r>
      <w:r>
        <w:rPr>
          <w:rFonts w:ascii="Times New Roman" w:eastAsia="Times New Roman" w:hAnsi="Times New Roman"/>
          <w:kern w:val="1"/>
          <w:sz w:val="28"/>
          <w:szCs w:val="28"/>
          <w:lang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/>
        </w:rPr>
        <w:t>Федерации</w:t>
      </w:r>
      <w:r>
        <w:rPr>
          <w:rFonts w:ascii="Times New Roman" w:eastAsia="Times New Roman" w:hAnsi="Times New Roman"/>
          <w:kern w:val="1"/>
          <w:sz w:val="28"/>
          <w:szCs w:val="28"/>
          <w:lang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/>
        </w:rPr>
        <w:t>(текст</w:t>
      </w:r>
      <w:r>
        <w:rPr>
          <w:rFonts w:ascii="Times New Roman" w:eastAsia="Times New Roman" w:hAnsi="Times New Roman"/>
          <w:kern w:val="1"/>
          <w:sz w:val="28"/>
          <w:szCs w:val="28"/>
          <w:lang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/>
        </w:rPr>
        <w:t>Конституции</w:t>
      </w:r>
      <w:r>
        <w:rPr>
          <w:rFonts w:ascii="Times New Roman" w:eastAsia="Times New Roman" w:hAnsi="Times New Roman"/>
          <w:kern w:val="1"/>
          <w:sz w:val="28"/>
          <w:szCs w:val="28"/>
          <w:lang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/>
        </w:rPr>
        <w:t>опубликован</w:t>
      </w:r>
      <w:r>
        <w:rPr>
          <w:rFonts w:ascii="Times New Roman" w:eastAsia="Times New Roman" w:hAnsi="Times New Roman"/>
          <w:kern w:val="1"/>
          <w:sz w:val="28"/>
          <w:szCs w:val="28"/>
          <w:lang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/>
        </w:rPr>
        <w:t>в</w:t>
      </w:r>
      <w:r>
        <w:rPr>
          <w:rFonts w:ascii="Times New Roman" w:eastAsia="Times New Roman" w:hAnsi="Times New Roman"/>
          <w:kern w:val="1"/>
          <w:sz w:val="28"/>
          <w:szCs w:val="28"/>
          <w:lang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/>
        </w:rPr>
        <w:t>«Российской</w:t>
      </w:r>
      <w:r>
        <w:rPr>
          <w:rFonts w:ascii="Times New Roman" w:eastAsia="Times New Roman" w:hAnsi="Times New Roman"/>
          <w:kern w:val="1"/>
          <w:sz w:val="28"/>
          <w:szCs w:val="28"/>
          <w:lang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/>
        </w:rPr>
        <w:t>газете»</w:t>
      </w:r>
      <w:r>
        <w:rPr>
          <w:rFonts w:ascii="Times New Roman" w:eastAsia="Times New Roman" w:hAnsi="Times New Roman"/>
          <w:kern w:val="1"/>
          <w:sz w:val="28"/>
          <w:szCs w:val="28"/>
          <w:lang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/>
        </w:rPr>
        <w:t>от</w:t>
      </w:r>
      <w:r>
        <w:rPr>
          <w:rFonts w:ascii="Times New Roman" w:eastAsia="Times New Roman" w:hAnsi="Times New Roman"/>
          <w:kern w:val="1"/>
          <w:sz w:val="28"/>
          <w:szCs w:val="28"/>
          <w:lang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/>
        </w:rPr>
        <w:t>25.12.1993</w:t>
      </w:r>
      <w:r>
        <w:rPr>
          <w:rFonts w:ascii="Times New Roman" w:eastAsia="Times New Roman" w:hAnsi="Times New Roman"/>
          <w:kern w:val="1"/>
          <w:sz w:val="28"/>
          <w:szCs w:val="28"/>
          <w:lang/>
        </w:rPr>
        <w:t xml:space="preserve"> №</w:t>
      </w:r>
      <w:r>
        <w:rPr>
          <w:rFonts w:ascii="Times New Roman" w:hAnsi="Times New Roman"/>
          <w:kern w:val="1"/>
          <w:sz w:val="28"/>
          <w:szCs w:val="28"/>
          <w:lang/>
        </w:rPr>
        <w:t>237);</w:t>
      </w:r>
    </w:p>
    <w:p w:rsidR="00B67639" w:rsidRDefault="00B67639">
      <w:pPr>
        <w:spacing w:line="200" w:lineRule="atLeast"/>
        <w:ind w:firstLine="720"/>
        <w:jc w:val="both"/>
        <w:rPr>
          <w:rFonts w:eastAsia="Lucida Sans Unicode" w:cs="Tahoma"/>
          <w:kern w:val="1"/>
          <w:sz w:val="28"/>
          <w:szCs w:val="28"/>
          <w:lang/>
        </w:rPr>
      </w:pPr>
      <w:r>
        <w:rPr>
          <w:rFonts w:eastAsia="Lucida Sans Unicode" w:cs="Tahoma"/>
          <w:kern w:val="1"/>
          <w:sz w:val="28"/>
          <w:szCs w:val="28"/>
          <w:lang/>
        </w:rPr>
        <w:t>-</w:t>
      </w:r>
      <w:r>
        <w:rPr>
          <w:kern w:val="1"/>
          <w:sz w:val="28"/>
          <w:szCs w:val="28"/>
          <w:lang/>
        </w:rPr>
        <w:t xml:space="preserve"> Федеральным законом от 29.12.2004 №190-ФЗ «Градостроительный кодекс Российской Федерации» (опубликован </w:t>
      </w:r>
      <w:bookmarkStart w:id="0" w:name="p3"/>
      <w:bookmarkEnd w:id="0"/>
      <w:r>
        <w:rPr>
          <w:sz w:val="28"/>
          <w:szCs w:val="28"/>
        </w:rPr>
        <w:t>"Российская газета", N 290, 30.12.2004,</w:t>
      </w:r>
      <w:bookmarkStart w:id="1" w:name="p4"/>
      <w:bookmarkEnd w:id="1"/>
      <w:r>
        <w:rPr>
          <w:sz w:val="28"/>
          <w:szCs w:val="28"/>
        </w:rPr>
        <w:t xml:space="preserve"> "Собрание законодательства РФ", 03.01.2005, N 1 (часть 1), ст. 16</w:t>
      </w:r>
      <w:bookmarkStart w:id="2" w:name="p5"/>
      <w:bookmarkEnd w:id="2"/>
      <w:r>
        <w:rPr>
          <w:sz w:val="28"/>
          <w:szCs w:val="28"/>
        </w:rPr>
        <w:t>, "Парламентская газета", N 5-6, 14.01.2005);</w:t>
      </w:r>
    </w:p>
    <w:p w:rsidR="00B67639" w:rsidRDefault="00B67639">
      <w:pPr>
        <w:ind w:firstLine="720"/>
        <w:jc w:val="both"/>
        <w:rPr>
          <w:rFonts w:eastAsia="Lucida Sans Unicode" w:cs="Tahoma"/>
          <w:kern w:val="1"/>
          <w:sz w:val="28"/>
          <w:szCs w:val="28"/>
          <w:lang/>
        </w:rPr>
      </w:pPr>
      <w:r>
        <w:rPr>
          <w:rFonts w:eastAsia="Lucida Sans Unicode" w:cs="Tahoma"/>
          <w:kern w:val="1"/>
          <w:sz w:val="28"/>
          <w:szCs w:val="28"/>
          <w:lang/>
        </w:rPr>
        <w:t>-</w:t>
      </w:r>
      <w:r>
        <w:rPr>
          <w:kern w:val="1"/>
          <w:sz w:val="28"/>
          <w:szCs w:val="28"/>
          <w:lang/>
        </w:rPr>
        <w:t xml:space="preserve"> Федеральным законом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 (</w:t>
      </w:r>
      <w:r>
        <w:rPr>
          <w:sz w:val="28"/>
          <w:szCs w:val="28"/>
        </w:rPr>
        <w:t>"Собрание законодательства РФ", 03.07.2006, N 27, ст. 2881, "Российская газета", N 146, 07.07.2006, "Парламентская газета", N 114, 13.07.2006)</w:t>
      </w:r>
      <w:r>
        <w:rPr>
          <w:rFonts w:eastAsia="Lucida Sans Unicode" w:cs="Tahoma"/>
          <w:kern w:val="1"/>
          <w:sz w:val="28"/>
          <w:szCs w:val="28"/>
          <w:lang/>
        </w:rPr>
        <w:t>;</w:t>
      </w:r>
    </w:p>
    <w:p w:rsidR="00B67639" w:rsidRDefault="00B67639">
      <w:pPr>
        <w:ind w:firstLine="720"/>
        <w:jc w:val="both"/>
        <w:rPr>
          <w:rFonts w:eastAsia="Lucida Sans Unicode" w:cs="Tahoma"/>
          <w:kern w:val="1"/>
          <w:sz w:val="28"/>
          <w:szCs w:val="28"/>
          <w:lang/>
        </w:rPr>
      </w:pPr>
      <w:r>
        <w:rPr>
          <w:rFonts w:eastAsia="Lucida Sans Unicode" w:cs="Tahoma"/>
          <w:kern w:val="1"/>
          <w:sz w:val="28"/>
          <w:szCs w:val="28"/>
          <w:lang/>
        </w:rPr>
        <w:lastRenderedPageBreak/>
        <w:t>-</w:t>
      </w:r>
      <w:r>
        <w:rPr>
          <w:kern w:val="1"/>
          <w:sz w:val="28"/>
          <w:szCs w:val="28"/>
          <w:lang/>
        </w:rPr>
        <w:t xml:space="preserve"> Федеральным законом от 06.10.2003 № 131-ФЗ «Об общих принципах организации местного самоуправления в Российской Федерации» (</w:t>
      </w:r>
      <w:r>
        <w:rPr>
          <w:sz w:val="28"/>
          <w:szCs w:val="28"/>
        </w:rPr>
        <w:t>"Собрание законодательства РФ", 06.10.2003, N 40, ст. 3822, "Парламентская газета", N 186, 08.10.2003, "Российская газета", N 202, 08.10.2003)</w:t>
      </w:r>
      <w:r>
        <w:rPr>
          <w:rFonts w:eastAsia="Lucida Sans Unicode" w:cs="Tahoma"/>
          <w:kern w:val="1"/>
          <w:sz w:val="28"/>
          <w:szCs w:val="28"/>
          <w:lang/>
        </w:rPr>
        <w:t>;</w:t>
      </w:r>
    </w:p>
    <w:p w:rsidR="00B67639" w:rsidRDefault="00B67639">
      <w:pPr>
        <w:ind w:firstLine="720"/>
        <w:jc w:val="both"/>
        <w:rPr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  <w:lang/>
        </w:rPr>
        <w:t>-</w:t>
      </w:r>
      <w:r>
        <w:rPr>
          <w:kern w:val="1"/>
          <w:sz w:val="28"/>
          <w:szCs w:val="28"/>
          <w:lang/>
        </w:rPr>
        <w:t xml:space="preserve"> Федеральным законом от 25.10.2001 № 136-ФЗ «Земельный кодекс Российской Федерации» (</w:t>
      </w:r>
      <w:r>
        <w:rPr>
          <w:sz w:val="28"/>
          <w:szCs w:val="28"/>
        </w:rPr>
        <w:t>"Собрание законодательства РФ", 29.10.2001, N 44, ст. 4147, "Парламентская газета", N 204-205, 30.10.2001, "Российская газета", N 211-212, 30.10.2001)</w:t>
      </w:r>
      <w:r>
        <w:rPr>
          <w:rFonts w:eastAsia="Lucida Sans Unicode" w:cs="Tahoma"/>
          <w:kern w:val="1"/>
          <w:sz w:val="28"/>
          <w:szCs w:val="28"/>
          <w:lang/>
        </w:rPr>
        <w:t>;</w:t>
      </w:r>
    </w:p>
    <w:p w:rsidR="00B67639" w:rsidRDefault="00B67639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 xml:space="preserve"> К</w:t>
      </w:r>
      <w:r>
        <w:rPr>
          <w:color w:val="000000"/>
          <w:spacing w:val="-4"/>
          <w:sz w:val="28"/>
          <w:szCs w:val="28"/>
        </w:rPr>
        <w:t xml:space="preserve">одексом Российской Федерации об административных </w:t>
      </w:r>
      <w:r>
        <w:rPr>
          <w:color w:val="000000"/>
          <w:spacing w:val="-2"/>
          <w:sz w:val="28"/>
          <w:szCs w:val="28"/>
        </w:rPr>
        <w:t>правонарушениях от 30.12.2001 № 195-ФЗ (</w:t>
      </w:r>
      <w:r>
        <w:rPr>
          <w:sz w:val="28"/>
          <w:szCs w:val="28"/>
        </w:rPr>
        <w:t>"Российская газета", N 256, 31.12.2001, "Парламентская газета", N 2-5, 05.01.2002, "Собрание законодательства РФ", 07.01.2002, N 1 (ч. 1), ст. 1.);</w:t>
      </w:r>
    </w:p>
    <w:p w:rsidR="00B67639" w:rsidRDefault="00B67639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Бюджетным кодексом Российской Федерации от 31.07.1998 № 145-ФЗ (</w:t>
      </w:r>
      <w:r>
        <w:rPr>
          <w:sz w:val="28"/>
          <w:szCs w:val="28"/>
        </w:rPr>
        <w:t>"Собрание законодательства РФ", 03.08.1998, N 31, ст. 3823, "Российская газета", N 153-154, 12.08.1998);</w:t>
      </w:r>
    </w:p>
    <w:p w:rsidR="00B67639" w:rsidRDefault="00B67639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- Налоговым кодексом Российской Федерации (часть вторая) от 05.08.2000 № 117-ФЗ (</w:t>
      </w:r>
      <w:r>
        <w:rPr>
          <w:sz w:val="28"/>
          <w:szCs w:val="28"/>
        </w:rPr>
        <w:t>"Собрание законодательства РФ", 07.08.2000, N 32, ст. 3340, "Парламентская газета", N 151-152, 10.08.2000);</w:t>
      </w:r>
    </w:p>
    <w:p w:rsidR="00B67639" w:rsidRDefault="00B67639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- Ф</w:t>
      </w:r>
      <w:r>
        <w:rPr>
          <w:color w:val="000000"/>
          <w:spacing w:val="-4"/>
          <w:sz w:val="28"/>
          <w:szCs w:val="28"/>
        </w:rPr>
        <w:t xml:space="preserve">едеральным законом Российской Федерации от 13.03.2006 </w:t>
      </w:r>
      <w:r>
        <w:rPr>
          <w:color w:val="000000"/>
          <w:spacing w:val="-2"/>
          <w:sz w:val="28"/>
          <w:szCs w:val="28"/>
        </w:rPr>
        <w:t>№ 38 - ФЗ «О рекламе» (</w:t>
      </w:r>
      <w:r>
        <w:rPr>
          <w:sz w:val="28"/>
          <w:szCs w:val="28"/>
        </w:rPr>
        <w:t>"Российская газета" от 15 марта 2006 г. N 51, "Парламентская газета" от 17 марта 2006 г. N 37, от 23 марта 2006 г. N 41, Собрание законодательства Российской Федерации от 20 марта 2006 г. N 12 ст. 1232)</w:t>
      </w:r>
    </w:p>
    <w:p w:rsidR="00B67639" w:rsidRDefault="00B67639">
      <w:pPr>
        <w:ind w:firstLine="720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</w:r>
      <w:r>
        <w:rPr>
          <w:sz w:val="28"/>
          <w:szCs w:val="28"/>
        </w:rPr>
        <w:t>"Парламентская газета" от 14 ноября 2007 г. N 156-157, "Российская газета" от 14 ноября 2007 г. N 254, Собрание законодательства Российской Федерации от 12 ноября 2007 г. N 46 ст. 5553);</w:t>
      </w:r>
      <w:proofErr w:type="gramEnd"/>
    </w:p>
    <w:p w:rsidR="00B67639" w:rsidRDefault="00B67639">
      <w:pPr>
        <w:ind w:firstLine="70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 - Указом Президента Российской Федерации от 15.06.1998 № 711 «О дополнительных мерах по обеспечению безопасности дорожного движения»;</w:t>
      </w:r>
    </w:p>
    <w:p w:rsidR="00B67639" w:rsidRDefault="00B67639">
      <w:pPr>
        <w:ind w:firstLine="70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- У</w:t>
      </w:r>
      <w:r>
        <w:rPr>
          <w:color w:val="000000"/>
          <w:sz w:val="28"/>
          <w:szCs w:val="28"/>
        </w:rPr>
        <w:t>ставом муниципального образования «Мелекесский район», принятым решением Совета депутатов муниципального образования «Мелекесский район» от 2</w:t>
      </w:r>
      <w:r w:rsidR="006966B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</w:t>
      </w:r>
      <w:r w:rsidR="006966B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</w:t>
      </w:r>
      <w:r w:rsidR="006966BD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№ </w:t>
      </w:r>
      <w:r w:rsidR="006966BD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/</w:t>
      </w:r>
      <w:r w:rsidR="006966BD">
        <w:rPr>
          <w:color w:val="000000"/>
          <w:sz w:val="28"/>
          <w:szCs w:val="28"/>
        </w:rPr>
        <w:t>383</w:t>
      </w:r>
      <w:r>
        <w:rPr>
          <w:color w:val="000000"/>
          <w:sz w:val="28"/>
          <w:szCs w:val="28"/>
        </w:rPr>
        <w:t>;</w:t>
      </w:r>
    </w:p>
    <w:p w:rsidR="00B67639" w:rsidRDefault="00B67639">
      <w:pPr>
        <w:tabs>
          <w:tab w:val="left" w:pos="10900"/>
          <w:tab w:val="left" w:pos="11184"/>
        </w:tabs>
        <w:suppressAutoHyphens w:val="0"/>
        <w:spacing w:line="20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Настоящим Регламентом.</w:t>
      </w:r>
    </w:p>
    <w:p w:rsidR="00B67639" w:rsidRDefault="00B67639">
      <w:pPr>
        <w:tabs>
          <w:tab w:val="left" w:pos="10915"/>
          <w:tab w:val="left" w:pos="11199"/>
        </w:tabs>
        <w:suppressAutoHyphens w:val="0"/>
        <w:jc w:val="both"/>
        <w:rPr>
          <w:rStyle w:val="a4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>Перечень нормативно-правовых актов не является исчерпывающим.</w:t>
      </w:r>
    </w:p>
    <w:p w:rsidR="00B67639" w:rsidRDefault="00B67639">
      <w:pPr>
        <w:tabs>
          <w:tab w:val="left" w:pos="10915"/>
          <w:tab w:val="left" w:pos="11199"/>
        </w:tabs>
        <w:ind w:firstLine="709"/>
        <w:jc w:val="both"/>
        <w:rPr>
          <w:rFonts w:eastAsia="Lucida Sans Unicode" w:cs="Tahoma"/>
          <w:kern w:val="1"/>
          <w:sz w:val="28"/>
          <w:szCs w:val="28"/>
          <w:lang/>
        </w:rPr>
      </w:pPr>
      <w:r>
        <w:rPr>
          <w:rStyle w:val="a4"/>
          <w:b w:val="0"/>
          <w:bCs w:val="0"/>
          <w:sz w:val="28"/>
          <w:szCs w:val="28"/>
        </w:rPr>
        <w:t>2.4. Результат предоставления муниципальной услуги.</w:t>
      </w:r>
    </w:p>
    <w:p w:rsidR="00B67639" w:rsidRDefault="00B67639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  <w:lang/>
        </w:rPr>
        <w:t>Конечным</w:t>
      </w:r>
      <w:r>
        <w:rPr>
          <w:kern w:val="1"/>
          <w:sz w:val="28"/>
          <w:szCs w:val="28"/>
          <w:lang/>
        </w:rPr>
        <w:t xml:space="preserve"> результатом предоставления заявителю муниципальной услуги является:</w:t>
      </w:r>
    </w:p>
    <w:p w:rsidR="00B67639" w:rsidRDefault="00B67639">
      <w:pPr>
        <w:pStyle w:val="Style"/>
        <w:tabs>
          <w:tab w:val="left" w:pos="-15"/>
        </w:tabs>
        <w:spacing w:line="200" w:lineRule="atLeast"/>
        <w:ind w:left="-15" w:firstLine="735"/>
        <w:rPr>
          <w:sz w:val="28"/>
          <w:szCs w:val="28"/>
        </w:rPr>
      </w:pPr>
      <w:r>
        <w:rPr>
          <w:sz w:val="28"/>
          <w:szCs w:val="28"/>
        </w:rPr>
        <w:t xml:space="preserve">-выдача разрешения на установку </w:t>
      </w:r>
      <w:r w:rsidR="006966BD" w:rsidRPr="006966BD">
        <w:rPr>
          <w:sz w:val="28"/>
          <w:szCs w:val="28"/>
        </w:rPr>
        <w:t>и эксплуатацию</w:t>
      </w:r>
      <w:r w:rsidR="006966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рекламных конструкций (далее</w:t>
      </w:r>
      <w:r w:rsidR="00E7535D">
        <w:rPr>
          <w:sz w:val="28"/>
          <w:szCs w:val="28"/>
        </w:rPr>
        <w:t xml:space="preserve"> </w:t>
      </w:r>
      <w:r>
        <w:rPr>
          <w:sz w:val="28"/>
          <w:szCs w:val="28"/>
        </w:rPr>
        <w:t>- предоставление муниципальной услуги);</w:t>
      </w:r>
    </w:p>
    <w:p w:rsidR="00B67639" w:rsidRDefault="00B67639">
      <w:pPr>
        <w:pStyle w:val="Style"/>
        <w:tabs>
          <w:tab w:val="left" w:pos="-15"/>
        </w:tabs>
        <w:spacing w:line="200" w:lineRule="atLeast"/>
        <w:ind w:left="-15" w:firstLine="735"/>
      </w:pPr>
      <w:r>
        <w:rPr>
          <w:sz w:val="28"/>
          <w:szCs w:val="28"/>
        </w:rPr>
        <w:t xml:space="preserve">-отказ в выдаче разрешения на установку </w:t>
      </w:r>
      <w:r w:rsidR="006966BD" w:rsidRPr="006966BD">
        <w:rPr>
          <w:sz w:val="28"/>
          <w:szCs w:val="28"/>
        </w:rPr>
        <w:t>и эксплуатацию</w:t>
      </w:r>
      <w:r w:rsidR="006966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рекламных конструкций;</w:t>
      </w:r>
    </w:p>
    <w:p w:rsidR="00B67639" w:rsidRDefault="00B67639">
      <w:pPr>
        <w:pStyle w:val="a9"/>
      </w:pPr>
      <w:r>
        <w:t xml:space="preserve">         2.5.Сроки предоставления муниципальной услуги</w:t>
      </w:r>
    </w:p>
    <w:p w:rsidR="00B67639" w:rsidRDefault="00B67639">
      <w:pPr>
        <w:pStyle w:val="a9"/>
      </w:pPr>
      <w:r>
        <w:t xml:space="preserve">Срок предоставления услуги составляет 20 дней.        </w:t>
      </w:r>
    </w:p>
    <w:p w:rsidR="00B67639" w:rsidRDefault="00B67639">
      <w:pPr>
        <w:pStyle w:val="a9"/>
      </w:pPr>
      <w:r>
        <w:t xml:space="preserve">            2.6. Исчерпывающий перечень документов, необходимых в соо</w:t>
      </w:r>
      <w:r>
        <w:rPr>
          <w:color w:val="000000"/>
        </w:rPr>
        <w:t xml:space="preserve">тветствии с законодательными или иными нормативными правовыми актами для предоставления муниципальной услуги с разделением на документы и </w:t>
      </w:r>
      <w:r>
        <w:rPr>
          <w:color w:val="000000"/>
        </w:rPr>
        <w:lastRenderedPageBreak/>
        <w:t xml:space="preserve">информацию, которые заявитель должен представить самостоятельно, и документы, которые заявитель вправе представить по собственной инициативе, </w:t>
      </w:r>
      <w:r>
        <w:t>так как они подлежат представлению в рамках межведомственного информационного взаимодействия.</w:t>
      </w:r>
    </w:p>
    <w:p w:rsidR="00B67639" w:rsidRDefault="00B67639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 При подаче заявления на установку </w:t>
      </w:r>
      <w:r w:rsidR="006966BD" w:rsidRPr="006966BD">
        <w:rPr>
          <w:sz w:val="28"/>
          <w:szCs w:val="28"/>
        </w:rPr>
        <w:t>и эксплуатацию</w:t>
      </w:r>
      <w:r w:rsidR="006966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рекламной конструкции заявитель заполняет  заявление  установленной  формы (приложение № 2)  и  прилагает следующие документы:</w:t>
      </w:r>
    </w:p>
    <w:p w:rsidR="00B67639" w:rsidRDefault="00B6763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1) </w:t>
      </w:r>
      <w:r>
        <w:rPr>
          <w:color w:val="000000"/>
          <w:spacing w:val="-1"/>
          <w:sz w:val="28"/>
          <w:szCs w:val="28"/>
        </w:rPr>
        <w:t xml:space="preserve">данные о </w:t>
      </w:r>
      <w:proofErr w:type="gramStart"/>
      <w:r>
        <w:rPr>
          <w:color w:val="000000"/>
          <w:spacing w:val="-1"/>
          <w:sz w:val="28"/>
          <w:szCs w:val="28"/>
        </w:rPr>
        <w:t>заявителе-физическом</w:t>
      </w:r>
      <w:proofErr w:type="gramEnd"/>
      <w:r>
        <w:rPr>
          <w:color w:val="000000"/>
          <w:spacing w:val="-1"/>
          <w:sz w:val="28"/>
          <w:szCs w:val="28"/>
        </w:rPr>
        <w:t xml:space="preserve">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 разрешений органом в федеральном органе исполнительной власти, осуществляющем государственную регистрацию юридических лиц в качестве индивидуальных предпринимателей и крестьянских (фермерских) хозяйств;</w:t>
      </w:r>
    </w:p>
    <w:p w:rsidR="00B67639" w:rsidRDefault="00B6763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2) подтверждение в письменной форме</w:t>
      </w:r>
      <w:r w:rsidR="006966BD" w:rsidRPr="006966B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:rsidR="00B67639" w:rsidRDefault="00B676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B67639" w:rsidRDefault="00B676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копии документов и сведений, относящихся к территориальному размещению, внешнему виду и техническим параметрам рекламной конструкции:</w:t>
      </w:r>
    </w:p>
    <w:p w:rsidR="00B67639" w:rsidRDefault="00B676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3.1)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конструкции, с компьютерным монтажом планируемой к установке рекламной конструкции на рекламном месте;</w:t>
      </w:r>
    </w:p>
    <w:p w:rsidR="00B67639" w:rsidRDefault="00B676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3.2) эскиз рекламной конструкции, выполненный в цвете и представляющий фронтальные виды рекламной конструкции, с габаритными размерами и площадью; </w:t>
      </w:r>
    </w:p>
    <w:p w:rsidR="00B67639" w:rsidRDefault="00B676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3.3) проектно-конструкторская и монтажная документация на рекламную конструкцию с указанием материалов, параметров и основных узлов конструкции (выполненная разработчиком, имеющим допуск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вида работам), с подписью лица, ответственного за проектирование рекламной конструкции;</w:t>
      </w:r>
    </w:p>
    <w:p w:rsidR="00B67639" w:rsidRDefault="00B67639">
      <w:pPr>
        <w:pStyle w:val="ConsPlusNormal"/>
        <w:ind w:firstLine="540"/>
        <w:jc w:val="both"/>
        <w:rPr>
          <w:rFonts w:eastAsia="Lucida Sans Unicode" w:cs="Tahoma"/>
          <w:color w:val="000000"/>
          <w:spacing w:val="-2"/>
          <w:kern w:val="1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4) документ, подтверждающий оплату государственной пошлины.</w:t>
      </w:r>
    </w:p>
    <w:p w:rsidR="00B67639" w:rsidRDefault="00B67639">
      <w:pPr>
        <w:ind w:firstLine="705"/>
        <w:jc w:val="both"/>
        <w:rPr>
          <w:sz w:val="28"/>
          <w:szCs w:val="28"/>
        </w:rPr>
      </w:pPr>
      <w:r>
        <w:rPr>
          <w:rFonts w:eastAsia="Lucida Sans Unicode" w:cs="Tahoma"/>
          <w:color w:val="000000"/>
          <w:spacing w:val="-2"/>
          <w:kern w:val="1"/>
          <w:sz w:val="28"/>
          <w:szCs w:val="28"/>
          <w:lang/>
        </w:rPr>
        <w:t>Копии</w:t>
      </w:r>
      <w:r>
        <w:rPr>
          <w:color w:val="000000"/>
          <w:spacing w:val="-2"/>
          <w:kern w:val="1"/>
          <w:sz w:val="28"/>
          <w:szCs w:val="28"/>
          <w:lang/>
        </w:rPr>
        <w:t xml:space="preserve"> предоставленных юридических документов должны быть нотариально заверены, </w:t>
      </w:r>
      <w:r>
        <w:rPr>
          <w:rFonts w:eastAsia="Lucida Sans Unicode" w:cs="Tahoma"/>
          <w:color w:val="000000"/>
          <w:spacing w:val="2"/>
          <w:kern w:val="1"/>
          <w:sz w:val="28"/>
          <w:szCs w:val="28"/>
          <w:lang/>
        </w:rPr>
        <w:t>либо</w:t>
      </w:r>
      <w:r>
        <w:rPr>
          <w:color w:val="000000"/>
          <w:spacing w:val="2"/>
          <w:kern w:val="1"/>
          <w:sz w:val="28"/>
          <w:szCs w:val="28"/>
          <w:lang/>
        </w:rPr>
        <w:t xml:space="preserve"> предоставлены с подлинниками, которые после </w:t>
      </w:r>
      <w:r>
        <w:rPr>
          <w:rFonts w:eastAsia="Lucida Sans Unicode" w:cs="Tahoma"/>
          <w:color w:val="000000"/>
          <w:spacing w:val="-1"/>
          <w:kern w:val="1"/>
          <w:sz w:val="28"/>
          <w:szCs w:val="28"/>
          <w:lang/>
        </w:rPr>
        <w:t>сверки</w:t>
      </w:r>
      <w:r>
        <w:rPr>
          <w:color w:val="000000"/>
          <w:spacing w:val="-1"/>
          <w:kern w:val="1"/>
          <w:sz w:val="28"/>
          <w:szCs w:val="28"/>
          <w:lang/>
        </w:rPr>
        <w:t xml:space="preserve"> с копиями предоставляемых документов возвращаются заявителю.</w:t>
      </w:r>
    </w:p>
    <w:p w:rsidR="00B67639" w:rsidRDefault="00B676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услугой допускается использование электронных документов, подписанных электронной подписью.</w:t>
      </w:r>
    </w:p>
    <w:p w:rsidR="00B67639" w:rsidRDefault="00B6763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1, 4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инициативе.</w:t>
      </w:r>
    </w:p>
    <w:p w:rsidR="00B67639" w:rsidRDefault="00B6763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услуги:</w:t>
      </w:r>
    </w:p>
    <w:p w:rsidR="00B67639" w:rsidRDefault="00B6763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Запрос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предоставляющий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участвующую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приравнивается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услуги.</w:t>
      </w:r>
      <w:proofErr w:type="gramEnd"/>
    </w:p>
    <w:p w:rsidR="00B67639" w:rsidRDefault="00B6763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являющемся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заявителем,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подтверждающие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распространяются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отсутствующими.</w:t>
      </w:r>
    </w:p>
    <w:p w:rsidR="00B67639" w:rsidRDefault="00B6763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услуги:</w:t>
      </w:r>
    </w:p>
    <w:p w:rsidR="00B67639" w:rsidRDefault="00B6763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подключаемых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услуги.</w:t>
      </w:r>
    </w:p>
    <w:p w:rsidR="00B67639" w:rsidRDefault="00B6763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допускаются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7639" w:rsidRDefault="00B6763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допускается,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направившие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необоснованные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Федерации.</w:t>
      </w:r>
    </w:p>
    <w:p w:rsidR="00B67639" w:rsidRDefault="00B67639">
      <w:pPr>
        <w:ind w:firstLine="567"/>
        <w:jc w:val="both"/>
        <w:rPr>
          <w:rFonts w:eastAsia="Lucida Sans Unicode" w:cs="Tahoma"/>
          <w:kern w:val="1"/>
          <w:sz w:val="28"/>
          <w:szCs w:val="28"/>
          <w:lang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</w:t>
      </w:r>
      <w:r>
        <w:rPr>
          <w:color w:val="000000"/>
          <w:sz w:val="28"/>
          <w:szCs w:val="28"/>
        </w:rPr>
        <w:t xml:space="preserve"> для предоставления муниципальной услуги.</w:t>
      </w:r>
    </w:p>
    <w:p w:rsidR="00B67639" w:rsidRDefault="00B67639">
      <w:pPr>
        <w:ind w:firstLine="720"/>
        <w:jc w:val="both"/>
        <w:rPr>
          <w:rFonts w:eastAsia="Lucida Sans Unicode" w:cs="Tahoma"/>
          <w:kern w:val="1"/>
          <w:sz w:val="28"/>
          <w:szCs w:val="28"/>
          <w:lang/>
        </w:rPr>
      </w:pPr>
      <w:r>
        <w:rPr>
          <w:rFonts w:eastAsia="Lucida Sans Unicode" w:cs="Tahoma"/>
          <w:kern w:val="1"/>
          <w:sz w:val="28"/>
          <w:szCs w:val="28"/>
          <w:lang/>
        </w:rPr>
        <w:lastRenderedPageBreak/>
        <w:t>Оснований</w:t>
      </w:r>
      <w:r>
        <w:rPr>
          <w:kern w:val="1"/>
          <w:sz w:val="28"/>
          <w:szCs w:val="28"/>
          <w:lang/>
        </w:rPr>
        <w:t xml:space="preserve"> для отказа в приеме документов для предоставления муниципальной услуги не имеется.</w:t>
      </w:r>
    </w:p>
    <w:p w:rsidR="00B67639" w:rsidRDefault="00B67639">
      <w:pPr>
        <w:ind w:firstLine="720"/>
        <w:jc w:val="both"/>
        <w:rPr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  <w:lang/>
        </w:rPr>
        <w:t>2.10.</w:t>
      </w:r>
      <w:r>
        <w:rPr>
          <w:kern w:val="1"/>
          <w:sz w:val="28"/>
          <w:szCs w:val="28"/>
          <w:lang/>
        </w:rPr>
        <w:t xml:space="preserve"> </w:t>
      </w:r>
      <w:r>
        <w:rPr>
          <w:sz w:val="28"/>
          <w:szCs w:val="28"/>
        </w:rPr>
        <w:t>Исчерпывающий перечень оснований для отказа в предоставлении</w:t>
      </w:r>
      <w:r>
        <w:rPr>
          <w:color w:val="000000"/>
          <w:sz w:val="28"/>
          <w:szCs w:val="28"/>
        </w:rPr>
        <w:t xml:space="preserve"> муниципальной услуги:</w:t>
      </w:r>
    </w:p>
    <w:p w:rsidR="00B67639" w:rsidRDefault="00B67639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об отказе в предоставлении муниципальной услуги может быть принято при следующих условиях:</w:t>
      </w:r>
    </w:p>
    <w:p w:rsidR="00B67639" w:rsidRDefault="00B67639">
      <w:pPr>
        <w:ind w:firstLine="705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несоответствие проекта рекламной конструкц</w:t>
      </w:r>
      <w:proofErr w:type="gramStart"/>
      <w:r>
        <w:rPr>
          <w:color w:val="000000"/>
          <w:spacing w:val="2"/>
          <w:sz w:val="28"/>
          <w:szCs w:val="28"/>
        </w:rPr>
        <w:t>ии и ее</w:t>
      </w:r>
      <w:proofErr w:type="gramEnd"/>
      <w:r>
        <w:rPr>
          <w:color w:val="000000"/>
          <w:spacing w:val="2"/>
          <w:sz w:val="28"/>
          <w:szCs w:val="28"/>
        </w:rPr>
        <w:t xml:space="preserve"> территориального </w:t>
      </w:r>
      <w:r>
        <w:rPr>
          <w:color w:val="000000"/>
          <w:spacing w:val="-1"/>
          <w:sz w:val="28"/>
          <w:szCs w:val="28"/>
        </w:rPr>
        <w:t>размещения требованиям технического регламента;</w:t>
      </w:r>
    </w:p>
    <w:p w:rsidR="00B67639" w:rsidRDefault="00B67639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несоответствие установки рекламной конструкции в заявленном месте </w:t>
      </w:r>
      <w:r>
        <w:rPr>
          <w:color w:val="000000"/>
          <w:spacing w:val="-1"/>
          <w:sz w:val="28"/>
          <w:szCs w:val="28"/>
        </w:rPr>
        <w:t xml:space="preserve">схеме </w:t>
      </w:r>
      <w:r w:rsidR="00120A52">
        <w:rPr>
          <w:color w:val="000000"/>
          <w:spacing w:val="-1"/>
          <w:sz w:val="28"/>
          <w:szCs w:val="28"/>
        </w:rPr>
        <w:t>размещения рекламных конструкций</w:t>
      </w:r>
      <w:r>
        <w:rPr>
          <w:color w:val="000000"/>
          <w:spacing w:val="-1"/>
          <w:sz w:val="28"/>
          <w:szCs w:val="28"/>
        </w:rPr>
        <w:t>;</w:t>
      </w:r>
    </w:p>
    <w:p w:rsidR="00B67639" w:rsidRDefault="00B67639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нарушение требований нормативных актов по безопасности движения </w:t>
      </w:r>
      <w:r>
        <w:rPr>
          <w:color w:val="000000"/>
          <w:spacing w:val="-3"/>
          <w:sz w:val="28"/>
          <w:szCs w:val="28"/>
        </w:rPr>
        <w:t>транспорта;</w:t>
      </w:r>
    </w:p>
    <w:p w:rsidR="00B67639" w:rsidRDefault="00B67639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нарушение внешнего архитектурного облика сложившейся застройки </w:t>
      </w:r>
      <w:r>
        <w:rPr>
          <w:color w:val="000000"/>
          <w:spacing w:val="-1"/>
          <w:sz w:val="28"/>
          <w:szCs w:val="28"/>
        </w:rPr>
        <w:t xml:space="preserve"> городского или сельского поселения;</w:t>
      </w:r>
    </w:p>
    <w:p w:rsidR="00B67639" w:rsidRDefault="00B67639">
      <w:pPr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нарушение требований законодательства Российской Федерации об </w:t>
      </w:r>
      <w:r>
        <w:rPr>
          <w:color w:val="000000"/>
          <w:spacing w:val="-1"/>
          <w:sz w:val="28"/>
          <w:szCs w:val="28"/>
        </w:rPr>
        <w:t>объектах  культурного наследия (памятниках истории и культуры) народов Российской Федерации, их охране и использовании;</w:t>
      </w:r>
    </w:p>
    <w:p w:rsidR="00B67639" w:rsidRDefault="00B6763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невыполнения требования, установленного законом «О рекламе», о необходимости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на основании торгов (в форме аукциона или конкурса);</w:t>
      </w:r>
    </w:p>
    <w:p w:rsidR="00B67639" w:rsidRDefault="00B67639">
      <w:pPr>
        <w:ind w:firstLine="705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результаты аукциона или конкурса признаны недействительными в соответствии с законодательством Российской Федерации;</w:t>
      </w:r>
    </w:p>
    <w:p w:rsidR="00B67639" w:rsidRDefault="00B67639">
      <w:pPr>
        <w:autoSpaceDE w:val="0"/>
        <w:ind w:firstLine="720"/>
        <w:jc w:val="both"/>
        <w:rPr>
          <w:rFonts w:eastAsia="Arial Unicode MS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2.11. Размер платы, взимаемой с заявителя при предоставлении муниципальной услуги.</w:t>
      </w:r>
    </w:p>
    <w:p w:rsidR="00B67639" w:rsidRDefault="00B67639">
      <w:pPr>
        <w:tabs>
          <w:tab w:val="left" w:pos="10915"/>
          <w:tab w:val="left" w:pos="11199"/>
        </w:tabs>
        <w:ind w:firstLine="720"/>
        <w:jc w:val="both"/>
        <w:rPr>
          <w:rStyle w:val="a4"/>
          <w:b w:val="0"/>
          <w:bCs w:val="0"/>
          <w:sz w:val="28"/>
          <w:szCs w:val="28"/>
        </w:rPr>
      </w:pPr>
      <w:r>
        <w:rPr>
          <w:rFonts w:eastAsia="Arial Unicode MS"/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муниципальной услуги осуществляется без взимания платы.                                                                                 </w:t>
      </w:r>
    </w:p>
    <w:p w:rsidR="00B67639" w:rsidRDefault="00B67639">
      <w:pPr>
        <w:tabs>
          <w:tab w:val="left" w:pos="10915"/>
          <w:tab w:val="left" w:pos="11199"/>
        </w:tabs>
        <w:ind w:firstLine="72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2.12. Максимальный срок ожидания в очереди при подаче запроса о предоставлении муниципальной услуги.</w:t>
      </w:r>
    </w:p>
    <w:p w:rsidR="00FC6461" w:rsidRDefault="00FC6461">
      <w:pPr>
        <w:tabs>
          <w:tab w:val="left" w:pos="10915"/>
          <w:tab w:val="left" w:pos="11199"/>
        </w:tabs>
        <w:ind w:firstLine="72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67639" w:rsidRDefault="00B67639">
      <w:pPr>
        <w:tabs>
          <w:tab w:val="left" w:pos="10915"/>
          <w:tab w:val="left" w:pos="11199"/>
        </w:tabs>
        <w:ind w:firstLine="720"/>
        <w:jc w:val="both"/>
        <w:rPr>
          <w:rStyle w:val="a4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2.13. Срок регистрации запроса заявителя о предоставлении муниципальной услуги.</w:t>
      </w:r>
    </w:p>
    <w:p w:rsidR="00B67639" w:rsidRPr="0028142F" w:rsidRDefault="00B67639">
      <w:pPr>
        <w:tabs>
          <w:tab w:val="left" w:pos="10915"/>
          <w:tab w:val="left" w:pos="11199"/>
        </w:tabs>
        <w:ind w:firstLine="720"/>
        <w:jc w:val="both"/>
        <w:rPr>
          <w:rStyle w:val="a4"/>
          <w:b w:val="0"/>
          <w:sz w:val="28"/>
          <w:szCs w:val="28"/>
        </w:rPr>
      </w:pPr>
      <w:r w:rsidRPr="0028142F">
        <w:rPr>
          <w:rStyle w:val="a4"/>
          <w:b w:val="0"/>
          <w:sz w:val="28"/>
          <w:szCs w:val="28"/>
        </w:rPr>
        <w:t xml:space="preserve">Срок регистрации запроса составляет 1 рабочий день. </w:t>
      </w:r>
    </w:p>
    <w:p w:rsidR="00B67639" w:rsidRPr="0028142F" w:rsidRDefault="00B67639">
      <w:pPr>
        <w:tabs>
          <w:tab w:val="left" w:pos="10915"/>
          <w:tab w:val="left" w:pos="11199"/>
        </w:tabs>
        <w:ind w:firstLine="720"/>
        <w:jc w:val="both"/>
        <w:rPr>
          <w:b/>
          <w:color w:val="000000"/>
          <w:sz w:val="28"/>
          <w:szCs w:val="28"/>
        </w:rPr>
      </w:pPr>
      <w:r w:rsidRPr="0028142F">
        <w:rPr>
          <w:rStyle w:val="a4"/>
          <w:b w:val="0"/>
          <w:sz w:val="28"/>
          <w:szCs w:val="28"/>
        </w:rPr>
        <w:t xml:space="preserve">2.14. </w:t>
      </w:r>
      <w:proofErr w:type="gramStart"/>
      <w:r w:rsidR="007D31B3" w:rsidRPr="000A2E92">
        <w:rPr>
          <w:color w:val="000000"/>
          <w:sz w:val="28"/>
          <w:szCs w:val="28"/>
          <w:lang w:eastAsia="ru-RU"/>
        </w:rPr>
        <w:t>Требования к помещени</w:t>
      </w:r>
      <w:r w:rsidR="007D31B3">
        <w:rPr>
          <w:color w:val="000000"/>
          <w:sz w:val="28"/>
          <w:szCs w:val="28"/>
          <w:lang w:eastAsia="ru-RU"/>
        </w:rPr>
        <w:t>ю</w:t>
      </w:r>
      <w:r w:rsidR="007D31B3" w:rsidRPr="000A2E92">
        <w:rPr>
          <w:color w:val="000000"/>
          <w:sz w:val="28"/>
          <w:szCs w:val="28"/>
          <w:lang w:eastAsia="ru-RU"/>
        </w:rPr>
        <w:t>, в котор</w:t>
      </w:r>
      <w:r w:rsidR="007D31B3">
        <w:rPr>
          <w:color w:val="000000"/>
          <w:sz w:val="28"/>
          <w:szCs w:val="28"/>
          <w:lang w:eastAsia="ru-RU"/>
        </w:rPr>
        <w:t>ом</w:t>
      </w:r>
      <w:r w:rsidR="007D31B3" w:rsidRPr="000A2E92">
        <w:rPr>
          <w:color w:val="000000"/>
          <w:sz w:val="28"/>
          <w:szCs w:val="28"/>
          <w:lang w:eastAsia="ru-RU"/>
        </w:rPr>
        <w:t xml:space="preserve"> предоставля</w:t>
      </w:r>
      <w:r w:rsidR="007D31B3">
        <w:rPr>
          <w:color w:val="000000"/>
          <w:sz w:val="28"/>
          <w:szCs w:val="28"/>
          <w:lang w:eastAsia="ru-RU"/>
        </w:rPr>
        <w:t>е</w:t>
      </w:r>
      <w:r w:rsidR="007D31B3" w:rsidRPr="000A2E92">
        <w:rPr>
          <w:color w:val="000000"/>
          <w:sz w:val="28"/>
          <w:szCs w:val="28"/>
          <w:lang w:eastAsia="ru-RU"/>
        </w:rPr>
        <w:t>тся муниципальн</w:t>
      </w:r>
      <w:r w:rsidR="007D31B3">
        <w:rPr>
          <w:color w:val="000000"/>
          <w:sz w:val="28"/>
          <w:szCs w:val="28"/>
          <w:lang w:eastAsia="ru-RU"/>
        </w:rPr>
        <w:t>ая</w:t>
      </w:r>
      <w:r w:rsidR="007D31B3" w:rsidRPr="000A2E92">
        <w:rPr>
          <w:color w:val="000000"/>
          <w:sz w:val="28"/>
          <w:szCs w:val="28"/>
          <w:lang w:eastAsia="ru-RU"/>
        </w:rPr>
        <w:t xml:space="preserve"> услуг</w:t>
      </w:r>
      <w:r w:rsidR="007D31B3">
        <w:rPr>
          <w:color w:val="000000"/>
          <w:sz w:val="28"/>
          <w:szCs w:val="28"/>
          <w:lang w:eastAsia="ru-RU"/>
        </w:rPr>
        <w:t>а</w:t>
      </w:r>
      <w:r w:rsidR="007D31B3" w:rsidRPr="000A2E92">
        <w:rPr>
          <w:color w:val="000000"/>
          <w:sz w:val="28"/>
          <w:szCs w:val="28"/>
          <w:lang w:eastAsia="ru-RU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7D31B3">
        <w:rPr>
          <w:color w:val="000000"/>
          <w:sz w:val="28"/>
          <w:szCs w:val="28"/>
          <w:lang w:eastAsia="ru-RU"/>
        </w:rPr>
        <w:t>.</w:t>
      </w:r>
      <w:proofErr w:type="gramEnd"/>
    </w:p>
    <w:p w:rsidR="00B67639" w:rsidRDefault="00B67639">
      <w:pPr>
        <w:pStyle w:val="ad"/>
        <w:spacing w:before="0" w:after="0"/>
        <w:ind w:firstLine="72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оказывается муниципальная услуга, должны быть оснащены мебелью и оргтехникой, телефонной связью, оборудованы местом для заполнения запросов в предоставлении муниципальной услуги.</w:t>
      </w:r>
    </w:p>
    <w:p w:rsidR="00B67639" w:rsidRDefault="00B67639">
      <w:pPr>
        <w:pStyle w:val="31"/>
        <w:tabs>
          <w:tab w:val="left" w:pos="10915"/>
          <w:tab w:val="left" w:pos="11199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Помещение</w:t>
      </w:r>
      <w:r>
        <w:rPr>
          <w:color w:val="000000"/>
          <w:sz w:val="28"/>
          <w:szCs w:val="28"/>
        </w:rPr>
        <w:t xml:space="preserve"> для работы с заявителями </w:t>
      </w:r>
      <w:r>
        <w:rPr>
          <w:rFonts w:eastAsia="Arial Unicode MS"/>
          <w:color w:val="000000"/>
          <w:sz w:val="28"/>
          <w:szCs w:val="28"/>
        </w:rPr>
        <w:t>должно</w:t>
      </w:r>
      <w:r>
        <w:rPr>
          <w:color w:val="000000"/>
          <w:sz w:val="28"/>
          <w:szCs w:val="28"/>
        </w:rPr>
        <w:t xml:space="preserve"> быть оборудовано стендами с информацией о предоставляемой услуге и в соответствии с  требованиями санитарных правил и норм, правил пожарной безопасности. </w:t>
      </w:r>
    </w:p>
    <w:p w:rsidR="007D31B3" w:rsidRPr="007D31B3" w:rsidRDefault="007D31B3">
      <w:pPr>
        <w:pStyle w:val="31"/>
        <w:tabs>
          <w:tab w:val="left" w:pos="10915"/>
          <w:tab w:val="left" w:pos="11199"/>
        </w:tabs>
        <w:spacing w:after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7D31B3">
        <w:rPr>
          <w:sz w:val="28"/>
          <w:szCs w:val="28"/>
        </w:rPr>
        <w:t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возможности). Инвалидам и лицам с ограниченными возможностями здоровья при необходимости оказывается соответствующая помощь</w:t>
      </w:r>
    </w:p>
    <w:p w:rsidR="00B67639" w:rsidRDefault="00B67639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2.15. Показатели доступности и качества муниципальной услуги.</w:t>
      </w:r>
    </w:p>
    <w:p w:rsidR="00B67639" w:rsidRDefault="00B67639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  <w:r>
        <w:rPr>
          <w:rFonts w:eastAsia="Times New Roman"/>
          <w:sz w:val="28"/>
          <w:szCs w:val="28"/>
        </w:rPr>
        <w:t xml:space="preserve"> </w:t>
      </w:r>
    </w:p>
    <w:p w:rsidR="00B67639" w:rsidRDefault="00B67639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сроков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(изложены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подразделе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2.5.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регламента);</w:t>
      </w:r>
      <w:r>
        <w:rPr>
          <w:rFonts w:eastAsia="Times New Roman"/>
          <w:sz w:val="28"/>
          <w:szCs w:val="28"/>
        </w:rPr>
        <w:t xml:space="preserve"> </w:t>
      </w:r>
    </w:p>
    <w:p w:rsidR="00B67639" w:rsidRDefault="00B67639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жалоб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(бездействия),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решения,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принятые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сотрудниками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отдела.</w:t>
      </w:r>
      <w:r>
        <w:rPr>
          <w:rFonts w:eastAsia="Times New Roman"/>
          <w:sz w:val="28"/>
          <w:szCs w:val="28"/>
        </w:rPr>
        <w:t xml:space="preserve"> </w:t>
      </w:r>
    </w:p>
    <w:p w:rsidR="00B67639" w:rsidRDefault="00B67639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  <w:r>
        <w:rPr>
          <w:rFonts w:eastAsia="Times New Roman"/>
          <w:sz w:val="28"/>
          <w:szCs w:val="28"/>
        </w:rPr>
        <w:t xml:space="preserve"> </w:t>
      </w:r>
    </w:p>
    <w:p w:rsidR="00B67639" w:rsidRDefault="00B6763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публичного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информирования,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технологий;</w:t>
      </w:r>
    </w:p>
    <w:p w:rsidR="00B67639" w:rsidRDefault="00B67639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комфортности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местам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(изложены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подразделе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2.14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регламента);</w:t>
      </w:r>
      <w:r>
        <w:rPr>
          <w:rFonts w:eastAsia="Times New Roman"/>
          <w:sz w:val="28"/>
          <w:szCs w:val="28"/>
        </w:rPr>
        <w:t xml:space="preserve"> </w:t>
      </w:r>
    </w:p>
    <w:p w:rsidR="00B67639" w:rsidRDefault="00B676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B67639" w:rsidRDefault="00B67639">
      <w:pPr>
        <w:pStyle w:val="ad"/>
        <w:spacing w:before="0" w:after="0"/>
        <w:ind w:firstLine="720"/>
        <w:jc w:val="both"/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муниципального образования «Мелекесский район» Ульяновской области </w:t>
      </w:r>
      <w:hyperlink r:id="rId9" w:history="1">
        <w:r w:rsidR="006966BD">
          <w:rPr>
            <w:rStyle w:val="a3"/>
            <w:rFonts w:ascii="Times New Roman" w:hAnsi="Times New Roman"/>
          </w:rPr>
          <w:t>http:/</w:t>
        </w:r>
        <w:r w:rsidR="006966BD">
          <w:rPr>
            <w:rStyle w:val="a3"/>
            <w:rFonts w:ascii="Times New Roman" w:hAnsi="Times New Roman"/>
            <w:lang w:val="en-US"/>
          </w:rPr>
          <w:t>adm</w:t>
        </w:r>
        <w:r w:rsidR="006966BD" w:rsidRPr="006966BD">
          <w:rPr>
            <w:rStyle w:val="a3"/>
            <w:rFonts w:ascii="Times New Roman" w:hAnsi="Times New Roman"/>
          </w:rPr>
          <w:t>-</w:t>
        </w:r>
        <w:r w:rsidR="006966BD">
          <w:rPr>
            <w:rStyle w:val="a3"/>
            <w:rFonts w:ascii="Times New Roman" w:hAnsi="Times New Roman"/>
          </w:rPr>
          <w:t>.</w:t>
        </w:r>
        <w:proofErr w:type="spellStart"/>
        <w:r w:rsidR="006966BD">
          <w:rPr>
            <w:rStyle w:val="a3"/>
            <w:rFonts w:ascii="Times New Roman" w:hAnsi="Times New Roman"/>
          </w:rPr>
          <w:t>melekess</w:t>
        </w:r>
        <w:r>
          <w:rPr>
            <w:rStyle w:val="a3"/>
            <w:rFonts w:ascii="Times New Roman" w:hAnsi="Times New Roman"/>
          </w:rPr>
          <w:t>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имеется ссылка на Портал государственных услуг Российской Федерации, на котором можно получить интересующую информацию о порядке предоставлении муниципальной услуги.</w:t>
      </w:r>
    </w:p>
    <w:p w:rsidR="00B67639" w:rsidRDefault="00B67639">
      <w:pPr>
        <w:pStyle w:val="ad"/>
        <w:spacing w:before="0" w:after="0" w:line="200" w:lineRule="atLeast"/>
        <w:ind w:firstLine="720"/>
        <w:jc w:val="both"/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>Данная услуга предоставляется в электронном виде, в том числе с использованием универсальной электронной карты.</w:t>
      </w:r>
    </w:p>
    <w:p w:rsidR="006966BD" w:rsidRDefault="006966BD">
      <w:pPr>
        <w:pStyle w:val="ad"/>
        <w:spacing w:before="0" w:after="0" w:line="200" w:lineRule="atLeast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7639" w:rsidRPr="006966BD" w:rsidRDefault="00B67639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6966BD">
        <w:rPr>
          <w:rFonts w:ascii="Times New Roman" w:hAnsi="Times New Roman" w:cs="Times New Roman"/>
          <w:b/>
          <w:bCs/>
          <w:color w:val="auto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B67639" w:rsidRDefault="00B67639">
      <w:pPr>
        <w:ind w:firstLine="720"/>
        <w:jc w:val="both"/>
        <w:rPr>
          <w:sz w:val="28"/>
          <w:szCs w:val="28"/>
        </w:rPr>
      </w:pPr>
    </w:p>
    <w:p w:rsidR="00B67639" w:rsidRDefault="00B676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Этапы предоставления муниципальной услуги.</w:t>
      </w:r>
    </w:p>
    <w:p w:rsidR="00B67639" w:rsidRDefault="00B67639">
      <w:pPr>
        <w:ind w:firstLine="705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состоит из следующих этапов:</w:t>
      </w:r>
    </w:p>
    <w:p w:rsidR="00B67639" w:rsidRDefault="00B67639">
      <w:pPr>
        <w:ind w:firstLine="70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Подача заявителем или его уполномоченным представителем </w:t>
      </w:r>
      <w:proofErr w:type="gramStart"/>
      <w:r>
        <w:rPr>
          <w:color w:val="000000"/>
          <w:spacing w:val="2"/>
          <w:sz w:val="28"/>
          <w:szCs w:val="28"/>
        </w:rPr>
        <w:t>заявления</w:t>
      </w:r>
      <w:proofErr w:type="gramEnd"/>
      <w:r>
        <w:rPr>
          <w:color w:val="000000"/>
          <w:spacing w:val="2"/>
          <w:sz w:val="28"/>
          <w:szCs w:val="28"/>
        </w:rPr>
        <w:t xml:space="preserve"> на   установку рекламной конструкции установленного образца</w:t>
      </w:r>
      <w:r>
        <w:rPr>
          <w:color w:val="000000"/>
          <w:spacing w:val="-2"/>
          <w:sz w:val="28"/>
          <w:szCs w:val="28"/>
        </w:rPr>
        <w:t xml:space="preserve">, с     прилагаемым скомплектованным пакетом </w:t>
      </w:r>
      <w:r>
        <w:rPr>
          <w:color w:val="000000"/>
          <w:spacing w:val="-1"/>
          <w:sz w:val="28"/>
          <w:szCs w:val="28"/>
        </w:rPr>
        <w:t xml:space="preserve">документов  </w:t>
      </w:r>
      <w:r>
        <w:rPr>
          <w:color w:val="000000"/>
          <w:spacing w:val="-3"/>
          <w:sz w:val="28"/>
          <w:szCs w:val="28"/>
        </w:rPr>
        <w:t xml:space="preserve"> в администрацию муниципального образования «Мелекесский район».</w:t>
      </w:r>
    </w:p>
    <w:p w:rsidR="00B67639" w:rsidRDefault="00B67639">
      <w:pPr>
        <w:ind w:firstLine="705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Далее заявление визируется главой администрации и направляется в Отдел. Проверка правильности оформления заявления и полноты пакета документов осуществляется специально уполномоченным специалистом Отдела.</w:t>
      </w:r>
    </w:p>
    <w:p w:rsidR="00B67639" w:rsidRDefault="00B67639">
      <w:pPr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lastRenderedPageBreak/>
        <w:t>Если</w:t>
      </w:r>
      <w:r>
        <w:rPr>
          <w:kern w:val="1"/>
          <w:sz w:val="28"/>
          <w:szCs w:val="28"/>
        </w:rPr>
        <w:t xml:space="preserve"> заявитель не представил документы, указанные в подпунктах 1),4) пункта 2.6., отдел запрашивает данные документы в рамках межведомственного взаимодействия в органах, в распоряжении которых они находятся. </w:t>
      </w:r>
      <w:r>
        <w:rPr>
          <w:sz w:val="28"/>
          <w:szCs w:val="28"/>
        </w:rPr>
        <w:t>(В соответствии с 210-ФЗ предоставление документов в рамках межведомственного взаимодействия подлежит предоставлению с 1 июля 2012 года).</w:t>
      </w:r>
    </w:p>
    <w:p w:rsidR="00B67639" w:rsidRDefault="00B67639">
      <w:pPr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3.2. </w:t>
      </w:r>
      <w:r>
        <w:rPr>
          <w:color w:val="000000"/>
          <w:spacing w:val="2"/>
          <w:sz w:val="28"/>
          <w:szCs w:val="28"/>
        </w:rPr>
        <w:t>В случае возможности установки рекламной конструкции Отделом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проводится согласование установки рекламной конструкции в </w:t>
      </w:r>
      <w:r>
        <w:rPr>
          <w:color w:val="000000"/>
          <w:spacing w:val="1"/>
          <w:sz w:val="28"/>
          <w:szCs w:val="28"/>
        </w:rPr>
        <w:t xml:space="preserve">соответствующих  согласующих органах путем направления по почте листа </w:t>
      </w:r>
      <w:r>
        <w:rPr>
          <w:color w:val="000000"/>
          <w:spacing w:val="-2"/>
          <w:sz w:val="28"/>
          <w:szCs w:val="28"/>
        </w:rPr>
        <w:t>согласования на размещение рекламной конструкции.</w:t>
      </w:r>
    </w:p>
    <w:p w:rsidR="00B67639" w:rsidRDefault="00B67639">
      <w:pPr>
        <w:ind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 течение 5 дней с момента получения листа согласований, все </w:t>
      </w:r>
      <w:r>
        <w:rPr>
          <w:color w:val="000000"/>
          <w:spacing w:val="-3"/>
          <w:sz w:val="28"/>
          <w:szCs w:val="28"/>
        </w:rPr>
        <w:t>согласующие органы обязаны заполнить лист согласований и направить его в Отдел.</w:t>
      </w:r>
    </w:p>
    <w:p w:rsidR="00B67639" w:rsidRDefault="00B67639">
      <w:pPr>
        <w:ind w:firstLine="70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Заявитель или его уполномоченный представитель вправе самостоятельно получить согласование в согласующих органах, о чем указывает в заявлении на </w:t>
      </w:r>
      <w:r>
        <w:rPr>
          <w:color w:val="000000"/>
          <w:spacing w:val="8"/>
          <w:sz w:val="28"/>
          <w:szCs w:val="28"/>
        </w:rPr>
        <w:t xml:space="preserve">установку рекламной конструкции. В данном случае, Отдел выдает </w:t>
      </w:r>
      <w:r>
        <w:rPr>
          <w:color w:val="000000"/>
          <w:spacing w:val="-2"/>
          <w:sz w:val="28"/>
          <w:szCs w:val="28"/>
        </w:rPr>
        <w:t>заявителю или его уполномоченному представителю листы согласований для прохождения такого согласования, форма которых установлена.</w:t>
      </w:r>
    </w:p>
    <w:p w:rsidR="00B67639" w:rsidRDefault="00B67639">
      <w:pPr>
        <w:ind w:firstLine="705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Заявитель или его уполномоченный представитель в течение 5 дней с момента подачи листов согласований в согласующие органы должен обеспечить указанное согласование.</w:t>
      </w:r>
    </w:p>
    <w:p w:rsidR="00B67639" w:rsidRDefault="00B67639">
      <w:pPr>
        <w:ind w:firstLine="705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3.3. По результатам согласований Отдел в течении 5 дней готовит заключение о </w:t>
      </w:r>
      <w:r>
        <w:rPr>
          <w:color w:val="000000"/>
          <w:sz w:val="28"/>
          <w:szCs w:val="28"/>
        </w:rPr>
        <w:t xml:space="preserve">возможности установки рекламной конструкции, которое служит основанием для </w:t>
      </w:r>
      <w:r>
        <w:rPr>
          <w:color w:val="000000"/>
          <w:spacing w:val="4"/>
          <w:sz w:val="28"/>
          <w:szCs w:val="28"/>
        </w:rPr>
        <w:t xml:space="preserve">принятия администрацией муниципального образования «Мелекесский район» решения о выдаче разрешения на установку </w:t>
      </w:r>
      <w:r w:rsidR="00120A52">
        <w:rPr>
          <w:b/>
          <w:sz w:val="28"/>
          <w:szCs w:val="28"/>
        </w:rPr>
        <w:t xml:space="preserve">и </w:t>
      </w:r>
      <w:r w:rsidR="00120A52" w:rsidRPr="00120A52">
        <w:rPr>
          <w:sz w:val="28"/>
          <w:szCs w:val="28"/>
        </w:rPr>
        <w:t>эксплуатацию</w:t>
      </w:r>
      <w:r w:rsidR="00120A52">
        <w:rPr>
          <w:b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рекламной конструкции либо об отказе в выдаче разрешения.</w:t>
      </w:r>
    </w:p>
    <w:p w:rsidR="00B67639" w:rsidRDefault="00B67639">
      <w:pPr>
        <w:ind w:firstLine="70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3.4. На основании заключения о возможности установки рекламной </w:t>
      </w:r>
      <w:r>
        <w:rPr>
          <w:color w:val="000000"/>
          <w:spacing w:val="6"/>
          <w:sz w:val="28"/>
          <w:szCs w:val="28"/>
        </w:rPr>
        <w:t xml:space="preserve">конструкции, в течение 5 дней со дня  приема </w:t>
      </w:r>
      <w:r>
        <w:rPr>
          <w:color w:val="000000"/>
          <w:sz w:val="28"/>
          <w:szCs w:val="28"/>
        </w:rPr>
        <w:t xml:space="preserve">полностью скомплектованного пакета документов, администрация муниципального образования «Мелекесский район»  направляет заявителю или его </w:t>
      </w:r>
      <w:r>
        <w:rPr>
          <w:color w:val="000000"/>
          <w:spacing w:val="5"/>
          <w:sz w:val="28"/>
          <w:szCs w:val="28"/>
        </w:rPr>
        <w:t xml:space="preserve">уполномоченному представителю, почтовым отправлением, решение о выдаче </w:t>
      </w:r>
      <w:r>
        <w:rPr>
          <w:color w:val="000000"/>
          <w:spacing w:val="4"/>
          <w:sz w:val="28"/>
          <w:szCs w:val="28"/>
        </w:rPr>
        <w:t xml:space="preserve">разрешения на установку </w:t>
      </w:r>
      <w:r w:rsidR="00120A52" w:rsidRPr="00120A52">
        <w:rPr>
          <w:sz w:val="28"/>
          <w:szCs w:val="28"/>
        </w:rPr>
        <w:t>и эксплуатацию</w:t>
      </w:r>
      <w:r w:rsidR="00120A52">
        <w:rPr>
          <w:b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рекламной  конструкции  либо об отказе в выдаче </w:t>
      </w:r>
      <w:r>
        <w:rPr>
          <w:color w:val="000000"/>
          <w:spacing w:val="-1"/>
          <w:sz w:val="28"/>
          <w:szCs w:val="28"/>
        </w:rPr>
        <w:t>разрешения.</w:t>
      </w:r>
    </w:p>
    <w:p w:rsidR="00B67639" w:rsidRDefault="00B67639">
      <w:pPr>
        <w:ind w:firstLine="70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3.5. </w:t>
      </w:r>
      <w:r>
        <w:rPr>
          <w:color w:val="000000"/>
          <w:spacing w:val="-2"/>
          <w:sz w:val="28"/>
          <w:szCs w:val="28"/>
        </w:rPr>
        <w:t xml:space="preserve">При получении решения о выдаче разрешения на установку </w:t>
      </w:r>
      <w:r w:rsidR="00120A52" w:rsidRPr="00120A52">
        <w:rPr>
          <w:sz w:val="28"/>
          <w:szCs w:val="28"/>
        </w:rPr>
        <w:t>и эксплуатацию</w:t>
      </w:r>
      <w:r w:rsidR="00120A52">
        <w:rPr>
          <w:b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рекламной конструкции, заявителю или его уполномоченному представителю </w:t>
      </w:r>
      <w:r>
        <w:rPr>
          <w:color w:val="000000"/>
          <w:spacing w:val="2"/>
          <w:sz w:val="28"/>
          <w:szCs w:val="28"/>
        </w:rPr>
        <w:t xml:space="preserve">необходимо   оплатить государственную пошлину в размерах и порядке, </w:t>
      </w:r>
      <w:r>
        <w:rPr>
          <w:color w:val="000000"/>
          <w:spacing w:val="1"/>
          <w:sz w:val="28"/>
          <w:szCs w:val="28"/>
        </w:rPr>
        <w:t>установленном НК РФ.</w:t>
      </w:r>
    </w:p>
    <w:p w:rsidR="00C442B9" w:rsidRDefault="002876FE" w:rsidP="00C442B9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3.6.</w:t>
      </w:r>
      <w:r w:rsidR="00C442B9" w:rsidRPr="00C442B9">
        <w:rPr>
          <w:sz w:val="28"/>
          <w:szCs w:val="28"/>
        </w:rPr>
        <w:t xml:space="preserve"> </w:t>
      </w:r>
      <w:r w:rsidR="00C442B9">
        <w:rPr>
          <w:sz w:val="28"/>
          <w:szCs w:val="28"/>
        </w:rPr>
        <w:t>В случае передачи отдельных административных действий по приему, регистрации, проверке комплектности входящих документов ОГАУ «МФЦ Ульяновской области», действия, предусмотренные пунктом 3.1. осуществляются сотрудниками ОГАУ «МФЦ Ульяновской области» в соответствии с заключаемыми соглашениями, в случае обращения заявителя за предоставлением муниципальной услуги в ОГАУ «МФЦ Ульяновской области».</w:t>
      </w:r>
    </w:p>
    <w:p w:rsidR="002876FE" w:rsidRDefault="002876FE">
      <w:pPr>
        <w:ind w:firstLine="705"/>
        <w:jc w:val="both"/>
      </w:pPr>
    </w:p>
    <w:p w:rsidR="00B67639" w:rsidRDefault="00B67639">
      <w:pPr>
        <w:pStyle w:val="a9"/>
      </w:pPr>
    </w:p>
    <w:p w:rsidR="00B67639" w:rsidRDefault="00B67639">
      <w:pPr>
        <w:pStyle w:val="a9"/>
        <w:jc w:val="center"/>
      </w:pPr>
      <w:r>
        <w:t xml:space="preserve">      4</w:t>
      </w:r>
      <w:r>
        <w:rPr>
          <w:b/>
          <w:bCs/>
        </w:rPr>
        <w:t xml:space="preserve">. 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B67639" w:rsidRDefault="00B67639">
      <w:pPr>
        <w:jc w:val="center"/>
        <w:rPr>
          <w:sz w:val="28"/>
          <w:szCs w:val="28"/>
        </w:rPr>
      </w:pPr>
    </w:p>
    <w:p w:rsidR="00B67639" w:rsidRDefault="00B676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 осуществляется  в форме текущего контроля за соблюдением и исполнением положений административного регламента, плановых и внеплановых проверок полноты и качества  предоставления муниципальной услуги.</w:t>
      </w:r>
    </w:p>
    <w:p w:rsidR="00B67639" w:rsidRDefault="00B676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Главой администрации  муниципального образования «Мелекесский район» Ульяновской области и (или) уполномоченными им должностными лицами.</w:t>
      </w:r>
    </w:p>
    <w:p w:rsidR="00B67639" w:rsidRDefault="00B676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 и Ульяновской области. </w:t>
      </w:r>
    </w:p>
    <w:p w:rsidR="00B67639" w:rsidRDefault="00B67639">
      <w:pPr>
        <w:tabs>
          <w:tab w:val="left" w:pos="1440"/>
        </w:tabs>
        <w:spacing w:line="200" w:lineRule="atLeast"/>
        <w:ind w:firstLine="720"/>
        <w:jc w:val="both"/>
      </w:pPr>
      <w:r>
        <w:rPr>
          <w:sz w:val="28"/>
          <w:szCs w:val="28"/>
        </w:rPr>
        <w:t>4.4. Периодичность проверок устанавливается Главой администрации района не реже одного раза в год и носит плановый характер (осуществляется на основании полугодовых или годовых планов работы), внеплановый характер (по конкретному обращению).</w:t>
      </w:r>
    </w:p>
    <w:p w:rsidR="00B67639" w:rsidRDefault="00B67639">
      <w:pPr>
        <w:pStyle w:val="Style"/>
        <w:tabs>
          <w:tab w:val="left" w:pos="1425"/>
        </w:tabs>
        <w:spacing w:line="200" w:lineRule="atLeast"/>
        <w:ind w:left="-15" w:firstLine="735"/>
      </w:pPr>
    </w:p>
    <w:p w:rsidR="00B67639" w:rsidRDefault="00B67639">
      <w:pPr>
        <w:pStyle w:val="Style"/>
        <w:tabs>
          <w:tab w:val="left" w:pos="1425"/>
        </w:tabs>
        <w:spacing w:line="200" w:lineRule="atLeast"/>
        <w:ind w:left="-15" w:firstLine="735"/>
      </w:pPr>
    </w:p>
    <w:p w:rsidR="00B67639" w:rsidRPr="006966BD" w:rsidRDefault="00B67639">
      <w:pPr>
        <w:jc w:val="center"/>
        <w:rPr>
          <w:u w:val="single"/>
        </w:rPr>
      </w:pPr>
      <w:r>
        <w:rPr>
          <w:b/>
          <w:bCs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B67639" w:rsidRDefault="00B67639">
      <w:pPr>
        <w:pStyle w:val="a9"/>
        <w:tabs>
          <w:tab w:val="left" w:pos="10915"/>
          <w:tab w:val="left" w:pos="11199"/>
        </w:tabs>
        <w:ind w:firstLine="709"/>
        <w:rPr>
          <w:u w:val="single"/>
        </w:rPr>
      </w:pPr>
    </w:p>
    <w:p w:rsidR="00B67639" w:rsidRDefault="00B67639">
      <w:pPr>
        <w:pStyle w:val="a9"/>
        <w:tabs>
          <w:tab w:val="left" w:pos="10915"/>
          <w:tab w:val="left" w:pos="11199"/>
        </w:tabs>
        <w:ind w:firstLine="709"/>
      </w:pPr>
      <w:r>
        <w:t>5.1. Досудебное обжалование.</w:t>
      </w:r>
    </w:p>
    <w:p w:rsidR="00B67639" w:rsidRDefault="00B67639">
      <w:pPr>
        <w:pStyle w:val="a9"/>
        <w:tabs>
          <w:tab w:val="left" w:pos="10915"/>
          <w:tab w:val="left" w:pos="11199"/>
        </w:tabs>
        <w:ind w:firstLine="709"/>
      </w:pPr>
      <w:r>
        <w:t>Получатели муниципальной услуги имеют право обратиться с жалобой на действия (бездействия) и решения, осуществляемые (принятые) в ходе предоставления муниципальной услуги на основании настоящего административного регламента (далее – жалоба), лично либо письменно на имя Главы администрации муниципального образования «Мелекесский район» Ульяновской области.</w:t>
      </w:r>
    </w:p>
    <w:p w:rsidR="00B67639" w:rsidRDefault="00B67639">
      <w:pPr>
        <w:pStyle w:val="a9"/>
        <w:ind w:firstLine="709"/>
      </w:pPr>
      <w:r>
        <w:t>При обращении получателей муниципальной функции в письменной форме срок рассмотрения жалобы не должен превышать 15 дней с момента регистрации обращения.</w:t>
      </w:r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Заявитель может обратиться с жалобой  в следующих случаях:</w:t>
      </w:r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Общие требования к порядку подачи и рассмотрения жалобы:</w:t>
      </w:r>
    </w:p>
    <w:p w:rsidR="00B67639" w:rsidRDefault="00B6763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«Мелекесский район», регионального портала государственных и муниципальных услуг, а также может быть принята при личном приеме заявителя.</w:t>
      </w:r>
    </w:p>
    <w:p w:rsidR="00B67639" w:rsidRDefault="00B676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Жалоба должна содержать:</w:t>
      </w:r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или муниципального служащего, решения и действия (бездействие) которых обжалуются;</w:t>
      </w:r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 муниципальную услугу или муниципального служащего;</w:t>
      </w:r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B67639" w:rsidRDefault="00B676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7639" w:rsidRDefault="00B67639">
      <w:pPr>
        <w:tabs>
          <w:tab w:val="left" w:pos="0"/>
          <w:tab w:val="left" w:pos="10915"/>
          <w:tab w:val="left" w:pos="11199"/>
        </w:tabs>
        <w:ind w:firstLine="709"/>
        <w:jc w:val="both"/>
      </w:pPr>
      <w:r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67639" w:rsidRDefault="00B67639">
      <w:pPr>
        <w:autoSpaceDE w:val="0"/>
        <w:jc w:val="right"/>
      </w:pPr>
    </w:p>
    <w:p w:rsidR="00B67639" w:rsidRDefault="00B67639">
      <w:pPr>
        <w:autoSpaceDE w:val="0"/>
        <w:jc w:val="right"/>
      </w:pPr>
    </w:p>
    <w:p w:rsidR="00B67639" w:rsidRDefault="00B67639">
      <w:pPr>
        <w:autoSpaceDE w:val="0"/>
        <w:jc w:val="right"/>
      </w:pPr>
    </w:p>
    <w:p w:rsidR="00895297" w:rsidRDefault="00B67639">
      <w:pPr>
        <w:autoSpaceDE w:val="0"/>
        <w:jc w:val="center"/>
      </w:pPr>
      <w:r>
        <w:t xml:space="preserve">                        </w:t>
      </w: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895297" w:rsidRDefault="00895297">
      <w:pPr>
        <w:autoSpaceDE w:val="0"/>
        <w:jc w:val="center"/>
      </w:pPr>
    </w:p>
    <w:p w:rsidR="00BD5AB9" w:rsidRPr="00BD5AB9" w:rsidRDefault="00895297" w:rsidP="00BD5AB9">
      <w:pPr>
        <w:autoSpaceDE w:val="0"/>
        <w:jc w:val="center"/>
        <w:rPr>
          <w:szCs w:val="20"/>
          <w:lang w:eastAsia="ru-RU"/>
        </w:rPr>
      </w:pPr>
      <w:r>
        <w:t xml:space="preserve">                       </w:t>
      </w:r>
      <w:r w:rsidR="00B67639">
        <w:t xml:space="preserve"> </w:t>
      </w:r>
    </w:p>
    <w:p w:rsidR="00BD5AB9" w:rsidRDefault="00EA1737">
      <w:pPr>
        <w:autoSpaceDE w:val="0"/>
      </w:pPr>
      <w:r>
        <w:rPr>
          <w:szCs w:val="20"/>
          <w:lang w:eastAsia="ru-RU"/>
        </w:rPr>
        <w:t xml:space="preserve">                                                                             </w:t>
      </w:r>
      <w:r w:rsidR="00AF2C3D">
        <w:t xml:space="preserve"> </w:t>
      </w:r>
    </w:p>
    <w:p w:rsidR="00BD5AB9" w:rsidRDefault="00BD5AB9">
      <w:pPr>
        <w:autoSpaceDE w:val="0"/>
      </w:pPr>
    </w:p>
    <w:p w:rsidR="00BD5AB9" w:rsidRDefault="00BD5AB9">
      <w:pPr>
        <w:autoSpaceDE w:val="0"/>
      </w:pPr>
      <w:r>
        <w:lastRenderedPageBreak/>
        <w:t xml:space="preserve">                                                                            </w:t>
      </w:r>
    </w:p>
    <w:p w:rsidR="00BD5AB9" w:rsidRDefault="00BD5AB9">
      <w:pPr>
        <w:autoSpaceDE w:val="0"/>
      </w:pPr>
    </w:p>
    <w:p w:rsidR="00BD5AB9" w:rsidRDefault="00BD5AB9">
      <w:pPr>
        <w:autoSpaceDE w:val="0"/>
      </w:pPr>
    </w:p>
    <w:p w:rsidR="00BD5AB9" w:rsidRDefault="00BD5AB9">
      <w:pPr>
        <w:autoSpaceDE w:val="0"/>
      </w:pPr>
    </w:p>
    <w:p w:rsidR="00BD5AB9" w:rsidRDefault="00BD5AB9" w:rsidP="00BD5AB9">
      <w:pPr>
        <w:autoSpaceDE w:val="0"/>
        <w:jc w:val="center"/>
      </w:pPr>
      <w:r>
        <w:t xml:space="preserve">                         Приложение № 1</w:t>
      </w:r>
    </w:p>
    <w:p w:rsidR="00BD5AB9" w:rsidRDefault="00BD5AB9" w:rsidP="00BD5AB9">
      <w:pPr>
        <w:ind w:left="4678"/>
        <w:jc w:val="both"/>
      </w:pPr>
      <w:r>
        <w:t xml:space="preserve">к административному регламенту </w:t>
      </w:r>
      <w:proofErr w:type="spellStart"/>
      <w:proofErr w:type="gramStart"/>
      <w:r>
        <w:t>предостав-ления</w:t>
      </w:r>
      <w:proofErr w:type="spellEnd"/>
      <w:proofErr w:type="gramEnd"/>
      <w:r>
        <w:t xml:space="preserve"> муниципальной услуги предоставления муниципальной услуги выдача разрешений на установку </w:t>
      </w:r>
      <w:r w:rsidRPr="00120A52">
        <w:t>и эксплуатацию</w:t>
      </w:r>
      <w:r>
        <w:rPr>
          <w:b/>
          <w:sz w:val="28"/>
          <w:szCs w:val="28"/>
        </w:rPr>
        <w:t xml:space="preserve"> </w:t>
      </w:r>
      <w:r>
        <w:t>рекламных конструкций</w:t>
      </w:r>
    </w:p>
    <w:p w:rsidR="00BD5AB9" w:rsidRDefault="00BD5AB9" w:rsidP="00BD5AB9">
      <w:pPr>
        <w:pStyle w:val="a9"/>
        <w:spacing w:line="360" w:lineRule="auto"/>
        <w:jc w:val="right"/>
      </w:pPr>
    </w:p>
    <w:p w:rsidR="00BD5AB9" w:rsidRPr="0028142F" w:rsidRDefault="00BD5AB9" w:rsidP="00BD5AB9">
      <w:pPr>
        <w:pStyle w:val="a9"/>
        <w:jc w:val="center"/>
      </w:pPr>
      <w:r>
        <w:t>Блок-схема предоставления муниципальной услуги:</w:t>
      </w:r>
    </w:p>
    <w:p w:rsidR="00BD5AB9" w:rsidRPr="0028142F" w:rsidRDefault="00BD5AB9" w:rsidP="00BD5AB9">
      <w:pPr>
        <w:pStyle w:val="a9"/>
        <w:jc w:val="center"/>
      </w:pPr>
    </w:p>
    <w:p w:rsidR="00BD5AB9" w:rsidRDefault="00BD5AB9" w:rsidP="00BD5AB9">
      <w:pPr>
        <w:pStyle w:val="a9"/>
        <w:jc w:val="center"/>
        <w:rPr>
          <w:szCs w:val="20"/>
          <w:lang w:val="ru-RU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BD5AB9" w:rsidTr="000C6610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9356" w:type="dxa"/>
          </w:tcPr>
          <w:p w:rsidR="00BD5AB9" w:rsidRDefault="00BD5AB9" w:rsidP="000C6610">
            <w:pPr>
              <w:autoSpaceDE w:val="0"/>
              <w:jc w:val="center"/>
              <w:rPr>
                <w:szCs w:val="20"/>
                <w:lang w:val="ru-RU" w:eastAsia="ru-RU"/>
              </w:rPr>
            </w:pPr>
          </w:p>
          <w:p w:rsidR="00BD5AB9" w:rsidRPr="00B57E64" w:rsidRDefault="00BD5AB9" w:rsidP="00BD5AB9">
            <w:pPr>
              <w:autoSpaceDE w:val="0"/>
              <w:jc w:val="center"/>
              <w:rPr>
                <w:sz w:val="22"/>
                <w:szCs w:val="22"/>
                <w:lang w:eastAsia="ru-RU"/>
              </w:rPr>
            </w:pPr>
            <w:r w:rsidRPr="00B57E64">
              <w:rPr>
                <w:sz w:val="22"/>
                <w:szCs w:val="22"/>
                <w:lang w:eastAsia="ru-RU"/>
              </w:rPr>
              <w:t xml:space="preserve">Обращение заявителя в </w:t>
            </w:r>
            <w:r>
              <w:rPr>
                <w:sz w:val="22"/>
                <w:szCs w:val="22"/>
                <w:lang w:eastAsia="ru-RU"/>
              </w:rPr>
              <w:t xml:space="preserve">организационно-протокольный </w:t>
            </w:r>
            <w:r w:rsidRPr="00B57E64">
              <w:rPr>
                <w:sz w:val="22"/>
                <w:szCs w:val="22"/>
                <w:lang w:eastAsia="ru-RU"/>
              </w:rPr>
              <w:t xml:space="preserve"> администрации МО «Мелекесский район»</w:t>
            </w:r>
          </w:p>
          <w:p w:rsidR="00BD5AB9" w:rsidRDefault="00BD5AB9" w:rsidP="000C6610">
            <w:pPr>
              <w:autoSpaceDE w:val="0"/>
              <w:jc w:val="center"/>
              <w:rPr>
                <w:szCs w:val="20"/>
                <w:lang w:val="ru-RU" w:eastAsia="ru-RU"/>
              </w:rPr>
            </w:pPr>
          </w:p>
          <w:p w:rsidR="00BD5AB9" w:rsidRDefault="00BD5AB9" w:rsidP="000C6610">
            <w:pPr>
              <w:autoSpaceDE w:val="0"/>
              <w:jc w:val="center"/>
              <w:rPr>
                <w:szCs w:val="20"/>
                <w:lang w:val="ru-RU" w:eastAsia="ru-RU"/>
              </w:rPr>
            </w:pPr>
          </w:p>
        </w:tc>
      </w:tr>
    </w:tbl>
    <w:p w:rsidR="00BD5AB9" w:rsidRDefault="00BD5AB9" w:rsidP="00BD5AB9">
      <w:pPr>
        <w:autoSpaceDE w:val="0"/>
        <w:jc w:val="center"/>
        <w:rPr>
          <w:szCs w:val="20"/>
          <w:lang w:val="ru-RU" w:eastAsia="ru-RU"/>
        </w:rPr>
      </w:pPr>
      <w:r>
        <w:rPr>
          <w:noProof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16.45pt;margin-top:3.75pt;width:.75pt;height:21.75pt;flip:x;z-index:251660288;mso-position-horizontal-relative:text;mso-position-vertical-relative:text" o:connectortype="straight">
            <v:stroke endarrow="block"/>
          </v:shape>
        </w:pict>
      </w:r>
    </w:p>
    <w:p w:rsidR="00BD5AB9" w:rsidRDefault="00BD5AB9" w:rsidP="00BD5AB9">
      <w:pPr>
        <w:autoSpaceDE w:val="0"/>
        <w:jc w:val="center"/>
        <w:rPr>
          <w:szCs w:val="20"/>
          <w:lang w:val="ru-RU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BD5AB9" w:rsidTr="000C6610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9356" w:type="dxa"/>
          </w:tcPr>
          <w:p w:rsidR="00BD5AB9" w:rsidRDefault="00BD5AB9" w:rsidP="000C6610">
            <w:pPr>
              <w:autoSpaceDE w:val="0"/>
              <w:jc w:val="center"/>
              <w:rPr>
                <w:szCs w:val="20"/>
                <w:lang w:val="ru-RU" w:eastAsia="ru-RU"/>
              </w:rPr>
            </w:pPr>
          </w:p>
          <w:p w:rsidR="00BD5AB9" w:rsidRPr="00B57E64" w:rsidRDefault="00BD5AB9" w:rsidP="000C6610">
            <w:pPr>
              <w:autoSpaceDE w:val="0"/>
              <w:jc w:val="center"/>
              <w:rPr>
                <w:sz w:val="22"/>
                <w:szCs w:val="22"/>
                <w:lang w:eastAsia="ru-RU"/>
              </w:rPr>
            </w:pPr>
            <w:r w:rsidRPr="00B57E64">
              <w:rPr>
                <w:sz w:val="22"/>
                <w:szCs w:val="22"/>
                <w:lang w:eastAsia="ru-RU"/>
              </w:rPr>
              <w:t xml:space="preserve">Прием и регистрация заявления в </w:t>
            </w:r>
            <w:r>
              <w:rPr>
                <w:sz w:val="22"/>
                <w:szCs w:val="22"/>
                <w:lang w:eastAsia="ru-RU"/>
              </w:rPr>
              <w:t>организационно-протокольном отделе</w:t>
            </w:r>
            <w:r w:rsidRPr="00B57E64">
              <w:rPr>
                <w:sz w:val="22"/>
                <w:szCs w:val="22"/>
                <w:lang w:eastAsia="ru-RU"/>
              </w:rPr>
              <w:t xml:space="preserve"> администрации </w:t>
            </w:r>
          </w:p>
          <w:p w:rsidR="00BD5AB9" w:rsidRDefault="00BD5AB9" w:rsidP="000C6610">
            <w:pPr>
              <w:autoSpaceDE w:val="0"/>
              <w:jc w:val="center"/>
              <w:rPr>
                <w:szCs w:val="20"/>
                <w:lang w:val="ru-RU" w:eastAsia="ru-RU"/>
              </w:rPr>
            </w:pPr>
          </w:p>
          <w:p w:rsidR="00BD5AB9" w:rsidRDefault="00BD5AB9" w:rsidP="000C6610">
            <w:pPr>
              <w:autoSpaceDE w:val="0"/>
              <w:jc w:val="center"/>
              <w:rPr>
                <w:szCs w:val="20"/>
                <w:lang w:val="ru-RU" w:eastAsia="ru-RU"/>
              </w:rPr>
            </w:pPr>
          </w:p>
        </w:tc>
      </w:tr>
    </w:tbl>
    <w:p w:rsidR="00BD5AB9" w:rsidRDefault="00BD5AB9" w:rsidP="00BD5AB9">
      <w:pPr>
        <w:autoSpaceDE w:val="0"/>
        <w:jc w:val="center"/>
        <w:rPr>
          <w:szCs w:val="20"/>
          <w:lang w:val="ru-RU" w:eastAsia="ru-RU"/>
        </w:rPr>
      </w:pPr>
      <w:r>
        <w:rPr>
          <w:noProof/>
          <w:szCs w:val="20"/>
          <w:lang w:eastAsia="ru-RU"/>
        </w:rPr>
        <w:pict>
          <v:shape id="_x0000_s1045" type="#_x0000_t32" style="position:absolute;left:0;text-align:left;margin-left:220.95pt;margin-top:2.15pt;width:0;height:22.5pt;z-index:251661312;mso-position-horizontal-relative:text;mso-position-vertical-relative:text" o:connectortype="straight">
            <v:stroke endarrow="block"/>
          </v:shape>
        </w:pict>
      </w:r>
    </w:p>
    <w:p w:rsidR="00BD5AB9" w:rsidRDefault="00BD5AB9" w:rsidP="00BD5AB9">
      <w:pPr>
        <w:autoSpaceDE w:val="0"/>
        <w:jc w:val="center"/>
        <w:rPr>
          <w:szCs w:val="20"/>
          <w:lang w:val="ru-RU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BD5AB9" w:rsidTr="000C661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356" w:type="dxa"/>
          </w:tcPr>
          <w:p w:rsidR="00BD5AB9" w:rsidRDefault="00BD5AB9" w:rsidP="000C6610">
            <w:pPr>
              <w:autoSpaceDE w:val="0"/>
            </w:pPr>
            <w:r>
              <w:t xml:space="preserve">                                                                    </w:t>
            </w:r>
          </w:p>
          <w:p w:rsidR="00BD5AB9" w:rsidRDefault="00BD5AB9" w:rsidP="000C6610">
            <w:pPr>
              <w:autoSpaceDE w:val="0"/>
              <w:jc w:val="center"/>
            </w:pPr>
            <w:r>
              <w:t xml:space="preserve">Рассмотрение документов и принятие решения о выдаче разрешения или </w:t>
            </w:r>
            <w:proofErr w:type="gramStart"/>
            <w:r>
              <w:t>об</w:t>
            </w:r>
            <w:proofErr w:type="gramEnd"/>
          </w:p>
          <w:p w:rsidR="00BD5AB9" w:rsidRDefault="00BD5AB9" w:rsidP="000C6610">
            <w:pPr>
              <w:autoSpaceDE w:val="0"/>
              <w:jc w:val="center"/>
            </w:pPr>
            <w:proofErr w:type="gramStart"/>
            <w:r>
              <w:t>отказе</w:t>
            </w:r>
            <w:proofErr w:type="gramEnd"/>
            <w:r>
              <w:t xml:space="preserve"> в выдаче разрешения</w:t>
            </w:r>
          </w:p>
        </w:tc>
      </w:tr>
    </w:tbl>
    <w:p w:rsidR="00BD5AB9" w:rsidRDefault="00BD5AB9" w:rsidP="00BD5AB9">
      <w:pPr>
        <w:autoSpaceDE w:val="0"/>
        <w:jc w:val="right"/>
      </w:pPr>
      <w:r>
        <w:rPr>
          <w:noProof/>
          <w:lang w:eastAsia="ru-RU"/>
        </w:rPr>
        <w:pict>
          <v:shape id="_x0000_s1046" type="#_x0000_t32" style="position:absolute;left:0;text-align:left;margin-left:220.95pt;margin-top:1.3pt;width:0;height:25.5pt;z-index:251662336;mso-position-horizontal-relative:text;mso-position-vertical-relative:text" o:connectortype="straight">
            <v:stroke endarrow="block"/>
          </v:shape>
        </w:pict>
      </w:r>
    </w:p>
    <w:p w:rsidR="00BD5AB9" w:rsidRDefault="00BD5AB9" w:rsidP="00BD5AB9">
      <w:pPr>
        <w:autoSpaceDE w:val="0"/>
        <w:jc w:val="righ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BD5AB9" w:rsidTr="000C6610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356" w:type="dxa"/>
          </w:tcPr>
          <w:p w:rsidR="00BD5AB9" w:rsidRDefault="00BD5AB9" w:rsidP="000C6610">
            <w:pPr>
              <w:autoSpaceDE w:val="0"/>
            </w:pPr>
          </w:p>
          <w:p w:rsidR="00BD5AB9" w:rsidRDefault="00BD5AB9" w:rsidP="000C6610">
            <w:pPr>
              <w:autoSpaceDE w:val="0"/>
              <w:jc w:val="center"/>
            </w:pPr>
            <w:r>
              <w:t xml:space="preserve">Выдача разрешения на установку рекламной конструкции или отказа </w:t>
            </w:r>
            <w:proofErr w:type="gramStart"/>
            <w:r>
              <w:t>в</w:t>
            </w:r>
            <w:proofErr w:type="gramEnd"/>
          </w:p>
          <w:p w:rsidR="00BD5AB9" w:rsidRDefault="00BD5AB9" w:rsidP="000C6610">
            <w:pPr>
              <w:autoSpaceDE w:val="0"/>
              <w:jc w:val="center"/>
            </w:pPr>
            <w:r>
              <w:t>выдаче разрешения</w:t>
            </w:r>
          </w:p>
          <w:p w:rsidR="00BD5AB9" w:rsidRDefault="00BD5AB9" w:rsidP="000C6610">
            <w:pPr>
              <w:autoSpaceDE w:val="0"/>
            </w:pPr>
          </w:p>
        </w:tc>
      </w:tr>
    </w:tbl>
    <w:p w:rsidR="00BD5AB9" w:rsidRDefault="00BD5AB9" w:rsidP="00BD5AB9">
      <w:pPr>
        <w:autoSpaceDE w:val="0"/>
      </w:pPr>
      <w:r>
        <w:t xml:space="preserve">                                                                                        </w:t>
      </w:r>
    </w:p>
    <w:p w:rsidR="00BD5AB9" w:rsidRDefault="00BD5AB9" w:rsidP="00BD5AB9">
      <w:pPr>
        <w:autoSpaceDE w:val="0"/>
      </w:pPr>
    </w:p>
    <w:p w:rsidR="00BD5AB9" w:rsidRDefault="00BD5AB9" w:rsidP="00BD5AB9">
      <w:pPr>
        <w:autoSpaceDE w:val="0"/>
      </w:pPr>
    </w:p>
    <w:p w:rsidR="00BD5AB9" w:rsidRDefault="00BD5AB9" w:rsidP="00BD5AB9">
      <w:pPr>
        <w:autoSpaceDE w:val="0"/>
      </w:pPr>
    </w:p>
    <w:p w:rsidR="00BD5AB9" w:rsidRDefault="00BD5AB9" w:rsidP="00BD5AB9">
      <w:pPr>
        <w:autoSpaceDE w:val="0"/>
      </w:pPr>
    </w:p>
    <w:p w:rsidR="00BD5AB9" w:rsidRDefault="00BD5AB9" w:rsidP="00BD5AB9">
      <w:pPr>
        <w:autoSpaceDE w:val="0"/>
      </w:pPr>
    </w:p>
    <w:p w:rsidR="00BD5AB9" w:rsidRDefault="00BD5AB9" w:rsidP="00BD5AB9">
      <w:pPr>
        <w:autoSpaceDE w:val="0"/>
      </w:pPr>
    </w:p>
    <w:p w:rsidR="00BD5AB9" w:rsidRDefault="00BD5AB9" w:rsidP="00BD5AB9">
      <w:pPr>
        <w:autoSpaceDE w:val="0"/>
      </w:pPr>
    </w:p>
    <w:p w:rsidR="00BD5AB9" w:rsidRDefault="00BD5AB9" w:rsidP="00BD5AB9">
      <w:pPr>
        <w:autoSpaceDE w:val="0"/>
      </w:pPr>
    </w:p>
    <w:p w:rsidR="00BD5AB9" w:rsidRDefault="00BD5AB9">
      <w:pPr>
        <w:autoSpaceDE w:val="0"/>
      </w:pPr>
    </w:p>
    <w:p w:rsidR="00BD5AB9" w:rsidRDefault="00BD5AB9">
      <w:pPr>
        <w:autoSpaceDE w:val="0"/>
      </w:pPr>
    </w:p>
    <w:p w:rsidR="00BD5AB9" w:rsidRDefault="00BD5AB9">
      <w:pPr>
        <w:autoSpaceDE w:val="0"/>
      </w:pPr>
    </w:p>
    <w:p w:rsidR="00BD5AB9" w:rsidRDefault="00BD5AB9">
      <w:pPr>
        <w:autoSpaceDE w:val="0"/>
      </w:pPr>
    </w:p>
    <w:p w:rsidR="00BD5AB9" w:rsidRDefault="00BD5AB9">
      <w:pPr>
        <w:autoSpaceDE w:val="0"/>
      </w:pPr>
    </w:p>
    <w:p w:rsidR="00BD5AB9" w:rsidRDefault="00BD5AB9">
      <w:pPr>
        <w:autoSpaceDE w:val="0"/>
      </w:pPr>
    </w:p>
    <w:p w:rsidR="00BD5AB9" w:rsidRDefault="00BD5AB9">
      <w:pPr>
        <w:autoSpaceDE w:val="0"/>
      </w:pPr>
    </w:p>
    <w:p w:rsidR="00BD5AB9" w:rsidRDefault="00BD5AB9">
      <w:pPr>
        <w:autoSpaceDE w:val="0"/>
      </w:pPr>
    </w:p>
    <w:p w:rsidR="00BD5AB9" w:rsidRDefault="00BD5AB9">
      <w:pPr>
        <w:autoSpaceDE w:val="0"/>
      </w:pPr>
    </w:p>
    <w:p w:rsidR="00BD5AB9" w:rsidRDefault="00BD5AB9">
      <w:pPr>
        <w:autoSpaceDE w:val="0"/>
      </w:pPr>
    </w:p>
    <w:p w:rsidR="00B67639" w:rsidRPr="00EA1737" w:rsidRDefault="00BD5AB9">
      <w:pPr>
        <w:autoSpaceDE w:val="0"/>
      </w:pPr>
      <w:r>
        <w:t xml:space="preserve">                                                                              </w:t>
      </w:r>
      <w:r w:rsidR="00B67639">
        <w:t>Приложение № 2</w:t>
      </w:r>
    </w:p>
    <w:p w:rsidR="00B67639" w:rsidRDefault="00B67639">
      <w:pPr>
        <w:autoSpaceDE w:val="0"/>
        <w:ind w:left="4678"/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к административному регламенту предостав-ления муниципальной услуги предоставления муниципальной услуги выдача разрешений на установку </w:t>
      </w:r>
      <w:r w:rsidR="00EF76B3">
        <w:rPr>
          <w:szCs w:val="20"/>
          <w:lang w:eastAsia="ru-RU"/>
        </w:rPr>
        <w:t xml:space="preserve"> и эксплуатацию </w:t>
      </w:r>
      <w:r>
        <w:rPr>
          <w:szCs w:val="20"/>
          <w:lang w:val="ru-RU" w:eastAsia="ru-RU"/>
        </w:rPr>
        <w:t>рекламных конструкций.</w:t>
      </w:r>
    </w:p>
    <w:p w:rsidR="00B67639" w:rsidRDefault="00B67639">
      <w:pPr>
        <w:autoSpaceDE w:val="0"/>
        <w:ind w:left="4678"/>
        <w:jc w:val="both"/>
        <w:rPr>
          <w:szCs w:val="20"/>
          <w:lang w:val="ru-RU" w:eastAsia="ru-RU"/>
        </w:rPr>
      </w:pPr>
    </w:p>
    <w:p w:rsidR="00B67639" w:rsidRDefault="00B67639">
      <w:pPr>
        <w:autoSpaceDE w:val="0"/>
        <w:jc w:val="center"/>
        <w:rPr>
          <w:szCs w:val="20"/>
          <w:lang w:val="ru-RU" w:eastAsia="ru-RU"/>
        </w:rPr>
      </w:pPr>
    </w:p>
    <w:p w:rsidR="00B67639" w:rsidRDefault="00B67639">
      <w:pPr>
        <w:autoSpaceDE w:val="0"/>
        <w:jc w:val="center"/>
        <w:rPr>
          <w:szCs w:val="20"/>
          <w:lang w:eastAsia="ru-RU"/>
        </w:rPr>
      </w:pPr>
      <w:r>
        <w:rPr>
          <w:szCs w:val="20"/>
          <w:lang w:val="ru-RU" w:eastAsia="ru-RU"/>
        </w:rPr>
        <w:t xml:space="preserve"> </w:t>
      </w:r>
    </w:p>
    <w:p w:rsidR="00B67639" w:rsidRDefault="00B67639">
      <w:pPr>
        <w:autoSpaceDE w:val="0"/>
        <w:jc w:val="center"/>
        <w:rPr>
          <w:sz w:val="28"/>
          <w:szCs w:val="28"/>
          <w:lang w:eastAsia="ru-RU"/>
        </w:rPr>
      </w:pPr>
      <w:r>
        <w:rPr>
          <w:szCs w:val="20"/>
          <w:lang w:eastAsia="ru-RU"/>
        </w:rPr>
        <w:t xml:space="preserve">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Главе администрации </w:t>
      </w:r>
    </w:p>
    <w:p w:rsidR="00B67639" w:rsidRDefault="00B67639">
      <w:pPr>
        <w:autoSpaceDE w:val="0"/>
        <w:jc w:val="center"/>
        <w:rPr>
          <w:szCs w:val="20"/>
          <w:lang w:val="ru-RU"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МО «Мелекесский район»</w:t>
      </w:r>
    </w:p>
    <w:p w:rsidR="00B67639" w:rsidRDefault="00B67639">
      <w:pPr>
        <w:autoSpaceDE w:val="0"/>
        <w:jc w:val="center"/>
        <w:rPr>
          <w:szCs w:val="20"/>
          <w:lang w:val="ru-RU" w:eastAsia="ru-RU"/>
        </w:rPr>
      </w:pPr>
    </w:p>
    <w:p w:rsidR="00B67639" w:rsidRDefault="00B67639">
      <w:pPr>
        <w:jc w:val="center"/>
        <w:rPr>
          <w:szCs w:val="20"/>
          <w:lang w:val="ru-RU" w:eastAsia="ru-RU"/>
        </w:rPr>
      </w:pPr>
      <w:bookmarkStart w:id="3" w:name="container1"/>
      <w:bookmarkEnd w:id="3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38"/>
      </w:tblGrid>
      <w:tr w:rsidR="00B67639">
        <w:tc>
          <w:tcPr>
            <w:tcW w:w="9638" w:type="dxa"/>
            <w:shd w:val="clear" w:color="auto" w:fill="auto"/>
            <w:vAlign w:val="center"/>
          </w:tcPr>
          <w:p w:rsidR="00B67639" w:rsidRDefault="00B67639">
            <w:pPr>
              <w:pStyle w:val="af1"/>
              <w:snapToGrid w:val="0"/>
              <w:jc w:val="center"/>
            </w:pPr>
            <w:bookmarkStart w:id="4" w:name="content2"/>
            <w:bookmarkStart w:id="5" w:name="content1"/>
            <w:bookmarkEnd w:id="4"/>
            <w:bookmarkEnd w:id="5"/>
            <w:r>
              <w:t xml:space="preserve">       ЗАЯВЛЕНИЕ </w:t>
            </w:r>
          </w:p>
          <w:p w:rsidR="00B67639" w:rsidRDefault="00B67639">
            <w:pPr>
              <w:pStyle w:val="af1"/>
              <w:jc w:val="center"/>
            </w:pPr>
            <w:r>
              <w:t xml:space="preserve">НА УСТАНОВКУ </w:t>
            </w:r>
            <w:proofErr w:type="gramStart"/>
            <w:r>
              <w:t>РЕКЛАМНОЙ</w:t>
            </w:r>
            <w:proofErr w:type="gramEnd"/>
            <w:r>
              <w:t xml:space="preserve"> </w:t>
            </w:r>
          </w:p>
          <w:p w:rsidR="00B67639" w:rsidRDefault="00B67639">
            <w:pPr>
              <w:pStyle w:val="af1"/>
              <w:jc w:val="center"/>
            </w:pPr>
            <w:r>
              <w:t xml:space="preserve">                КОНСТРУКЦИИ </w:t>
            </w:r>
          </w:p>
          <w:p w:rsidR="00B67639" w:rsidRDefault="00B67639">
            <w:pPr>
              <w:pStyle w:val="af1"/>
              <w:jc w:val="center"/>
            </w:pPr>
          </w:p>
          <w:p w:rsidR="00B67639" w:rsidRDefault="00B67639">
            <w:pPr>
              <w:pStyle w:val="af1"/>
              <w:rPr>
                <w:rStyle w:val="a4"/>
                <w:position w:val="8"/>
                <w:sz w:val="28"/>
              </w:rPr>
            </w:pPr>
            <w:r>
              <w:rPr>
                <w:rStyle w:val="a4"/>
              </w:rPr>
              <w:t xml:space="preserve">__________________________________________________________________________ </w:t>
            </w:r>
          </w:p>
          <w:p w:rsidR="00B67639" w:rsidRDefault="00B67639">
            <w:pPr>
              <w:pStyle w:val="af1"/>
              <w:jc w:val="center"/>
            </w:pPr>
            <w:r>
              <w:rPr>
                <w:rStyle w:val="a4"/>
                <w:position w:val="8"/>
                <w:sz w:val="28"/>
              </w:rPr>
              <w:t>заявитель</w:t>
            </w:r>
            <w:r>
              <w:t xml:space="preserve"> </w:t>
            </w:r>
          </w:p>
          <w:p w:rsidR="00B67639" w:rsidRDefault="00B67639">
            <w:pPr>
              <w:pStyle w:val="af1"/>
              <w:rPr>
                <w:sz w:val="21"/>
              </w:rPr>
            </w:pPr>
            <w:r>
              <w:t xml:space="preserve">ИНН   □□□□□□□□□□□□ </w:t>
            </w:r>
          </w:p>
          <w:p w:rsidR="00B67639" w:rsidRDefault="00B67639">
            <w:pPr>
              <w:pStyle w:val="af1"/>
              <w:rPr>
                <w:sz w:val="21"/>
              </w:rPr>
            </w:pPr>
            <w:r>
              <w:rPr>
                <w:sz w:val="21"/>
              </w:rPr>
              <w:t xml:space="preserve">Свидетельство о регистрации серии  _____ № ____________      </w:t>
            </w:r>
          </w:p>
          <w:p w:rsidR="00B67639" w:rsidRDefault="00B67639">
            <w:pPr>
              <w:pStyle w:val="af1"/>
              <w:rPr>
                <w:sz w:val="21"/>
              </w:rPr>
            </w:pPr>
            <w:r>
              <w:rPr>
                <w:sz w:val="21"/>
              </w:rPr>
              <w:t xml:space="preserve">Адрес юридический _____________________________________________________________________ </w:t>
            </w:r>
          </w:p>
          <w:p w:rsidR="00B67639" w:rsidRDefault="00B67639">
            <w:pPr>
              <w:pStyle w:val="af1"/>
              <w:rPr>
                <w:sz w:val="21"/>
              </w:rPr>
            </w:pPr>
            <w:r>
              <w:rPr>
                <w:sz w:val="21"/>
              </w:rPr>
              <w:t>Адрес почтовый ________________________________________________________________________</w:t>
            </w:r>
            <w:r>
              <w:t xml:space="preserve"> </w:t>
            </w:r>
          </w:p>
          <w:p w:rsidR="00B67639" w:rsidRDefault="00B67639">
            <w:pPr>
              <w:pStyle w:val="af1"/>
              <w:rPr>
                <w:sz w:val="21"/>
              </w:rPr>
            </w:pPr>
            <w:r>
              <w:rPr>
                <w:sz w:val="21"/>
              </w:rPr>
              <w:t>Телефон ______________________________________факс ____________________________________</w:t>
            </w:r>
            <w:r>
              <w:t xml:space="preserve"> </w:t>
            </w:r>
          </w:p>
          <w:p w:rsidR="00B67639" w:rsidRDefault="00B67639">
            <w:pPr>
              <w:pStyle w:val="af1"/>
              <w:rPr>
                <w:sz w:val="21"/>
              </w:rPr>
            </w:pPr>
            <w:r>
              <w:rPr>
                <w:sz w:val="21"/>
              </w:rPr>
              <w:t xml:space="preserve">Ф.И.О. руководителя ____________________________________________________________________ </w:t>
            </w:r>
          </w:p>
          <w:p w:rsidR="00B67639" w:rsidRDefault="00B67639">
            <w:pPr>
              <w:pStyle w:val="af1"/>
              <w:rPr>
                <w:sz w:val="21"/>
              </w:rPr>
            </w:pPr>
            <w:r>
              <w:rPr>
                <w:sz w:val="21"/>
              </w:rPr>
              <w:t xml:space="preserve">Должность руководителя _________________________________________________________________ </w:t>
            </w:r>
          </w:p>
          <w:p w:rsidR="00B67639" w:rsidRDefault="00B67639">
            <w:pPr>
              <w:pStyle w:val="af1"/>
              <w:rPr>
                <w:sz w:val="21"/>
              </w:rPr>
            </w:pPr>
            <w:r>
              <w:rPr>
                <w:sz w:val="21"/>
              </w:rPr>
              <w:t xml:space="preserve">Реквизиты банка, наименование ___________________________________________________________ </w:t>
            </w:r>
          </w:p>
          <w:p w:rsidR="00B67639" w:rsidRDefault="00B67639">
            <w:pPr>
              <w:pStyle w:val="af1"/>
              <w:rPr>
                <w:sz w:val="21"/>
              </w:rPr>
            </w:pPr>
            <w:r>
              <w:rPr>
                <w:sz w:val="21"/>
              </w:rPr>
              <w:t xml:space="preserve">ИНН банка ___________________________________ расчетный счет ___________________________ </w:t>
            </w:r>
          </w:p>
          <w:p w:rsidR="00B67639" w:rsidRDefault="00B67639">
            <w:pPr>
              <w:pStyle w:val="af1"/>
            </w:pPr>
            <w:proofErr w:type="gramStart"/>
            <w:r>
              <w:rPr>
                <w:sz w:val="21"/>
              </w:rPr>
              <w:t>К</w:t>
            </w:r>
            <w:proofErr w:type="gramEnd"/>
            <w:r>
              <w:rPr>
                <w:sz w:val="21"/>
              </w:rPr>
              <w:t xml:space="preserve">/С  _____________________________БИК ____________________ город банка __________________ </w:t>
            </w:r>
          </w:p>
          <w:p w:rsidR="00B67639" w:rsidRDefault="00B67639">
            <w:pPr>
              <w:pStyle w:val="af1"/>
              <w:rPr>
                <w:rStyle w:val="a4"/>
                <w:sz w:val="21"/>
              </w:rPr>
            </w:pPr>
            <w:r>
              <w:t xml:space="preserve">  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8265"/>
              <w:gridCol w:w="1410"/>
            </w:tblGrid>
            <w:tr w:rsidR="00895297">
              <w:tc>
                <w:tcPr>
                  <w:tcW w:w="8265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top w:val="single" w:sz="8" w:space="1" w:color="000000"/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rStyle w:val="a4"/>
                      <w:sz w:val="21"/>
                    </w:rPr>
                  </w:pPr>
                  <w:r>
                    <w:rPr>
                      <w:rStyle w:val="a4"/>
                      <w:sz w:val="21"/>
                    </w:rPr>
                    <w:t xml:space="preserve">Первичное размещение рекламной конструкции 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top w:val="single" w:sz="8" w:space="1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rStyle w:val="a4"/>
                      <w:sz w:val="21"/>
                    </w:rPr>
                  </w:pPr>
                  <w:r>
                    <w:rPr>
                      <w:rStyle w:val="a4"/>
                      <w:sz w:val="21"/>
                    </w:rPr>
                    <w:t xml:space="preserve">  </w:t>
                  </w:r>
                </w:p>
              </w:tc>
            </w:tr>
            <w:tr w:rsidR="00895297">
              <w:tc>
                <w:tcPr>
                  <w:tcW w:w="8265" w:type="dxa"/>
                  <w:tcBorders>
                    <w:left w:val="single" w:sz="6" w:space="0" w:color="808080"/>
                    <w:bottom w:val="single" w:sz="6" w:space="0" w:color="808080"/>
                  </w:tcBorders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sz w:val="21"/>
                    </w:rPr>
                  </w:pPr>
                  <w:r>
                    <w:rPr>
                      <w:rStyle w:val="a4"/>
                      <w:sz w:val="21"/>
                    </w:rPr>
                    <w:t xml:space="preserve">Продление размещения рекламной конструкции </w:t>
                  </w:r>
                </w:p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rPr>
                      <w:sz w:val="21"/>
                    </w:rPr>
                  </w:pPr>
                  <w:r>
                    <w:rPr>
                      <w:sz w:val="21"/>
                    </w:rPr>
                    <w:t>Технический паспорт № ____________ от «____»________________ 20__г.</w:t>
                  </w:r>
                  <w:r>
                    <w:t xml:space="preserve"> </w:t>
                  </w:r>
                </w:p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rPr>
                      <w:rStyle w:val="a4"/>
                      <w:sz w:val="21"/>
                    </w:rPr>
                  </w:pPr>
                  <w:r>
                    <w:rPr>
                      <w:sz w:val="21"/>
                    </w:rPr>
                    <w:t>Разрешение № __________________ от «____»_______________20___ г.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rStyle w:val="a4"/>
                      <w:sz w:val="21"/>
                    </w:rPr>
                  </w:pPr>
                  <w:r>
                    <w:rPr>
                      <w:rStyle w:val="a4"/>
                      <w:sz w:val="21"/>
                    </w:rPr>
                    <w:t xml:space="preserve">  </w:t>
                  </w:r>
                </w:p>
              </w:tc>
            </w:tr>
          </w:tbl>
          <w:p w:rsidR="00B67639" w:rsidRDefault="00B67639">
            <w:pPr>
              <w:pStyle w:val="af1"/>
              <w:rPr>
                <w:rStyle w:val="a4"/>
                <w:sz w:val="21"/>
              </w:rPr>
            </w:pPr>
            <w:r>
              <w:rPr>
                <w:rStyle w:val="a4"/>
                <w:sz w:val="21"/>
              </w:rPr>
              <w:t xml:space="preserve">Адрес                          СВЕДЕНИЯ О РЕКЛАМНОЙ КОНСТРУКЦИИ                             </w:t>
            </w:r>
          </w:p>
          <w:p w:rsidR="00B67639" w:rsidRDefault="00B67639">
            <w:pPr>
              <w:pStyle w:val="af1"/>
              <w:rPr>
                <w:rStyle w:val="a4"/>
              </w:rPr>
            </w:pPr>
            <w:r>
              <w:rPr>
                <w:rStyle w:val="a4"/>
                <w:sz w:val="21"/>
              </w:rPr>
              <w:t xml:space="preserve">установки </w:t>
            </w:r>
          </w:p>
          <w:p w:rsidR="00B67639" w:rsidRDefault="00B67639">
            <w:pPr>
              <w:pStyle w:val="af1"/>
              <w:rPr>
                <w:rStyle w:val="a4"/>
              </w:rPr>
            </w:pPr>
            <w:r>
              <w:rPr>
                <w:rStyle w:val="a4"/>
              </w:rPr>
              <w:t> </w:t>
            </w:r>
            <w:r>
              <w:t xml:space="preserve"> </w:t>
            </w:r>
          </w:p>
          <w:p w:rsidR="00B67639" w:rsidRDefault="00B67639">
            <w:pPr>
              <w:pStyle w:val="af1"/>
              <w:rPr>
                <w:sz w:val="21"/>
              </w:rPr>
            </w:pPr>
            <w:r>
              <w:rPr>
                <w:rStyle w:val="a4"/>
              </w:rPr>
              <w:t> </w:t>
            </w:r>
            <w:r>
              <w:t xml:space="preserve"> 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8220"/>
              <w:gridCol w:w="1410"/>
            </w:tblGrid>
            <w:tr w:rsidR="00895297">
              <w:tc>
                <w:tcPr>
                  <w:tcW w:w="822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top w:val="single" w:sz="8" w:space="1" w:color="000000"/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</w:pPr>
                  <w:r>
                    <w:rPr>
                      <w:sz w:val="21"/>
                    </w:rPr>
                    <w:t>Щитовая установка размером 3х 6 м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top w:val="single" w:sz="8" w:space="1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sz w:val="21"/>
                    </w:rPr>
                  </w:pPr>
                  <w:r>
                    <w:t xml:space="preserve">  </w:t>
                  </w:r>
                </w:p>
              </w:tc>
            </w:tr>
            <w:tr w:rsidR="00895297">
              <w:tc>
                <w:tcPr>
                  <w:tcW w:w="822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</w:pPr>
                  <w:r>
                    <w:rPr>
                      <w:sz w:val="21"/>
                    </w:rPr>
                    <w:t>Объемно-пространственная конструкция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sz w:val="21"/>
                    </w:rPr>
                  </w:pPr>
                  <w:r>
                    <w:t xml:space="preserve">  </w:t>
                  </w:r>
                </w:p>
              </w:tc>
            </w:tr>
            <w:tr w:rsidR="00895297">
              <w:tc>
                <w:tcPr>
                  <w:tcW w:w="822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</w:pPr>
                  <w:proofErr w:type="spellStart"/>
                  <w:r>
                    <w:rPr>
                      <w:sz w:val="21"/>
                    </w:rPr>
                    <w:t>Флаговые</w:t>
                  </w:r>
                  <w:proofErr w:type="spellEnd"/>
                  <w:r>
                    <w:rPr>
                      <w:sz w:val="21"/>
                    </w:rPr>
                    <w:t xml:space="preserve"> композиции и навесы 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sz w:val="21"/>
                    </w:rPr>
                  </w:pPr>
                  <w:r>
                    <w:t xml:space="preserve">  </w:t>
                  </w:r>
                </w:p>
              </w:tc>
            </w:tr>
            <w:tr w:rsidR="00895297">
              <w:tc>
                <w:tcPr>
                  <w:tcW w:w="822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</w:pPr>
                  <w:r>
                    <w:rPr>
                      <w:sz w:val="21"/>
                    </w:rPr>
                    <w:t>Наземное панно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sz w:val="21"/>
                    </w:rPr>
                  </w:pPr>
                  <w:r>
                    <w:t xml:space="preserve">  </w:t>
                  </w:r>
                </w:p>
              </w:tc>
            </w:tr>
            <w:tr w:rsidR="00895297">
              <w:tc>
                <w:tcPr>
                  <w:tcW w:w="822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</w:pPr>
                  <w:r>
                    <w:rPr>
                      <w:sz w:val="21"/>
                    </w:rPr>
                    <w:t>Многопозиционная динамическая рекламная конструкция (</w:t>
                  </w:r>
                  <w:proofErr w:type="spellStart"/>
                  <w:r>
                    <w:rPr>
                      <w:sz w:val="21"/>
                    </w:rPr>
                    <w:t>призматрон</w:t>
                  </w:r>
                  <w:proofErr w:type="spellEnd"/>
                  <w:r>
                    <w:rPr>
                      <w:sz w:val="21"/>
                    </w:rPr>
                    <w:t>)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sz w:val="21"/>
                    </w:rPr>
                  </w:pPr>
                  <w:r>
                    <w:t xml:space="preserve">  </w:t>
                  </w:r>
                </w:p>
              </w:tc>
            </w:tr>
            <w:tr w:rsidR="00895297">
              <w:tc>
                <w:tcPr>
                  <w:tcW w:w="822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</w:pPr>
                  <w:proofErr w:type="spellStart"/>
                  <w:r>
                    <w:rPr>
                      <w:sz w:val="21"/>
                    </w:rPr>
                    <w:t>Роллерный</w:t>
                  </w:r>
                  <w:proofErr w:type="spellEnd"/>
                  <w:r>
                    <w:rPr>
                      <w:sz w:val="21"/>
                    </w:rPr>
                    <w:t xml:space="preserve"> дисплей (</w:t>
                  </w:r>
                  <w:proofErr w:type="spellStart"/>
                  <w:r>
                    <w:rPr>
                      <w:sz w:val="21"/>
                    </w:rPr>
                    <w:t>скроллер</w:t>
                  </w:r>
                  <w:proofErr w:type="spellEnd"/>
                  <w:r>
                    <w:rPr>
                      <w:sz w:val="21"/>
                    </w:rPr>
                    <w:t>)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sz w:val="21"/>
                    </w:rPr>
                  </w:pPr>
                  <w:r>
                    <w:t xml:space="preserve">  </w:t>
                  </w:r>
                </w:p>
              </w:tc>
            </w:tr>
            <w:tr w:rsidR="00895297">
              <w:tc>
                <w:tcPr>
                  <w:tcW w:w="822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</w:pPr>
                  <w:r>
                    <w:rPr>
                      <w:sz w:val="21"/>
                    </w:rPr>
                    <w:t>Электронный экран (электронное табло)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sz w:val="21"/>
                    </w:rPr>
                  </w:pPr>
                  <w:r>
                    <w:t xml:space="preserve">  </w:t>
                  </w:r>
                </w:p>
              </w:tc>
            </w:tr>
            <w:tr w:rsidR="00895297">
              <w:tc>
                <w:tcPr>
                  <w:tcW w:w="822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</w:pPr>
                  <w:r>
                    <w:rPr>
                      <w:sz w:val="21"/>
                    </w:rPr>
                    <w:t>Транспарант-перетяжка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sz w:val="21"/>
                    </w:rPr>
                  </w:pPr>
                  <w:r>
                    <w:t xml:space="preserve">  </w:t>
                  </w:r>
                </w:p>
              </w:tc>
            </w:tr>
            <w:tr w:rsidR="00895297">
              <w:tc>
                <w:tcPr>
                  <w:tcW w:w="8220" w:type="dxa"/>
                  <w:tcBorders>
                    <w:left w:val="single" w:sz="6" w:space="0" w:color="808080"/>
                    <w:bottom w:val="single" w:sz="6" w:space="0" w:color="808080"/>
                  </w:tcBorders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Прочие (нетиповые) виды рекламных конструкций </w:t>
                  </w:r>
                </w:p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(вписывается </w:t>
                  </w:r>
                  <w:proofErr w:type="spellStart"/>
                  <w:r>
                    <w:rPr>
                      <w:sz w:val="21"/>
                    </w:rPr>
                    <w:t>рекламораспространителем</w:t>
                  </w:r>
                  <w:proofErr w:type="spellEnd"/>
                  <w:r>
                    <w:rPr>
                      <w:sz w:val="21"/>
                    </w:rPr>
                    <w:t xml:space="preserve">) ______________________________________ </w:t>
                  </w:r>
                </w:p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</w:pPr>
                  <w:r>
                    <w:rPr>
                      <w:sz w:val="21"/>
                    </w:rPr>
                    <w:t>__________________________________________________________________________</w:t>
                  </w:r>
                  <w:r>
                    <w:t xml:space="preserve"> </w:t>
                  </w:r>
                </w:p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</w:pPr>
                  <w:r>
                    <w:lastRenderedPageBreak/>
                    <w:t xml:space="preserve">  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bottom w:val="single" w:sz="8" w:space="1" w:color="000000"/>
                      <w:right w:val="single" w:sz="8" w:space="5" w:color="000000"/>
                    </w:pBdr>
                    <w:snapToGrid w:val="0"/>
                  </w:pPr>
                  <w:r>
                    <w:lastRenderedPageBreak/>
                    <w:t xml:space="preserve">  </w:t>
                  </w:r>
                </w:p>
              </w:tc>
            </w:tr>
          </w:tbl>
          <w:p w:rsidR="00B67639" w:rsidRDefault="00B67639">
            <w:pPr>
              <w:pStyle w:val="af1"/>
              <w:rPr>
                <w:sz w:val="21"/>
              </w:rPr>
            </w:pPr>
            <w:r>
              <w:lastRenderedPageBreak/>
              <w:t xml:space="preserve">  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3120"/>
              <w:gridCol w:w="1365"/>
            </w:tblGrid>
            <w:tr w:rsidR="00895297">
              <w:tc>
                <w:tcPr>
                  <w:tcW w:w="4485" w:type="dxa"/>
                  <w:gridSpan w:val="2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top w:val="single" w:sz="8" w:space="1" w:color="000000"/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sz w:val="21"/>
                    </w:rPr>
                  </w:pPr>
                  <w:r>
                    <w:rPr>
                      <w:sz w:val="21"/>
                    </w:rPr>
                    <w:t>Характеристика подсвета РК</w:t>
                  </w:r>
                  <w:r>
                    <w:t xml:space="preserve"> </w:t>
                  </w:r>
                </w:p>
              </w:tc>
            </w:tr>
            <w:tr w:rsidR="00895297">
              <w:tc>
                <w:tcPr>
                  <w:tcW w:w="312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rStyle w:val="a4"/>
                    </w:rPr>
                  </w:pPr>
                  <w:r>
                    <w:rPr>
                      <w:sz w:val="21"/>
                    </w:rPr>
                    <w:t>Внешний подсвет</w:t>
                  </w:r>
                  <w:r>
                    <w:t xml:space="preserve"> </w:t>
                  </w:r>
                </w:p>
              </w:tc>
              <w:tc>
                <w:tcPr>
                  <w:tcW w:w="1365" w:type="dxa"/>
                  <w:vMerge w:val="restart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bottom w:val="single" w:sz="8" w:space="1" w:color="000000"/>
                      <w:right w:val="single" w:sz="8" w:space="5" w:color="000000"/>
                    </w:pBdr>
                    <w:snapToGrid w:val="0"/>
                    <w:spacing w:line="276" w:lineRule="auto"/>
                    <w:ind w:left="11"/>
                    <w:rPr>
                      <w:sz w:val="21"/>
                    </w:rPr>
                  </w:pPr>
                  <w:r>
                    <w:rPr>
                      <w:rStyle w:val="a4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895297">
              <w:tc>
                <w:tcPr>
                  <w:tcW w:w="3120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sz w:val="4"/>
                      <w:szCs w:val="4"/>
                    </w:rPr>
                  </w:pPr>
                  <w:r>
                    <w:rPr>
                      <w:sz w:val="21"/>
                    </w:rPr>
                    <w:t>Внутренний подсвет</w:t>
                  </w:r>
                  <w:r>
                    <w:t xml:space="preserve"> </w:t>
                  </w:r>
                </w:p>
              </w:tc>
              <w:tc>
                <w:tcPr>
                  <w:tcW w:w="1365" w:type="dxa"/>
                  <w:vMerge/>
                  <w:shd w:val="clear" w:color="auto" w:fill="auto"/>
                </w:tcPr>
                <w:p w:rsidR="00B67639" w:rsidRDefault="00B67639">
                  <w:pPr>
                    <w:pStyle w:val="af1"/>
                    <w:snapToGrid w:val="0"/>
                    <w:rPr>
                      <w:sz w:val="4"/>
                      <w:szCs w:val="4"/>
                    </w:rPr>
                  </w:pPr>
                </w:p>
              </w:tc>
            </w:tr>
            <w:tr w:rsidR="00895297">
              <w:tc>
                <w:tcPr>
                  <w:tcW w:w="3120" w:type="dxa"/>
                  <w:tcBorders>
                    <w:left w:val="single" w:sz="6" w:space="0" w:color="808080"/>
                    <w:bottom w:val="single" w:sz="6" w:space="0" w:color="808080"/>
                  </w:tcBorders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  <w:rPr>
                      <w:sz w:val="4"/>
                      <w:szCs w:val="4"/>
                    </w:rPr>
                  </w:pPr>
                  <w:r>
                    <w:rPr>
                      <w:sz w:val="21"/>
                    </w:rPr>
                    <w:t>Прочее</w:t>
                  </w:r>
                  <w:r>
                    <w:t xml:space="preserve"> </w:t>
                  </w:r>
                </w:p>
              </w:tc>
              <w:tc>
                <w:tcPr>
                  <w:tcW w:w="1365" w:type="dxa"/>
                  <w:vMerge/>
                  <w:shd w:val="clear" w:color="auto" w:fill="auto"/>
                </w:tcPr>
                <w:p w:rsidR="00B67639" w:rsidRDefault="00B67639">
                  <w:pPr>
                    <w:pStyle w:val="af1"/>
                    <w:snapToGrid w:val="0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B67639" w:rsidRDefault="00B67639">
            <w:pPr>
              <w:pStyle w:val="af1"/>
            </w:pPr>
            <w:r>
              <w:t xml:space="preserve">  </w:t>
            </w:r>
          </w:p>
          <w:p w:rsidR="00B67639" w:rsidRDefault="00B67639">
            <w:pPr>
              <w:pStyle w:val="af1"/>
              <w:spacing w:after="283" w:line="276" w:lineRule="auto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0;margin-top:0;width:254.25pt;height:72.5pt;z-index:251655680;mso-wrap-distance-left:0;mso-wrap-distance-right:0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28" w:type="dxa"/>
                          <w:tblLayout w:type="fixed"/>
                          <w:tblCellMar>
                            <w:top w:w="28" w:type="dxa"/>
                            <w:left w:w="28" w:type="dxa"/>
                            <w:bottom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3855"/>
                          <w:gridCol w:w="1455"/>
                        </w:tblGrid>
                        <w:tr w:rsidR="00895297">
                          <w:tc>
                            <w:tcPr>
                              <w:tcW w:w="5310" w:type="dxa"/>
                              <w:gridSpan w:val="2"/>
                              <w:shd w:val="clear" w:color="auto" w:fill="auto"/>
                            </w:tcPr>
                            <w:p w:rsidR="00B67639" w:rsidRDefault="00B67639">
                              <w:pPr>
                                <w:pStyle w:val="af1"/>
                                <w:pBdr>
                                  <w:top w:val="single" w:sz="8" w:space="1" w:color="000000"/>
                                  <w:left w:val="single" w:sz="8" w:space="5" w:color="000000"/>
                                  <w:bottom w:val="single" w:sz="8" w:space="1" w:color="000000"/>
                                  <w:right w:val="single" w:sz="8" w:space="5" w:color="000000"/>
                                </w:pBdr>
                                <w:snapToGrid w:val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Style w:val="a4"/>
                                  <w:sz w:val="21"/>
                                </w:rPr>
                                <w:t>Размеры информационного поля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895297">
                          <w:tc>
                            <w:tcPr>
                              <w:tcW w:w="3855" w:type="dxa"/>
                              <w:shd w:val="clear" w:color="auto" w:fill="auto"/>
                            </w:tcPr>
                            <w:p w:rsidR="00B67639" w:rsidRDefault="00B67639">
                              <w:pPr>
                                <w:pStyle w:val="af1"/>
                                <w:pBdr>
                                  <w:left w:val="single" w:sz="8" w:space="5" w:color="000000"/>
                                  <w:bottom w:val="single" w:sz="8" w:space="1" w:color="000000"/>
                                  <w:right w:val="single" w:sz="8" w:space="5" w:color="000000"/>
                                </w:pBdr>
                                <w:snapToGrid w:val="0"/>
                                <w:rPr>
                                  <w:rStyle w:val="a4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Высота (м)</w:t>
                              </w:r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55" w:type="dxa"/>
                              <w:vMerge w:val="restart"/>
                              <w:shd w:val="clear" w:color="auto" w:fill="auto"/>
                            </w:tcPr>
                            <w:p w:rsidR="00B67639" w:rsidRDefault="00B67639">
                              <w:pPr>
                                <w:pStyle w:val="af1"/>
                                <w:pBdr>
                                  <w:bottom w:val="single" w:sz="8" w:space="1" w:color="000000"/>
                                  <w:right w:val="single" w:sz="8" w:space="5" w:color="000000"/>
                                </w:pBdr>
                                <w:snapToGrid w:val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Style w:val="a4"/>
                                </w:rPr>
                                <w:t> 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895297">
                          <w:tc>
                            <w:tcPr>
                              <w:tcW w:w="3855" w:type="dxa"/>
                              <w:shd w:val="clear" w:color="auto" w:fill="auto"/>
                            </w:tcPr>
                            <w:p w:rsidR="00B67639" w:rsidRDefault="00B67639">
                              <w:pPr>
                                <w:pStyle w:val="af1"/>
                                <w:pBdr>
                                  <w:left w:val="single" w:sz="8" w:space="5" w:color="000000"/>
                                  <w:bottom w:val="single" w:sz="8" w:space="1" w:color="000000"/>
                                  <w:right w:val="single" w:sz="8" w:space="5" w:color="000000"/>
                                </w:pBdr>
                                <w:snapToGrid w:val="0"/>
                                <w:rPr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Ширина (м)</w:t>
                              </w:r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55" w:type="dxa"/>
                              <w:vMerge/>
                              <w:shd w:val="clear" w:color="auto" w:fill="auto"/>
                            </w:tcPr>
                            <w:p w:rsidR="00B67639" w:rsidRDefault="00B67639">
                              <w:pPr>
                                <w:pStyle w:val="af1"/>
                                <w:snapToGrid w:val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895297">
                          <w:tc>
                            <w:tcPr>
                              <w:tcW w:w="3855" w:type="dxa"/>
                              <w:tcBorders>
                                <w:left w:val="single" w:sz="6" w:space="0" w:color="808080"/>
                                <w:bottom w:val="single" w:sz="6" w:space="0" w:color="808080"/>
                              </w:tcBorders>
                              <w:shd w:val="clear" w:color="auto" w:fill="auto"/>
                            </w:tcPr>
                            <w:p w:rsidR="00B67639" w:rsidRDefault="00B67639">
                              <w:pPr>
                                <w:pStyle w:val="af1"/>
                                <w:pBdr>
                                  <w:left w:val="single" w:sz="8" w:space="5" w:color="000000"/>
                                  <w:bottom w:val="single" w:sz="8" w:space="1" w:color="000000"/>
                                  <w:right w:val="single" w:sz="8" w:space="5" w:color="000000"/>
                                </w:pBdr>
                                <w:snapToGrid w:val="0"/>
                                <w:rPr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Площадь (м)</w:t>
                              </w:r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55" w:type="dxa"/>
                              <w:vMerge/>
                              <w:shd w:val="clear" w:color="auto" w:fill="auto"/>
                            </w:tcPr>
                            <w:p w:rsidR="00B67639" w:rsidRDefault="00B67639">
                              <w:pPr>
                                <w:pStyle w:val="af1"/>
                                <w:snapToGrid w:val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</w:tbl>
                      <w:p w:rsidR="00B67639" w:rsidRDefault="00B67639">
                        <w:r>
                          <w:t xml:space="preserve"> </w:t>
                        </w:r>
                      </w:p>
                    </w:txbxContent>
                  </v:textbox>
                  <w10:wrap type="square" side="right"/>
                </v:shape>
              </w:pict>
            </w:r>
            <w:r>
              <w:pict>
                <v:shape id="_x0000_s1038" type="#_x0000_t202" style="position:absolute;margin-left:0;margin-top:0;width:478.35pt;height:123.9pt;z-index:251656704;mso-wrap-distance-left:0;mso-wrap-distance-right:0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28" w:type="dxa"/>
                          <w:tblLayout w:type="fixed"/>
                          <w:tblCellMar>
                            <w:top w:w="28" w:type="dxa"/>
                            <w:left w:w="28" w:type="dxa"/>
                            <w:bottom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4530"/>
                        </w:tblGrid>
                        <w:tr w:rsidR="00B67639">
                          <w:tc>
                            <w:tcPr>
                              <w:tcW w:w="4530" w:type="dxa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shd w:val="clear" w:color="auto" w:fill="auto"/>
                            </w:tcPr>
                            <w:p w:rsidR="00B67639" w:rsidRDefault="00B67639">
                              <w:pPr>
                                <w:pStyle w:val="af1"/>
                                <w:pBdr>
                                  <w:top w:val="single" w:sz="8" w:space="1" w:color="000000"/>
                                  <w:left w:val="single" w:sz="8" w:space="5" w:color="000000"/>
                                  <w:bottom w:val="single" w:sz="8" w:space="1" w:color="000000"/>
                                  <w:right w:val="single" w:sz="8" w:space="5" w:color="000000"/>
                                </w:pBdr>
                                <w:snapToGrid w:val="0"/>
                              </w:pPr>
                              <w:r>
                                <w:rPr>
                                  <w:rStyle w:val="a4"/>
                                </w:rPr>
                                <w:t>Параметры конструкции:</w:t>
                              </w:r>
                              <w:r>
                                <w:t xml:space="preserve"> </w:t>
                              </w:r>
                            </w:p>
                            <w:p w:rsidR="00B67639" w:rsidRDefault="00B67639">
                              <w:pPr>
                                <w:pStyle w:val="af1"/>
                                <w:pBdr>
                                  <w:top w:val="single" w:sz="8" w:space="1" w:color="000000"/>
                                  <w:left w:val="single" w:sz="8" w:space="5" w:color="000000"/>
                                  <w:bottom w:val="single" w:sz="8" w:space="1" w:color="000000"/>
                                  <w:right w:val="single" w:sz="8" w:space="5" w:color="000000"/>
                                </w:pBdr>
                              </w:pPr>
                              <w:r>
                                <w:t xml:space="preserve">Количество сторон:___________________ </w:t>
                              </w:r>
                            </w:p>
                            <w:p w:rsidR="00B67639" w:rsidRDefault="00B67639">
                              <w:pPr>
                                <w:pStyle w:val="af1"/>
                                <w:pBdr>
                                  <w:top w:val="single" w:sz="8" w:space="1" w:color="000000"/>
                                  <w:left w:val="single" w:sz="8" w:space="5" w:color="000000"/>
                                  <w:bottom w:val="single" w:sz="8" w:space="1" w:color="000000"/>
                                  <w:right w:val="single" w:sz="8" w:space="5" w:color="000000"/>
                                </w:pBdr>
                              </w:pPr>
                              <w:r>
                                <w:t xml:space="preserve">____________________________________ </w:t>
                              </w:r>
                            </w:p>
                            <w:p w:rsidR="00B67639" w:rsidRDefault="00B67639">
                              <w:pPr>
                                <w:pStyle w:val="af1"/>
                                <w:pBdr>
                                  <w:top w:val="single" w:sz="8" w:space="1" w:color="000000"/>
                                  <w:left w:val="single" w:sz="8" w:space="5" w:color="000000"/>
                                  <w:bottom w:val="single" w:sz="8" w:space="1" w:color="000000"/>
                                  <w:right w:val="single" w:sz="8" w:space="5" w:color="000000"/>
                                </w:pBdr>
                                <w:spacing w:after="283"/>
                                <w:ind w:left="26"/>
                              </w:pPr>
                              <w:r>
                                <w:t xml:space="preserve">____________________________________ </w:t>
                              </w:r>
                            </w:p>
                          </w:tc>
                        </w:tr>
                      </w:tbl>
                      <w:p w:rsidR="00B67639" w:rsidRDefault="00B67639">
                        <w:r>
                          <w:t xml:space="preserve"> </w:t>
                        </w:r>
                      </w:p>
                    </w:txbxContent>
                  </v:textbox>
                  <w10:wrap type="topAndBottom"/>
                </v:shape>
              </w:pict>
            </w:r>
            <w:r>
              <w:t xml:space="preserve">  </w:t>
            </w:r>
          </w:p>
          <w:p w:rsidR="00B67639" w:rsidRDefault="00B67639">
            <w:pPr>
              <w:pStyle w:val="af1"/>
              <w:spacing w:after="283" w:line="276" w:lineRule="auto"/>
            </w:pPr>
            <w:r>
              <w:t xml:space="preserve">                                                                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5295"/>
            </w:tblGrid>
            <w:tr w:rsidR="00895297">
              <w:tc>
                <w:tcPr>
                  <w:tcW w:w="5295" w:type="dxa"/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top w:val="single" w:sz="8" w:space="1" w:color="000000"/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</w:pPr>
                  <w:r>
                    <w:t xml:space="preserve">Собственник или арендатор земельного участка </w:t>
                  </w:r>
                  <w:r>
                    <w:rPr>
                      <w:rStyle w:val="a4"/>
                    </w:rPr>
                    <w:t>(при первичном размещении РК)</w:t>
                  </w:r>
                  <w:r>
                    <w:t xml:space="preserve"> </w:t>
                  </w:r>
                </w:p>
              </w:tc>
            </w:tr>
            <w:tr w:rsidR="00B67639">
              <w:tc>
                <w:tcPr>
                  <w:tcW w:w="5295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B67639" w:rsidRDefault="00B67639">
                  <w:pPr>
                    <w:pStyle w:val="af1"/>
                    <w:pBdr>
                      <w:left w:val="single" w:sz="8" w:space="5" w:color="000000"/>
                      <w:bottom w:val="single" w:sz="8" w:space="1" w:color="000000"/>
                      <w:right w:val="single" w:sz="8" w:space="5" w:color="000000"/>
                    </w:pBdr>
                    <w:snapToGrid w:val="0"/>
                    <w:spacing w:line="276" w:lineRule="auto"/>
                    <w:rPr>
                      <w:sz w:val="21"/>
                    </w:rPr>
                  </w:pPr>
                  <w:r>
                    <w:t xml:space="preserve">  </w:t>
                  </w:r>
                </w:p>
              </w:tc>
            </w:tr>
          </w:tbl>
          <w:p w:rsidR="00B67639" w:rsidRDefault="00B67639">
            <w:pPr>
              <w:pStyle w:val="af1"/>
              <w:spacing w:after="283" w:line="276" w:lineRule="auto"/>
            </w:pPr>
            <w:r>
              <w:rPr>
                <w:sz w:val="21"/>
              </w:rPr>
              <w:t>Прохождение согласований:</w:t>
            </w:r>
            <w:r>
              <w:t xml:space="preserve">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715"/>
              <w:gridCol w:w="1867"/>
            </w:tblGrid>
            <w:tr w:rsidR="00B67639">
              <w:tc>
                <w:tcPr>
                  <w:tcW w:w="7715" w:type="dxa"/>
                  <w:shd w:val="clear" w:color="auto" w:fill="FFFFFF"/>
                </w:tcPr>
                <w:p w:rsidR="00B67639" w:rsidRDefault="00B67639">
                  <w:pPr>
                    <w:pStyle w:val="af1"/>
                    <w:pBdr>
                      <w:top w:val="single" w:sz="8" w:space="1" w:color="000000"/>
                      <w:left w:val="single" w:sz="8" w:space="1" w:color="000000"/>
                      <w:bottom w:val="single" w:sz="8" w:space="1" w:color="000000"/>
                      <w:right w:val="single" w:sz="8" w:space="1" w:color="000000"/>
                    </w:pBdr>
                    <w:snapToGrid w:val="0"/>
                    <w:spacing w:line="240" w:lineRule="atLeast"/>
                    <w:jc w:val="both"/>
                  </w:pPr>
                </w:p>
              </w:tc>
              <w:tc>
                <w:tcPr>
                  <w:tcW w:w="1867" w:type="dxa"/>
                  <w:shd w:val="clear" w:color="auto" w:fill="FFFFFF"/>
                </w:tcPr>
                <w:p w:rsidR="00B67639" w:rsidRDefault="00B67639">
                  <w:pPr>
                    <w:pStyle w:val="af1"/>
                    <w:pBdr>
                      <w:top w:val="single" w:sz="8" w:space="1" w:color="000000"/>
                      <w:bottom w:val="single" w:sz="8" w:space="1" w:color="000000"/>
                      <w:right w:val="single" w:sz="8" w:space="1" w:color="000000"/>
                    </w:pBdr>
                    <w:snapToGrid w:val="0"/>
                  </w:pPr>
                  <w:r>
                    <w:t xml:space="preserve">  </w:t>
                  </w:r>
                </w:p>
              </w:tc>
            </w:tr>
            <w:tr w:rsidR="00B67639">
              <w:tc>
                <w:tcPr>
                  <w:tcW w:w="7715" w:type="dxa"/>
                  <w:shd w:val="clear" w:color="auto" w:fill="FFFFFF"/>
                </w:tcPr>
                <w:p w:rsidR="00B67639" w:rsidRDefault="00B67639">
                  <w:pPr>
                    <w:pStyle w:val="af1"/>
                    <w:pBdr>
                      <w:left w:val="single" w:sz="8" w:space="1" w:color="000000"/>
                      <w:bottom w:val="single" w:sz="8" w:space="1" w:color="000000"/>
                      <w:right w:val="single" w:sz="8" w:space="1" w:color="000000"/>
                    </w:pBdr>
                    <w:snapToGrid w:val="0"/>
                  </w:pPr>
                </w:p>
              </w:tc>
              <w:tc>
                <w:tcPr>
                  <w:tcW w:w="1867" w:type="dxa"/>
                  <w:shd w:val="clear" w:color="auto" w:fill="FFFFFF"/>
                </w:tcPr>
                <w:p w:rsidR="00B67639" w:rsidRDefault="00B67639">
                  <w:pPr>
                    <w:pStyle w:val="af1"/>
                    <w:pBdr>
                      <w:bottom w:val="single" w:sz="8" w:space="1" w:color="000000"/>
                      <w:right w:val="single" w:sz="8" w:space="1" w:color="000000"/>
                    </w:pBdr>
                    <w:snapToGrid w:val="0"/>
                  </w:pPr>
                  <w:r>
                    <w:t xml:space="preserve">  </w:t>
                  </w:r>
                </w:p>
              </w:tc>
            </w:tr>
          </w:tbl>
          <w:p w:rsidR="00B67639" w:rsidRDefault="00B67639">
            <w:pPr>
              <w:pStyle w:val="af1"/>
              <w:spacing w:after="283" w:line="276" w:lineRule="auto"/>
            </w:pPr>
            <w:r>
              <w:t xml:space="preserve">  </w:t>
            </w:r>
          </w:p>
          <w:p w:rsidR="00B67639" w:rsidRDefault="00B67639">
            <w:pPr>
              <w:pStyle w:val="af1"/>
              <w:spacing w:after="283" w:line="276" w:lineRule="auto"/>
            </w:pPr>
            <w:r>
              <w:t xml:space="preserve">  </w:t>
            </w:r>
          </w:p>
          <w:p w:rsidR="00B67639" w:rsidRDefault="00B67639">
            <w:pPr>
              <w:pStyle w:val="af1"/>
              <w:spacing w:after="283" w:line="276" w:lineRule="auto"/>
            </w:pPr>
            <w:r>
              <w:t xml:space="preserve">   </w:t>
            </w:r>
            <w:r>
              <w:rPr>
                <w:sz w:val="21"/>
              </w:rPr>
              <w:t>Подпись ________________ / ___________________________</w:t>
            </w:r>
            <w:r>
              <w:t xml:space="preserve"> </w:t>
            </w:r>
          </w:p>
          <w:p w:rsidR="00B67639" w:rsidRDefault="00B67639">
            <w:pPr>
              <w:pStyle w:val="af1"/>
              <w:spacing w:after="283" w:line="276" w:lineRule="auto"/>
            </w:pPr>
            <w:r>
              <w:t>                                                                              </w:t>
            </w:r>
            <w:r>
              <w:rPr>
                <w:sz w:val="21"/>
              </w:rPr>
              <w:t>Ф.И.О.                          м.п.</w:t>
            </w:r>
            <w:r>
              <w:t xml:space="preserve"> </w:t>
            </w:r>
          </w:p>
          <w:p w:rsidR="00B67639" w:rsidRDefault="00B67639">
            <w:pPr>
              <w:pStyle w:val="af1"/>
              <w:spacing w:after="283" w:line="276" w:lineRule="auto"/>
            </w:pPr>
            <w:r>
              <w:t xml:space="preserve">  </w:t>
            </w:r>
          </w:p>
          <w:p w:rsidR="00B67639" w:rsidRDefault="00B67639">
            <w:pPr>
              <w:pStyle w:val="af1"/>
              <w:spacing w:after="283" w:line="276" w:lineRule="auto"/>
            </w:pPr>
            <w:r>
              <w:t xml:space="preserve">  </w:t>
            </w:r>
          </w:p>
        </w:tc>
      </w:tr>
    </w:tbl>
    <w:p w:rsidR="00B67639" w:rsidRDefault="00B67639">
      <w:pPr>
        <w:jc w:val="center"/>
      </w:pPr>
    </w:p>
    <w:p w:rsidR="00B67639" w:rsidRDefault="00B67639">
      <w:pPr>
        <w:autoSpaceDE w:val="0"/>
        <w:jc w:val="center"/>
        <w:rPr>
          <w:szCs w:val="20"/>
          <w:lang w:val="ru-RU" w:eastAsia="ru-RU"/>
        </w:rPr>
      </w:pPr>
    </w:p>
    <w:p w:rsidR="00B67639" w:rsidRDefault="00B67639">
      <w:pPr>
        <w:autoSpaceDE w:val="0"/>
        <w:jc w:val="center"/>
        <w:rPr>
          <w:szCs w:val="20"/>
          <w:lang w:val="ru-RU" w:eastAsia="ru-RU"/>
        </w:rPr>
      </w:pPr>
    </w:p>
    <w:p w:rsidR="00B67639" w:rsidRDefault="00B67639">
      <w:pPr>
        <w:autoSpaceDE w:val="0"/>
        <w:jc w:val="center"/>
        <w:rPr>
          <w:szCs w:val="20"/>
          <w:lang w:val="ru-RU" w:eastAsia="ru-RU"/>
        </w:rPr>
      </w:pPr>
    </w:p>
    <w:sectPr w:rsidR="00B67639">
      <w:pgSz w:w="11906" w:h="16838"/>
      <w:pgMar w:top="567" w:right="567" w:bottom="1132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8142F"/>
    <w:rsid w:val="00120A52"/>
    <w:rsid w:val="0028142F"/>
    <w:rsid w:val="002876FE"/>
    <w:rsid w:val="006966BD"/>
    <w:rsid w:val="007D31B3"/>
    <w:rsid w:val="007E113F"/>
    <w:rsid w:val="00895297"/>
    <w:rsid w:val="008C4BAA"/>
    <w:rsid w:val="009D6C8E"/>
    <w:rsid w:val="00A91C35"/>
    <w:rsid w:val="00AF2C3D"/>
    <w:rsid w:val="00B67639"/>
    <w:rsid w:val="00BD5AB9"/>
    <w:rsid w:val="00C442B9"/>
    <w:rsid w:val="00C63D07"/>
    <w:rsid w:val="00D26DE1"/>
    <w:rsid w:val="00D30C2D"/>
    <w:rsid w:val="00D84E4C"/>
    <w:rsid w:val="00E7535D"/>
    <w:rsid w:val="00EA1737"/>
    <w:rsid w:val="00EF76B3"/>
    <w:rsid w:val="00FC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4"/>
        <o:r id="V:Rule9" type="connector" idref="#_x0000_s1045"/>
        <o:r id="V:Rule10" type="connector" idref="#_x0000_s104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2880"/>
      <w:outlineLvl w:val="3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pPr>
      <w:jc w:val="both"/>
    </w:pPr>
    <w:rPr>
      <w:sz w:val="28"/>
      <w:szCs w:val="28"/>
    </w:rPr>
  </w:style>
  <w:style w:type="paragraph" w:styleId="ab">
    <w:name w:val="List"/>
    <w:basedOn w:val="a9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Style">
    <w:name w:val="Style"/>
    <w:basedOn w:val="a"/>
    <w:pPr>
      <w:spacing w:line="360" w:lineRule="auto"/>
      <w:ind w:firstLine="709"/>
      <w:jc w:val="both"/>
    </w:pPr>
  </w:style>
  <w:style w:type="paragraph" w:customStyle="1" w:styleId="210">
    <w:name w:val="Основной текст 21"/>
    <w:basedOn w:val="a"/>
    <w:pPr>
      <w:widowControl w:val="0"/>
      <w:autoSpaceDE w:val="0"/>
    </w:pPr>
    <w:rPr>
      <w:rFonts w:ascii="Courier New" w:hAnsi="Courier New" w:cs="Courier New"/>
      <w:b/>
      <w:bCs/>
      <w:szCs w:val="20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zh-CN"/>
    </w:rPr>
  </w:style>
  <w:style w:type="paragraph" w:customStyle="1" w:styleId="FR1">
    <w:name w:val="FR1"/>
    <w:pPr>
      <w:widowControl w:val="0"/>
      <w:suppressAutoHyphens/>
      <w:autoSpaceDE w:val="0"/>
      <w:ind w:left="40" w:firstLine="380"/>
      <w:jc w:val="both"/>
    </w:pPr>
    <w:rPr>
      <w:rFonts w:ascii="Arial" w:eastAsia="Arial" w:hAnsi="Arial" w:cs="Arial"/>
      <w:lang w:eastAsia="zh-CN"/>
    </w:rPr>
  </w:style>
  <w:style w:type="paragraph" w:styleId="ad">
    <w:name w:val="Normal (Web)"/>
    <w:basedOn w:val="a"/>
    <w:pPr>
      <w:spacing w:before="280" w:after="280"/>
    </w:pPr>
    <w:rPr>
      <w:rFonts w:ascii="Tahoma" w:hAnsi="Tahoma" w:cs="Tahoma"/>
      <w:color w:val="333333"/>
      <w:sz w:val="17"/>
      <w:szCs w:val="17"/>
    </w:rPr>
  </w:style>
  <w:style w:type="paragraph" w:customStyle="1" w:styleId="ae">
    <w:name w:val="Нумерованный Список"/>
    <w:basedOn w:val="a"/>
    <w:pPr>
      <w:suppressAutoHyphens w:val="0"/>
      <w:spacing w:before="120" w:after="120"/>
      <w:jc w:val="both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next w:val="a"/>
    <w:pPr>
      <w:widowControl w:val="0"/>
      <w:suppressAutoHyphens/>
    </w:pPr>
    <w:rPr>
      <w:rFonts w:ascii="Arial" w:eastAsia="Arial Unicode MS" w:hAnsi="Arial"/>
      <w:sz w:val="18"/>
      <w:szCs w:val="18"/>
      <w:lang w:eastAsia="zh-C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13">
    <w:name w:val="Цитата1"/>
    <w:basedOn w:val="a"/>
    <w:pPr>
      <w:suppressAutoHyphens w:val="0"/>
      <w:ind w:left="567" w:right="-1" w:firstLine="567"/>
      <w:jc w:val="both"/>
    </w:pPr>
    <w:rPr>
      <w:b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Nonformat">
    <w:name w:val="ConsPlusNonformat"/>
    <w:pPr>
      <w:suppressAutoHyphens/>
      <w:overflowPunct w:val="0"/>
      <w:autoSpaceDE w:val="0"/>
    </w:pPr>
    <w:rPr>
      <w:rFonts w:ascii="Courier New" w:eastAsia="Arial" w:hAnsi="Courier New"/>
      <w:kern w:val="1"/>
      <w:lang w:eastAsia="zh-CN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character" w:customStyle="1" w:styleId="aa">
    <w:name w:val="Основной текст Знак"/>
    <w:basedOn w:val="a0"/>
    <w:link w:val="a9"/>
    <w:rsid w:val="00BD5AB9"/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ekess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lekess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ul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lekess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5524</Words>
  <Characters>31488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36939</CharactersWithSpaces>
  <SharedDoc>false</SharedDoc>
  <HLinks>
    <vt:vector size="30" baseType="variant">
      <vt:variant>
        <vt:i4>2097208</vt:i4>
      </vt:variant>
      <vt:variant>
        <vt:i4>12</vt:i4>
      </vt:variant>
      <vt:variant>
        <vt:i4>0</vt:i4>
      </vt:variant>
      <vt:variant>
        <vt:i4>5</vt:i4>
      </vt:variant>
      <vt:variant>
        <vt:lpwstr>http://www.melekess-adm.ru/</vt:lpwstr>
      </vt:variant>
      <vt:variant>
        <vt:lpwstr/>
      </vt:variant>
      <vt:variant>
        <vt:i4>2097208</vt:i4>
      </vt:variant>
      <vt:variant>
        <vt:i4>9</vt:i4>
      </vt:variant>
      <vt:variant>
        <vt:i4>0</vt:i4>
      </vt:variant>
      <vt:variant>
        <vt:i4>5</vt:i4>
      </vt:variant>
      <vt:variant>
        <vt:lpwstr>http://www.melekess-adm.ru/</vt:lpwstr>
      </vt:variant>
      <vt:variant>
        <vt:lpwstr/>
      </vt:variant>
      <vt:variant>
        <vt:i4>2097208</vt:i4>
      </vt:variant>
      <vt:variant>
        <vt:i4>6</vt:i4>
      </vt:variant>
      <vt:variant>
        <vt:i4>0</vt:i4>
      </vt:variant>
      <vt:variant>
        <vt:i4>5</vt:i4>
      </vt:variant>
      <vt:variant>
        <vt:lpwstr>http://www.melekess-adm.ru/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http://www.gosuslugi.ulgov.ru/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</cp:revision>
  <cp:lastPrinted>2012-07-09T11:16:00Z</cp:lastPrinted>
  <dcterms:created xsi:type="dcterms:W3CDTF">2014-09-11T09:21:00Z</dcterms:created>
  <dcterms:modified xsi:type="dcterms:W3CDTF">2017-09-25T07:25:00Z</dcterms:modified>
</cp:coreProperties>
</file>