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D5" w:rsidRPr="003B504E" w:rsidRDefault="005E1BD5" w:rsidP="00B35ECF">
      <w:pPr>
        <w:pStyle w:val="a3"/>
        <w:jc w:val="center"/>
        <w:rPr>
          <w:rFonts w:ascii="PT Astra Serif" w:hAnsi="PT Astra Serif" w:cs="Times New Roman"/>
          <w:b/>
          <w:sz w:val="28"/>
          <w:szCs w:val="28"/>
        </w:rPr>
      </w:pPr>
      <w:r w:rsidRPr="003B504E">
        <w:rPr>
          <w:rFonts w:ascii="PT Astra Serif" w:hAnsi="PT Astra Serif" w:cs="Times New Roman"/>
          <w:b/>
          <w:sz w:val="28"/>
          <w:szCs w:val="28"/>
        </w:rPr>
        <w:t>Отчет</w:t>
      </w:r>
    </w:p>
    <w:p w:rsidR="00941CA0" w:rsidRPr="003B504E" w:rsidRDefault="00941CA0" w:rsidP="00B35ECF">
      <w:pPr>
        <w:pStyle w:val="a3"/>
        <w:jc w:val="center"/>
        <w:rPr>
          <w:rFonts w:ascii="PT Astra Serif" w:eastAsia="Times New Roman" w:hAnsi="PT Astra Serif" w:cs="Times New Roman"/>
          <w:b/>
          <w:sz w:val="28"/>
          <w:szCs w:val="28"/>
        </w:rPr>
      </w:pPr>
      <w:r w:rsidRPr="003B504E">
        <w:rPr>
          <w:rFonts w:ascii="PT Astra Serif" w:hAnsi="PT Astra Serif" w:cs="Times New Roman"/>
          <w:b/>
          <w:sz w:val="28"/>
          <w:szCs w:val="28"/>
        </w:rPr>
        <w:t>Главы</w:t>
      </w:r>
      <w:r w:rsidR="00106D62">
        <w:rPr>
          <w:rFonts w:ascii="PT Astra Serif" w:hAnsi="PT Astra Serif" w:cs="Times New Roman"/>
          <w:b/>
          <w:sz w:val="28"/>
          <w:szCs w:val="28"/>
        </w:rPr>
        <w:t xml:space="preserve"> </w:t>
      </w:r>
      <w:r w:rsidRPr="003B504E">
        <w:rPr>
          <w:rFonts w:ascii="PT Astra Serif" w:hAnsi="PT Astra Serif" w:cs="Times New Roman"/>
          <w:b/>
          <w:sz w:val="28"/>
          <w:szCs w:val="28"/>
        </w:rPr>
        <w:t>администрации</w:t>
      </w:r>
    </w:p>
    <w:p w:rsidR="00941CA0" w:rsidRPr="003B504E" w:rsidRDefault="00106D62" w:rsidP="00B35ECF">
      <w:pPr>
        <w:pStyle w:val="a3"/>
        <w:jc w:val="center"/>
        <w:rPr>
          <w:rFonts w:ascii="PT Astra Serif" w:eastAsia="Times New Roman" w:hAnsi="PT Astra Serif" w:cs="Times New Roman"/>
          <w:b/>
          <w:sz w:val="28"/>
          <w:szCs w:val="28"/>
        </w:rPr>
      </w:pPr>
      <w:r w:rsidRPr="003B504E">
        <w:rPr>
          <w:rFonts w:ascii="PT Astra Serif" w:hAnsi="PT Astra Serif" w:cs="Times New Roman"/>
          <w:b/>
          <w:sz w:val="28"/>
          <w:szCs w:val="28"/>
        </w:rPr>
        <w:t>М</w:t>
      </w:r>
      <w:r w:rsidR="00941CA0" w:rsidRPr="003B504E">
        <w:rPr>
          <w:rFonts w:ascii="PT Astra Serif" w:hAnsi="PT Astra Serif" w:cs="Times New Roman"/>
          <w:b/>
          <w:sz w:val="28"/>
          <w:szCs w:val="28"/>
        </w:rPr>
        <w:t>униципального</w:t>
      </w:r>
      <w:r>
        <w:rPr>
          <w:rFonts w:ascii="PT Astra Serif" w:hAnsi="PT Astra Serif" w:cs="Times New Roman"/>
          <w:b/>
          <w:sz w:val="28"/>
          <w:szCs w:val="28"/>
        </w:rPr>
        <w:t xml:space="preserve"> </w:t>
      </w:r>
      <w:r w:rsidR="00941CA0" w:rsidRPr="003B504E">
        <w:rPr>
          <w:rFonts w:ascii="PT Astra Serif" w:hAnsi="PT Astra Serif" w:cs="Times New Roman"/>
          <w:b/>
          <w:sz w:val="28"/>
          <w:szCs w:val="28"/>
        </w:rPr>
        <w:t>образования</w:t>
      </w:r>
      <w:r w:rsidR="00941CA0" w:rsidRPr="003B504E">
        <w:rPr>
          <w:rFonts w:ascii="PT Astra Serif" w:eastAsia="Times New Roman" w:hAnsi="PT Astra Serif" w:cs="Times New Roman"/>
          <w:b/>
          <w:sz w:val="28"/>
          <w:szCs w:val="28"/>
        </w:rPr>
        <w:t xml:space="preserve"> «</w:t>
      </w:r>
      <w:proofErr w:type="spellStart"/>
      <w:r w:rsidR="00941CA0" w:rsidRPr="003B504E">
        <w:rPr>
          <w:rFonts w:ascii="PT Astra Serif" w:hAnsi="PT Astra Serif" w:cs="Times New Roman"/>
          <w:b/>
          <w:sz w:val="28"/>
          <w:szCs w:val="28"/>
        </w:rPr>
        <w:t>Мелекесский</w:t>
      </w:r>
      <w:proofErr w:type="spellEnd"/>
      <w:r w:rsidR="00463E1B">
        <w:rPr>
          <w:rFonts w:ascii="PT Astra Serif" w:hAnsi="PT Astra Serif" w:cs="Times New Roman"/>
          <w:b/>
          <w:sz w:val="28"/>
          <w:szCs w:val="28"/>
        </w:rPr>
        <w:t xml:space="preserve"> </w:t>
      </w:r>
      <w:r w:rsidR="00941CA0" w:rsidRPr="003B504E">
        <w:rPr>
          <w:rFonts w:ascii="PT Astra Serif" w:hAnsi="PT Astra Serif" w:cs="Times New Roman"/>
          <w:b/>
          <w:sz w:val="28"/>
          <w:szCs w:val="28"/>
        </w:rPr>
        <w:t>район</w:t>
      </w:r>
      <w:r w:rsidR="00941CA0" w:rsidRPr="003B504E">
        <w:rPr>
          <w:rFonts w:ascii="PT Astra Serif" w:eastAsia="Times New Roman" w:hAnsi="PT Astra Serif" w:cs="Times New Roman"/>
          <w:b/>
          <w:sz w:val="28"/>
          <w:szCs w:val="28"/>
        </w:rPr>
        <w:t>»</w:t>
      </w:r>
    </w:p>
    <w:p w:rsidR="00941CA0" w:rsidRPr="003B504E" w:rsidRDefault="00106D62" w:rsidP="00B35ECF">
      <w:pPr>
        <w:pStyle w:val="a3"/>
        <w:jc w:val="center"/>
        <w:rPr>
          <w:rFonts w:ascii="PT Astra Serif" w:eastAsia="Times New Roman" w:hAnsi="PT Astra Serif" w:cs="Times New Roman"/>
          <w:b/>
          <w:sz w:val="28"/>
          <w:szCs w:val="28"/>
        </w:rPr>
      </w:pPr>
      <w:r w:rsidRPr="003B504E">
        <w:rPr>
          <w:rFonts w:ascii="PT Astra Serif" w:hAnsi="PT Astra Serif" w:cs="Times New Roman"/>
          <w:b/>
          <w:sz w:val="28"/>
          <w:szCs w:val="28"/>
        </w:rPr>
        <w:t>О</w:t>
      </w:r>
      <w:r>
        <w:rPr>
          <w:rFonts w:ascii="PT Astra Serif" w:hAnsi="PT Astra Serif" w:cs="Times New Roman"/>
          <w:b/>
          <w:sz w:val="28"/>
          <w:szCs w:val="28"/>
        </w:rPr>
        <w:t xml:space="preserve"> </w:t>
      </w:r>
      <w:r w:rsidR="00941CA0" w:rsidRPr="003B504E">
        <w:rPr>
          <w:rFonts w:ascii="PT Astra Serif" w:hAnsi="PT Astra Serif" w:cs="Times New Roman"/>
          <w:b/>
          <w:sz w:val="28"/>
          <w:szCs w:val="28"/>
        </w:rPr>
        <w:t>результатах</w:t>
      </w:r>
      <w:r>
        <w:rPr>
          <w:rFonts w:ascii="PT Astra Serif" w:hAnsi="PT Astra Serif" w:cs="Times New Roman"/>
          <w:b/>
          <w:sz w:val="28"/>
          <w:szCs w:val="28"/>
        </w:rPr>
        <w:t xml:space="preserve"> </w:t>
      </w:r>
      <w:r w:rsidR="00941CA0" w:rsidRPr="003B504E">
        <w:rPr>
          <w:rFonts w:ascii="PT Astra Serif" w:hAnsi="PT Astra Serif" w:cs="Times New Roman"/>
          <w:b/>
          <w:sz w:val="28"/>
          <w:szCs w:val="28"/>
        </w:rPr>
        <w:t>своей</w:t>
      </w:r>
      <w:r>
        <w:rPr>
          <w:rFonts w:ascii="PT Astra Serif" w:hAnsi="PT Astra Serif" w:cs="Times New Roman"/>
          <w:b/>
          <w:sz w:val="28"/>
          <w:szCs w:val="28"/>
        </w:rPr>
        <w:t xml:space="preserve"> </w:t>
      </w:r>
      <w:r w:rsidR="00941CA0" w:rsidRPr="003B504E">
        <w:rPr>
          <w:rFonts w:ascii="PT Astra Serif" w:hAnsi="PT Astra Serif" w:cs="Times New Roman"/>
          <w:b/>
          <w:sz w:val="28"/>
          <w:szCs w:val="28"/>
        </w:rPr>
        <w:t>деятельности</w:t>
      </w:r>
      <w:r>
        <w:rPr>
          <w:rFonts w:ascii="PT Astra Serif" w:hAnsi="PT Astra Serif" w:cs="Times New Roman"/>
          <w:b/>
          <w:sz w:val="28"/>
          <w:szCs w:val="28"/>
        </w:rPr>
        <w:t xml:space="preserve"> </w:t>
      </w:r>
      <w:r w:rsidR="00941CA0" w:rsidRPr="003B504E">
        <w:rPr>
          <w:rFonts w:ascii="PT Astra Serif" w:hAnsi="PT Astra Serif" w:cs="Times New Roman"/>
          <w:b/>
          <w:sz w:val="28"/>
          <w:szCs w:val="28"/>
        </w:rPr>
        <w:t>за</w:t>
      </w:r>
      <w:r w:rsidR="00941CA0" w:rsidRPr="003B504E">
        <w:rPr>
          <w:rFonts w:ascii="PT Astra Serif" w:eastAsia="Times New Roman" w:hAnsi="PT Astra Serif" w:cs="Times New Roman"/>
          <w:b/>
          <w:sz w:val="28"/>
          <w:szCs w:val="28"/>
        </w:rPr>
        <w:t xml:space="preserve"> 2019 </w:t>
      </w:r>
      <w:r w:rsidR="00941CA0" w:rsidRPr="003B504E">
        <w:rPr>
          <w:rFonts w:ascii="PT Astra Serif" w:hAnsi="PT Astra Serif" w:cs="Times New Roman"/>
          <w:b/>
          <w:sz w:val="28"/>
          <w:szCs w:val="28"/>
        </w:rPr>
        <w:t xml:space="preserve">год </w:t>
      </w:r>
      <w:r w:rsidR="00941CA0" w:rsidRPr="003B504E">
        <w:rPr>
          <w:rFonts w:ascii="PT Astra Serif" w:eastAsia="Times New Roman" w:hAnsi="PT Astra Serif" w:cs="Times New Roman"/>
          <w:b/>
          <w:sz w:val="28"/>
          <w:szCs w:val="28"/>
        </w:rPr>
        <w:t>и</w:t>
      </w:r>
    </w:p>
    <w:p w:rsidR="00941CA0" w:rsidRPr="003B504E" w:rsidRDefault="00106D62" w:rsidP="00B35ECF">
      <w:pPr>
        <w:pStyle w:val="a3"/>
        <w:jc w:val="center"/>
        <w:rPr>
          <w:rFonts w:ascii="PT Astra Serif" w:hAnsi="PT Astra Serif" w:cs="Times New Roman"/>
          <w:b/>
          <w:sz w:val="28"/>
          <w:szCs w:val="28"/>
        </w:rPr>
      </w:pPr>
      <w:r w:rsidRPr="003B504E">
        <w:rPr>
          <w:rFonts w:ascii="PT Astra Serif" w:hAnsi="PT Astra Serif" w:cs="Times New Roman"/>
          <w:b/>
          <w:sz w:val="28"/>
          <w:szCs w:val="28"/>
        </w:rPr>
        <w:t>Д</w:t>
      </w:r>
      <w:r w:rsidR="00941CA0" w:rsidRPr="003B504E">
        <w:rPr>
          <w:rFonts w:ascii="PT Astra Serif" w:hAnsi="PT Astra Serif" w:cs="Times New Roman"/>
          <w:b/>
          <w:sz w:val="28"/>
          <w:szCs w:val="28"/>
        </w:rPr>
        <w:t>еятельности</w:t>
      </w:r>
      <w:r>
        <w:rPr>
          <w:rFonts w:ascii="PT Astra Serif" w:hAnsi="PT Astra Serif" w:cs="Times New Roman"/>
          <w:b/>
          <w:sz w:val="28"/>
          <w:szCs w:val="28"/>
        </w:rPr>
        <w:t xml:space="preserve"> </w:t>
      </w:r>
      <w:r w:rsidR="00941CA0" w:rsidRPr="003B504E">
        <w:rPr>
          <w:rFonts w:ascii="PT Astra Serif" w:hAnsi="PT Astra Serif" w:cs="Times New Roman"/>
          <w:b/>
          <w:sz w:val="28"/>
          <w:szCs w:val="28"/>
        </w:rPr>
        <w:t>администрации</w:t>
      </w:r>
      <w:r>
        <w:rPr>
          <w:rFonts w:ascii="PT Astra Serif" w:hAnsi="PT Astra Serif" w:cs="Times New Roman"/>
          <w:b/>
          <w:sz w:val="28"/>
          <w:szCs w:val="28"/>
        </w:rPr>
        <w:t xml:space="preserve"> </w:t>
      </w:r>
      <w:r w:rsidR="00941CA0" w:rsidRPr="003B504E">
        <w:rPr>
          <w:rFonts w:ascii="PT Astra Serif" w:hAnsi="PT Astra Serif" w:cs="Times New Roman"/>
          <w:b/>
          <w:sz w:val="28"/>
          <w:szCs w:val="28"/>
        </w:rPr>
        <w:t>муниципального</w:t>
      </w:r>
      <w:r>
        <w:rPr>
          <w:rFonts w:ascii="PT Astra Serif" w:hAnsi="PT Astra Serif" w:cs="Times New Roman"/>
          <w:b/>
          <w:sz w:val="28"/>
          <w:szCs w:val="28"/>
        </w:rPr>
        <w:t xml:space="preserve"> </w:t>
      </w:r>
      <w:r w:rsidR="00941CA0" w:rsidRPr="003B504E">
        <w:rPr>
          <w:rFonts w:ascii="PT Astra Serif" w:hAnsi="PT Astra Serif" w:cs="Times New Roman"/>
          <w:b/>
          <w:sz w:val="28"/>
          <w:szCs w:val="28"/>
        </w:rPr>
        <w:t>образования</w:t>
      </w:r>
    </w:p>
    <w:p w:rsidR="00941CA0" w:rsidRPr="003B504E" w:rsidRDefault="00941CA0" w:rsidP="00B35ECF">
      <w:pPr>
        <w:pStyle w:val="a3"/>
        <w:jc w:val="center"/>
        <w:rPr>
          <w:rFonts w:ascii="PT Astra Serif" w:eastAsia="Times New Roman" w:hAnsi="PT Astra Serif" w:cs="Times New Roman"/>
          <w:b/>
          <w:sz w:val="28"/>
          <w:szCs w:val="28"/>
        </w:rPr>
      </w:pPr>
      <w:r w:rsidRPr="003B504E">
        <w:rPr>
          <w:rFonts w:ascii="PT Astra Serif" w:eastAsia="Times New Roman" w:hAnsi="PT Astra Serif" w:cs="Times New Roman"/>
          <w:b/>
          <w:sz w:val="28"/>
          <w:szCs w:val="28"/>
        </w:rPr>
        <w:t>«</w:t>
      </w:r>
      <w:proofErr w:type="spellStart"/>
      <w:r w:rsidRPr="003B504E">
        <w:rPr>
          <w:rFonts w:ascii="PT Astra Serif" w:hAnsi="PT Astra Serif" w:cs="Times New Roman"/>
          <w:b/>
          <w:sz w:val="28"/>
          <w:szCs w:val="28"/>
        </w:rPr>
        <w:t>Мелекесский</w:t>
      </w:r>
      <w:proofErr w:type="spellEnd"/>
      <w:r w:rsidR="002B18C2">
        <w:rPr>
          <w:rFonts w:ascii="PT Astra Serif" w:hAnsi="PT Astra Serif" w:cs="Times New Roman"/>
          <w:b/>
          <w:sz w:val="28"/>
          <w:szCs w:val="28"/>
        </w:rPr>
        <w:t xml:space="preserve"> </w:t>
      </w:r>
      <w:r w:rsidRPr="003B504E">
        <w:rPr>
          <w:rFonts w:ascii="PT Astra Serif" w:hAnsi="PT Astra Serif" w:cs="Times New Roman"/>
          <w:b/>
          <w:sz w:val="28"/>
          <w:szCs w:val="28"/>
        </w:rPr>
        <w:t>район</w:t>
      </w:r>
      <w:r w:rsidRPr="003B504E">
        <w:rPr>
          <w:rFonts w:ascii="PT Astra Serif" w:eastAsia="Times New Roman" w:hAnsi="PT Astra Serif" w:cs="Times New Roman"/>
          <w:b/>
          <w:sz w:val="28"/>
          <w:szCs w:val="28"/>
        </w:rPr>
        <w:t xml:space="preserve">» </w:t>
      </w:r>
      <w:r w:rsidRPr="003B504E">
        <w:rPr>
          <w:rFonts w:ascii="PT Astra Serif" w:hAnsi="PT Astra Serif" w:cs="Times New Roman"/>
          <w:b/>
          <w:sz w:val="28"/>
          <w:szCs w:val="28"/>
        </w:rPr>
        <w:t>Ульяновской</w:t>
      </w:r>
      <w:r w:rsidR="00106D62">
        <w:rPr>
          <w:rFonts w:ascii="PT Astra Serif" w:hAnsi="PT Astra Serif" w:cs="Times New Roman"/>
          <w:b/>
          <w:sz w:val="28"/>
          <w:szCs w:val="28"/>
        </w:rPr>
        <w:t xml:space="preserve"> </w:t>
      </w:r>
      <w:r w:rsidRPr="003B504E">
        <w:rPr>
          <w:rFonts w:ascii="PT Astra Serif" w:hAnsi="PT Astra Serif" w:cs="Times New Roman"/>
          <w:b/>
          <w:sz w:val="28"/>
          <w:szCs w:val="28"/>
        </w:rPr>
        <w:t>области</w:t>
      </w:r>
      <w:r w:rsidRPr="003B504E">
        <w:rPr>
          <w:rFonts w:ascii="PT Astra Serif" w:eastAsia="Times New Roman" w:hAnsi="PT Astra Serif" w:cs="Times New Roman"/>
          <w:b/>
          <w:sz w:val="28"/>
          <w:szCs w:val="28"/>
        </w:rPr>
        <w:t>,</w:t>
      </w:r>
    </w:p>
    <w:p w:rsidR="00941CA0" w:rsidRPr="003B504E" w:rsidRDefault="00106D62" w:rsidP="00B35ECF">
      <w:pPr>
        <w:pStyle w:val="a3"/>
        <w:jc w:val="center"/>
        <w:rPr>
          <w:rFonts w:ascii="PT Astra Serif" w:eastAsia="Times New Roman" w:hAnsi="PT Astra Serif" w:cs="Times New Roman"/>
          <w:b/>
          <w:sz w:val="28"/>
          <w:szCs w:val="28"/>
        </w:rPr>
      </w:pPr>
      <w:r>
        <w:rPr>
          <w:rFonts w:ascii="PT Astra Serif" w:hAnsi="PT Astra Serif" w:cs="Times New Roman"/>
          <w:b/>
          <w:sz w:val="28"/>
          <w:szCs w:val="28"/>
        </w:rPr>
        <w:t xml:space="preserve">в </w:t>
      </w:r>
      <w:r w:rsidR="00941CA0" w:rsidRPr="003B504E">
        <w:rPr>
          <w:rFonts w:ascii="PT Astra Serif" w:hAnsi="PT Astra Serif" w:cs="Times New Roman"/>
          <w:b/>
          <w:sz w:val="28"/>
          <w:szCs w:val="28"/>
        </w:rPr>
        <w:t>том</w:t>
      </w:r>
      <w:r>
        <w:rPr>
          <w:rFonts w:ascii="PT Astra Serif" w:hAnsi="PT Astra Serif" w:cs="Times New Roman"/>
          <w:b/>
          <w:sz w:val="28"/>
          <w:szCs w:val="28"/>
        </w:rPr>
        <w:t xml:space="preserve"> </w:t>
      </w:r>
      <w:r w:rsidR="00941CA0" w:rsidRPr="003B504E">
        <w:rPr>
          <w:rFonts w:ascii="PT Astra Serif" w:hAnsi="PT Astra Serif" w:cs="Times New Roman"/>
          <w:b/>
          <w:sz w:val="28"/>
          <w:szCs w:val="28"/>
        </w:rPr>
        <w:t>числе</w:t>
      </w:r>
      <w:r>
        <w:rPr>
          <w:rFonts w:ascii="PT Astra Serif" w:hAnsi="PT Astra Serif" w:cs="Times New Roman"/>
          <w:b/>
          <w:sz w:val="28"/>
          <w:szCs w:val="28"/>
        </w:rPr>
        <w:t xml:space="preserve"> </w:t>
      </w:r>
      <w:r w:rsidR="00941CA0" w:rsidRPr="003B504E">
        <w:rPr>
          <w:rFonts w:ascii="PT Astra Serif" w:hAnsi="PT Astra Serif" w:cs="Times New Roman"/>
          <w:b/>
          <w:sz w:val="28"/>
          <w:szCs w:val="28"/>
        </w:rPr>
        <w:t>о</w:t>
      </w:r>
      <w:r>
        <w:rPr>
          <w:rFonts w:ascii="PT Astra Serif" w:hAnsi="PT Astra Serif" w:cs="Times New Roman"/>
          <w:b/>
          <w:sz w:val="28"/>
          <w:szCs w:val="28"/>
        </w:rPr>
        <w:t xml:space="preserve"> </w:t>
      </w:r>
      <w:r w:rsidR="00941CA0" w:rsidRPr="003B504E">
        <w:rPr>
          <w:rFonts w:ascii="PT Astra Serif" w:hAnsi="PT Astra Serif" w:cs="Times New Roman"/>
          <w:b/>
          <w:sz w:val="28"/>
          <w:szCs w:val="28"/>
        </w:rPr>
        <w:t>решении</w:t>
      </w:r>
      <w:r>
        <w:rPr>
          <w:rFonts w:ascii="PT Astra Serif" w:hAnsi="PT Astra Serif" w:cs="Times New Roman"/>
          <w:b/>
          <w:sz w:val="28"/>
          <w:szCs w:val="28"/>
        </w:rPr>
        <w:t xml:space="preserve"> </w:t>
      </w:r>
      <w:r w:rsidR="00941CA0" w:rsidRPr="003B504E">
        <w:rPr>
          <w:rFonts w:ascii="PT Astra Serif" w:hAnsi="PT Astra Serif" w:cs="Times New Roman"/>
          <w:b/>
          <w:sz w:val="28"/>
          <w:szCs w:val="28"/>
        </w:rPr>
        <w:t>вопросов</w:t>
      </w:r>
      <w:r>
        <w:rPr>
          <w:rFonts w:ascii="PT Astra Serif" w:hAnsi="PT Astra Serif" w:cs="Times New Roman"/>
          <w:b/>
          <w:sz w:val="28"/>
          <w:szCs w:val="28"/>
        </w:rPr>
        <w:t xml:space="preserve"> </w:t>
      </w:r>
      <w:r w:rsidR="00941CA0" w:rsidRPr="003B504E">
        <w:rPr>
          <w:rFonts w:ascii="PT Astra Serif" w:hAnsi="PT Astra Serif" w:cs="Times New Roman"/>
          <w:b/>
          <w:sz w:val="28"/>
          <w:szCs w:val="28"/>
        </w:rPr>
        <w:t>поставленных</w:t>
      </w:r>
    </w:p>
    <w:p w:rsidR="00941CA0" w:rsidRPr="003B504E" w:rsidRDefault="00941CA0" w:rsidP="00B35ECF">
      <w:pPr>
        <w:pStyle w:val="a3"/>
        <w:jc w:val="center"/>
        <w:rPr>
          <w:rFonts w:ascii="PT Astra Serif" w:eastAsia="Times New Roman" w:hAnsi="PT Astra Serif" w:cs="Times New Roman"/>
          <w:b/>
          <w:sz w:val="28"/>
          <w:szCs w:val="28"/>
        </w:rPr>
      </w:pPr>
      <w:r w:rsidRPr="003B504E">
        <w:rPr>
          <w:rFonts w:ascii="PT Astra Serif" w:hAnsi="PT Astra Serif" w:cs="Times New Roman"/>
          <w:b/>
          <w:sz w:val="28"/>
          <w:szCs w:val="28"/>
        </w:rPr>
        <w:t>Советом</w:t>
      </w:r>
      <w:r w:rsidR="00106D62">
        <w:rPr>
          <w:rFonts w:ascii="PT Astra Serif" w:hAnsi="PT Astra Serif" w:cs="Times New Roman"/>
          <w:b/>
          <w:sz w:val="28"/>
          <w:szCs w:val="28"/>
        </w:rPr>
        <w:t xml:space="preserve"> </w:t>
      </w:r>
      <w:r w:rsidRPr="003B504E">
        <w:rPr>
          <w:rFonts w:ascii="PT Astra Serif" w:hAnsi="PT Astra Serif" w:cs="Times New Roman"/>
          <w:b/>
          <w:sz w:val="28"/>
          <w:szCs w:val="28"/>
        </w:rPr>
        <w:t>депутатов</w:t>
      </w:r>
      <w:r w:rsidR="00106D62">
        <w:rPr>
          <w:rFonts w:ascii="PT Astra Serif" w:hAnsi="PT Astra Serif" w:cs="Times New Roman"/>
          <w:b/>
          <w:sz w:val="28"/>
          <w:szCs w:val="28"/>
        </w:rPr>
        <w:t xml:space="preserve"> </w:t>
      </w:r>
      <w:r w:rsidRPr="003B504E">
        <w:rPr>
          <w:rFonts w:ascii="PT Astra Serif" w:hAnsi="PT Astra Serif" w:cs="Times New Roman"/>
          <w:b/>
          <w:sz w:val="28"/>
          <w:szCs w:val="28"/>
        </w:rPr>
        <w:t>муниципального</w:t>
      </w:r>
      <w:r w:rsidR="00106D62">
        <w:rPr>
          <w:rFonts w:ascii="PT Astra Serif" w:hAnsi="PT Astra Serif" w:cs="Times New Roman"/>
          <w:b/>
          <w:sz w:val="28"/>
          <w:szCs w:val="28"/>
        </w:rPr>
        <w:t xml:space="preserve"> </w:t>
      </w:r>
      <w:r w:rsidRPr="003B504E">
        <w:rPr>
          <w:rFonts w:ascii="PT Astra Serif" w:hAnsi="PT Astra Serif" w:cs="Times New Roman"/>
          <w:b/>
          <w:sz w:val="28"/>
          <w:szCs w:val="28"/>
        </w:rPr>
        <w:t>образования</w:t>
      </w:r>
    </w:p>
    <w:p w:rsidR="00941CA0" w:rsidRPr="003B504E" w:rsidRDefault="00941CA0" w:rsidP="00B35ECF">
      <w:pPr>
        <w:pStyle w:val="a3"/>
        <w:jc w:val="center"/>
        <w:rPr>
          <w:rFonts w:ascii="PT Astra Serif" w:eastAsia="Times New Roman" w:hAnsi="PT Astra Serif" w:cs="Times New Roman"/>
          <w:b/>
          <w:sz w:val="28"/>
          <w:szCs w:val="28"/>
        </w:rPr>
      </w:pPr>
      <w:r w:rsidRPr="003B504E">
        <w:rPr>
          <w:rFonts w:ascii="PT Astra Serif" w:eastAsia="Times New Roman" w:hAnsi="PT Astra Serif" w:cs="Times New Roman"/>
          <w:b/>
          <w:sz w:val="28"/>
          <w:szCs w:val="28"/>
        </w:rPr>
        <w:t>«</w:t>
      </w:r>
      <w:proofErr w:type="spellStart"/>
      <w:r w:rsidRPr="003B504E">
        <w:rPr>
          <w:rFonts w:ascii="PT Astra Serif" w:hAnsi="PT Astra Serif" w:cs="Times New Roman"/>
          <w:b/>
          <w:sz w:val="28"/>
          <w:szCs w:val="28"/>
        </w:rPr>
        <w:t>Мелекесский</w:t>
      </w:r>
      <w:proofErr w:type="spellEnd"/>
      <w:r w:rsidR="002B18C2">
        <w:rPr>
          <w:rFonts w:ascii="PT Astra Serif" w:hAnsi="PT Astra Serif" w:cs="Times New Roman"/>
          <w:b/>
          <w:sz w:val="28"/>
          <w:szCs w:val="28"/>
        </w:rPr>
        <w:t xml:space="preserve"> </w:t>
      </w:r>
      <w:r w:rsidRPr="003B504E">
        <w:rPr>
          <w:rFonts w:ascii="PT Astra Serif" w:hAnsi="PT Astra Serif" w:cs="Times New Roman"/>
          <w:b/>
          <w:sz w:val="28"/>
          <w:szCs w:val="28"/>
        </w:rPr>
        <w:t>район</w:t>
      </w:r>
      <w:r w:rsidRPr="003B504E">
        <w:rPr>
          <w:rFonts w:ascii="PT Astra Serif" w:eastAsia="Times New Roman" w:hAnsi="PT Astra Serif" w:cs="Times New Roman"/>
          <w:b/>
          <w:sz w:val="28"/>
          <w:szCs w:val="28"/>
        </w:rPr>
        <w:t xml:space="preserve">» </w:t>
      </w:r>
      <w:r w:rsidRPr="003B504E">
        <w:rPr>
          <w:rFonts w:ascii="PT Astra Serif" w:hAnsi="PT Astra Serif" w:cs="Times New Roman"/>
          <w:b/>
          <w:sz w:val="28"/>
          <w:szCs w:val="28"/>
        </w:rPr>
        <w:t>Ульяновской</w:t>
      </w:r>
      <w:r w:rsidR="00106D62">
        <w:rPr>
          <w:rFonts w:ascii="PT Astra Serif" w:hAnsi="PT Astra Serif" w:cs="Times New Roman"/>
          <w:b/>
          <w:sz w:val="28"/>
          <w:szCs w:val="28"/>
        </w:rPr>
        <w:t xml:space="preserve"> </w:t>
      </w:r>
      <w:r w:rsidRPr="003B504E">
        <w:rPr>
          <w:rFonts w:ascii="PT Astra Serif" w:hAnsi="PT Astra Serif" w:cs="Times New Roman"/>
          <w:b/>
          <w:sz w:val="28"/>
          <w:szCs w:val="28"/>
        </w:rPr>
        <w:t>области</w:t>
      </w:r>
      <w:r w:rsidRPr="003B504E">
        <w:rPr>
          <w:rFonts w:ascii="PT Astra Serif" w:eastAsia="Times New Roman" w:hAnsi="PT Astra Serif" w:cs="Times New Roman"/>
          <w:b/>
          <w:sz w:val="28"/>
          <w:szCs w:val="28"/>
        </w:rPr>
        <w:t>.</w:t>
      </w:r>
    </w:p>
    <w:p w:rsidR="00941CA0" w:rsidRPr="003B504E" w:rsidRDefault="00941CA0" w:rsidP="00B35ECF">
      <w:pPr>
        <w:pStyle w:val="a3"/>
        <w:jc w:val="center"/>
        <w:rPr>
          <w:rFonts w:ascii="PT Astra Serif" w:hAnsi="PT Astra Serif" w:cs="Times New Roman"/>
          <w:b/>
          <w:sz w:val="28"/>
          <w:szCs w:val="28"/>
        </w:rPr>
      </w:pPr>
    </w:p>
    <w:p w:rsidR="00B17CA6" w:rsidRPr="003B504E" w:rsidRDefault="00941CA0" w:rsidP="00F64A04">
      <w:pPr>
        <w:pStyle w:val="a3"/>
        <w:ind w:firstLine="851"/>
        <w:jc w:val="both"/>
        <w:rPr>
          <w:rFonts w:ascii="PT Astra Serif" w:hAnsi="PT Astra Serif" w:cs="Times New Roman"/>
          <w:sz w:val="28"/>
          <w:szCs w:val="28"/>
        </w:rPr>
      </w:pPr>
      <w:r w:rsidRPr="003B504E">
        <w:rPr>
          <w:rFonts w:ascii="PT Astra Serif" w:hAnsi="PT Astra Serif" w:cs="Times New Roman"/>
          <w:sz w:val="28"/>
          <w:szCs w:val="28"/>
        </w:rPr>
        <w:t>В</w:t>
      </w:r>
      <w:r w:rsidR="007E6112">
        <w:rPr>
          <w:rFonts w:ascii="PT Astra Serif" w:hAnsi="PT Astra Serif" w:cs="Times New Roman"/>
          <w:sz w:val="28"/>
          <w:szCs w:val="28"/>
        </w:rPr>
        <w:t xml:space="preserve"> </w:t>
      </w:r>
      <w:r w:rsidRPr="003B504E">
        <w:rPr>
          <w:rFonts w:ascii="PT Astra Serif" w:hAnsi="PT Astra Serif" w:cs="Times New Roman"/>
          <w:sz w:val="28"/>
          <w:szCs w:val="28"/>
        </w:rPr>
        <w:t>соответствии</w:t>
      </w:r>
      <w:r w:rsidR="007E6112">
        <w:rPr>
          <w:rFonts w:ascii="PT Astra Serif" w:hAnsi="PT Astra Serif" w:cs="Times New Roman"/>
          <w:sz w:val="28"/>
          <w:szCs w:val="28"/>
        </w:rPr>
        <w:t xml:space="preserve"> </w:t>
      </w:r>
      <w:r w:rsidRPr="003B504E">
        <w:rPr>
          <w:rFonts w:ascii="PT Astra Serif" w:hAnsi="PT Astra Serif" w:cs="Times New Roman"/>
          <w:sz w:val="28"/>
          <w:szCs w:val="28"/>
        </w:rPr>
        <w:t>с</w:t>
      </w:r>
      <w:r w:rsidR="007E6112">
        <w:rPr>
          <w:rFonts w:ascii="PT Astra Serif" w:hAnsi="PT Astra Serif" w:cs="Times New Roman"/>
          <w:sz w:val="28"/>
          <w:szCs w:val="28"/>
        </w:rPr>
        <w:t xml:space="preserve"> </w:t>
      </w:r>
      <w:r w:rsidRPr="003B504E">
        <w:rPr>
          <w:rFonts w:ascii="PT Astra Serif" w:hAnsi="PT Astra Serif" w:cs="Times New Roman"/>
          <w:sz w:val="28"/>
          <w:szCs w:val="28"/>
        </w:rPr>
        <w:t>Уставом</w:t>
      </w:r>
      <w:r w:rsidR="007E6112">
        <w:rPr>
          <w:rFonts w:ascii="PT Astra Serif" w:hAnsi="PT Astra Serif" w:cs="Times New Roman"/>
          <w:sz w:val="28"/>
          <w:szCs w:val="28"/>
        </w:rPr>
        <w:t xml:space="preserve"> </w:t>
      </w:r>
      <w:r w:rsidRPr="003B504E">
        <w:rPr>
          <w:rFonts w:ascii="PT Astra Serif" w:hAnsi="PT Astra Serif" w:cs="Times New Roman"/>
          <w:sz w:val="28"/>
          <w:szCs w:val="28"/>
        </w:rPr>
        <w:t>МО</w:t>
      </w:r>
      <w:r w:rsidRPr="003B504E">
        <w:rPr>
          <w:rFonts w:ascii="PT Astra Serif" w:eastAsia="Times New Roman" w:hAnsi="PT Astra Serif" w:cs="Times New Roman"/>
          <w:sz w:val="28"/>
          <w:szCs w:val="28"/>
        </w:rPr>
        <w:t xml:space="preserve"> «</w:t>
      </w:r>
      <w:proofErr w:type="spellStart"/>
      <w:r w:rsidRPr="003B504E">
        <w:rPr>
          <w:rFonts w:ascii="PT Astra Serif" w:hAnsi="PT Astra Serif" w:cs="Times New Roman"/>
          <w:sz w:val="28"/>
          <w:szCs w:val="28"/>
        </w:rPr>
        <w:t>Мелекесский</w:t>
      </w:r>
      <w:proofErr w:type="spellEnd"/>
      <w:r w:rsidR="007E6112">
        <w:rPr>
          <w:rFonts w:ascii="PT Astra Serif" w:hAnsi="PT Astra Serif" w:cs="Times New Roman"/>
          <w:sz w:val="28"/>
          <w:szCs w:val="28"/>
        </w:rPr>
        <w:t xml:space="preserve"> </w:t>
      </w:r>
      <w:r w:rsidRPr="003B504E">
        <w:rPr>
          <w:rFonts w:ascii="PT Astra Serif" w:hAnsi="PT Astra Serif" w:cs="Times New Roman"/>
          <w:sz w:val="28"/>
          <w:szCs w:val="28"/>
        </w:rPr>
        <w:t>район</w:t>
      </w:r>
      <w:r w:rsidRPr="003B504E">
        <w:rPr>
          <w:rFonts w:ascii="PT Astra Serif" w:eastAsia="Times New Roman" w:hAnsi="PT Astra Serif" w:cs="Times New Roman"/>
          <w:sz w:val="28"/>
          <w:szCs w:val="28"/>
        </w:rPr>
        <w:t xml:space="preserve">» </w:t>
      </w:r>
      <w:r w:rsidRPr="003B504E">
        <w:rPr>
          <w:rFonts w:ascii="PT Astra Serif" w:hAnsi="PT Astra Serif" w:cs="Times New Roman"/>
          <w:sz w:val="28"/>
          <w:szCs w:val="28"/>
        </w:rPr>
        <w:t>представляю</w:t>
      </w:r>
      <w:r w:rsidR="007E6112">
        <w:rPr>
          <w:rFonts w:ascii="PT Astra Serif" w:hAnsi="PT Astra Serif" w:cs="Times New Roman"/>
          <w:sz w:val="28"/>
          <w:szCs w:val="28"/>
        </w:rPr>
        <w:t xml:space="preserve"> </w:t>
      </w:r>
      <w:r w:rsidRPr="003B504E">
        <w:rPr>
          <w:rFonts w:ascii="PT Astra Serif" w:hAnsi="PT Astra Serif" w:cs="Times New Roman"/>
          <w:sz w:val="28"/>
          <w:szCs w:val="28"/>
        </w:rPr>
        <w:t>ежегодный</w:t>
      </w:r>
      <w:r w:rsidR="007E6112">
        <w:rPr>
          <w:rFonts w:ascii="PT Astra Serif" w:hAnsi="PT Astra Serif" w:cs="Times New Roman"/>
          <w:sz w:val="28"/>
          <w:szCs w:val="28"/>
        </w:rPr>
        <w:t xml:space="preserve"> </w:t>
      </w:r>
      <w:r w:rsidRPr="003B504E">
        <w:rPr>
          <w:rFonts w:ascii="PT Astra Serif" w:hAnsi="PT Astra Serif" w:cs="Times New Roman"/>
          <w:sz w:val="28"/>
          <w:szCs w:val="28"/>
        </w:rPr>
        <w:t>Отчет</w:t>
      </w:r>
      <w:r w:rsidR="007E6112">
        <w:rPr>
          <w:rFonts w:ascii="PT Astra Serif" w:hAnsi="PT Astra Serif" w:cs="Times New Roman"/>
          <w:sz w:val="28"/>
          <w:szCs w:val="28"/>
        </w:rPr>
        <w:t xml:space="preserve"> </w:t>
      </w:r>
      <w:r w:rsidRPr="003B504E">
        <w:rPr>
          <w:rFonts w:ascii="PT Astra Serif" w:hAnsi="PT Astra Serif" w:cs="Times New Roman"/>
          <w:sz w:val="28"/>
          <w:szCs w:val="28"/>
        </w:rPr>
        <w:t>об</w:t>
      </w:r>
      <w:r w:rsidR="007E6112">
        <w:rPr>
          <w:rFonts w:ascii="PT Astra Serif" w:hAnsi="PT Astra Serif" w:cs="Times New Roman"/>
          <w:sz w:val="28"/>
          <w:szCs w:val="28"/>
        </w:rPr>
        <w:t xml:space="preserve"> </w:t>
      </w:r>
      <w:r w:rsidRPr="003B504E">
        <w:rPr>
          <w:rFonts w:ascii="PT Astra Serif" w:hAnsi="PT Astra Serif" w:cs="Times New Roman"/>
          <w:sz w:val="28"/>
          <w:szCs w:val="28"/>
        </w:rPr>
        <w:t>основных</w:t>
      </w:r>
      <w:r w:rsidR="007E6112">
        <w:rPr>
          <w:rFonts w:ascii="PT Astra Serif" w:hAnsi="PT Astra Serif" w:cs="Times New Roman"/>
          <w:sz w:val="28"/>
          <w:szCs w:val="28"/>
        </w:rPr>
        <w:t xml:space="preserve"> </w:t>
      </w:r>
      <w:r w:rsidRPr="003B504E">
        <w:rPr>
          <w:rFonts w:ascii="PT Astra Serif" w:hAnsi="PT Astra Serif" w:cs="Times New Roman"/>
          <w:sz w:val="28"/>
          <w:szCs w:val="28"/>
        </w:rPr>
        <w:t>итогах</w:t>
      </w:r>
      <w:r w:rsidR="007E6112">
        <w:rPr>
          <w:rFonts w:ascii="PT Astra Serif" w:hAnsi="PT Astra Serif" w:cs="Times New Roman"/>
          <w:sz w:val="28"/>
          <w:szCs w:val="28"/>
        </w:rPr>
        <w:t xml:space="preserve"> </w:t>
      </w:r>
      <w:r w:rsidRPr="003B504E">
        <w:rPr>
          <w:rFonts w:ascii="PT Astra Serif" w:hAnsi="PT Astra Serif" w:cs="Times New Roman"/>
          <w:sz w:val="28"/>
          <w:szCs w:val="28"/>
        </w:rPr>
        <w:t>деятельности</w:t>
      </w:r>
      <w:r w:rsidR="007E6112">
        <w:rPr>
          <w:rFonts w:ascii="PT Astra Serif" w:hAnsi="PT Astra Serif" w:cs="Times New Roman"/>
          <w:sz w:val="28"/>
          <w:szCs w:val="28"/>
        </w:rPr>
        <w:t xml:space="preserve"> </w:t>
      </w:r>
      <w:r w:rsidRPr="003B504E">
        <w:rPr>
          <w:rFonts w:ascii="PT Astra Serif" w:hAnsi="PT Astra Serif" w:cs="Times New Roman"/>
          <w:sz w:val="28"/>
          <w:szCs w:val="28"/>
        </w:rPr>
        <w:t>Администрации</w:t>
      </w:r>
      <w:r w:rsidR="007E6112">
        <w:rPr>
          <w:rFonts w:ascii="PT Astra Serif" w:hAnsi="PT Astra Serif" w:cs="Times New Roman"/>
          <w:sz w:val="28"/>
          <w:szCs w:val="28"/>
        </w:rPr>
        <w:t xml:space="preserve"> </w:t>
      </w:r>
      <w:r w:rsidRPr="003B504E">
        <w:rPr>
          <w:rFonts w:ascii="PT Astra Serif" w:hAnsi="PT Astra Serif" w:cs="Times New Roman"/>
          <w:sz w:val="28"/>
          <w:szCs w:val="28"/>
        </w:rPr>
        <w:t>за</w:t>
      </w:r>
      <w:r w:rsidRPr="003B504E">
        <w:rPr>
          <w:rFonts w:ascii="PT Astra Serif" w:eastAsia="Times New Roman" w:hAnsi="PT Astra Serif" w:cs="Times New Roman"/>
          <w:sz w:val="28"/>
          <w:szCs w:val="28"/>
        </w:rPr>
        <w:t xml:space="preserve"> 2019 </w:t>
      </w:r>
      <w:r w:rsidRPr="003B504E">
        <w:rPr>
          <w:rFonts w:ascii="PT Astra Serif" w:hAnsi="PT Astra Serif" w:cs="Times New Roman"/>
          <w:sz w:val="28"/>
          <w:szCs w:val="28"/>
        </w:rPr>
        <w:t>год</w:t>
      </w:r>
      <w:r w:rsidR="007E6112">
        <w:rPr>
          <w:rFonts w:ascii="PT Astra Serif" w:hAnsi="PT Astra Serif" w:cs="Times New Roman"/>
          <w:sz w:val="28"/>
          <w:szCs w:val="28"/>
        </w:rPr>
        <w:t xml:space="preserve"> </w:t>
      </w:r>
      <w:r w:rsidRPr="003B504E">
        <w:rPr>
          <w:rFonts w:ascii="PT Astra Serif" w:hAnsi="PT Astra Serif" w:cs="Times New Roman"/>
          <w:sz w:val="28"/>
          <w:szCs w:val="28"/>
        </w:rPr>
        <w:t>и</w:t>
      </w:r>
      <w:r w:rsidR="007E6112">
        <w:rPr>
          <w:rFonts w:ascii="PT Astra Serif" w:hAnsi="PT Astra Serif" w:cs="Times New Roman"/>
          <w:sz w:val="28"/>
          <w:szCs w:val="28"/>
        </w:rPr>
        <w:t xml:space="preserve"> </w:t>
      </w:r>
      <w:r w:rsidRPr="003B504E">
        <w:rPr>
          <w:rFonts w:ascii="PT Astra Serif" w:hAnsi="PT Astra Serif" w:cs="Times New Roman"/>
          <w:sz w:val="28"/>
          <w:szCs w:val="28"/>
        </w:rPr>
        <w:t>задачах</w:t>
      </w:r>
      <w:r w:rsidR="007E6112">
        <w:rPr>
          <w:rFonts w:ascii="PT Astra Serif" w:hAnsi="PT Astra Serif" w:cs="Times New Roman"/>
          <w:sz w:val="28"/>
          <w:szCs w:val="28"/>
        </w:rPr>
        <w:t xml:space="preserve"> </w:t>
      </w:r>
      <w:r w:rsidRPr="003B504E">
        <w:rPr>
          <w:rFonts w:ascii="PT Astra Serif" w:hAnsi="PT Astra Serif" w:cs="Times New Roman"/>
          <w:sz w:val="28"/>
          <w:szCs w:val="28"/>
        </w:rPr>
        <w:t>текущего</w:t>
      </w:r>
      <w:r w:rsidR="007E6112">
        <w:rPr>
          <w:rFonts w:ascii="PT Astra Serif" w:hAnsi="PT Astra Serif" w:cs="Times New Roman"/>
          <w:sz w:val="28"/>
          <w:szCs w:val="28"/>
        </w:rPr>
        <w:t xml:space="preserve"> </w:t>
      </w:r>
      <w:r w:rsidRPr="003B504E">
        <w:rPr>
          <w:rFonts w:ascii="PT Astra Serif" w:hAnsi="PT Astra Serif" w:cs="Times New Roman"/>
          <w:sz w:val="28"/>
          <w:szCs w:val="28"/>
        </w:rPr>
        <w:t>года</w:t>
      </w:r>
      <w:r w:rsidRPr="003B504E">
        <w:rPr>
          <w:rFonts w:ascii="PT Astra Serif" w:eastAsia="Times New Roman" w:hAnsi="PT Astra Serif" w:cs="Times New Roman"/>
          <w:sz w:val="28"/>
          <w:szCs w:val="28"/>
        </w:rPr>
        <w:t xml:space="preserve">. </w:t>
      </w:r>
    </w:p>
    <w:p w:rsidR="009802AA" w:rsidRPr="003B504E" w:rsidRDefault="009802AA" w:rsidP="00F64A04">
      <w:pPr>
        <w:pStyle w:val="a3"/>
        <w:ind w:firstLine="851"/>
        <w:jc w:val="both"/>
        <w:rPr>
          <w:rFonts w:ascii="PT Astra Serif" w:hAnsi="PT Astra Serif" w:cs="Times New Roman"/>
          <w:b/>
          <w:sz w:val="28"/>
          <w:szCs w:val="28"/>
        </w:rPr>
      </w:pPr>
      <w:r w:rsidRPr="003B504E">
        <w:rPr>
          <w:rFonts w:ascii="PT Astra Serif" w:hAnsi="PT Astra Serif" w:cs="Times New Roman"/>
          <w:sz w:val="28"/>
          <w:szCs w:val="28"/>
        </w:rPr>
        <w:t>Наши приоритеты и ориентиры развития на 2019 год закреплены Стратегией социально-экономического развития Мелекесского района до 2030 года.</w:t>
      </w:r>
      <w:r w:rsidR="007E6112">
        <w:rPr>
          <w:rFonts w:ascii="PT Astra Serif" w:hAnsi="PT Astra Serif" w:cs="Times New Roman"/>
          <w:sz w:val="28"/>
          <w:szCs w:val="28"/>
        </w:rPr>
        <w:t xml:space="preserve"> </w:t>
      </w:r>
      <w:proofErr w:type="gramStart"/>
      <w:r w:rsidR="00E24DE2" w:rsidRPr="003B504E">
        <w:rPr>
          <w:rFonts w:ascii="PT Astra Serif" w:hAnsi="PT Astra Serif" w:cs="Times New Roman"/>
          <w:sz w:val="28"/>
          <w:szCs w:val="28"/>
        </w:rPr>
        <w:t xml:space="preserve">В </w:t>
      </w:r>
      <w:r w:rsidRPr="003B504E">
        <w:rPr>
          <w:rFonts w:ascii="PT Astra Serif" w:hAnsi="PT Astra Serif" w:cs="Times New Roman"/>
          <w:sz w:val="28"/>
          <w:szCs w:val="28"/>
        </w:rPr>
        <w:t>связи</w:t>
      </w:r>
      <w:r w:rsidR="00E24DE2" w:rsidRPr="003B504E">
        <w:rPr>
          <w:rFonts w:ascii="PT Astra Serif" w:hAnsi="PT Astra Serif" w:cs="Times New Roman"/>
          <w:sz w:val="28"/>
          <w:szCs w:val="28"/>
        </w:rPr>
        <w:t xml:space="preserve"> с изменениями </w:t>
      </w:r>
      <w:r w:rsidR="006C65C7" w:rsidRPr="003B504E">
        <w:rPr>
          <w:rFonts w:ascii="PT Astra Serif" w:hAnsi="PT Astra Serif" w:cs="Times New Roman"/>
          <w:sz w:val="28"/>
          <w:szCs w:val="28"/>
        </w:rPr>
        <w:t>ряда</w:t>
      </w:r>
      <w:r w:rsidRPr="003B504E">
        <w:rPr>
          <w:rFonts w:ascii="PT Astra Serif" w:hAnsi="PT Astra Serif" w:cs="Times New Roman"/>
          <w:sz w:val="28"/>
          <w:szCs w:val="28"/>
        </w:rPr>
        <w:t xml:space="preserve"> стратегических документов н</w:t>
      </w:r>
      <w:r w:rsidR="00E24DE2" w:rsidRPr="003B504E">
        <w:rPr>
          <w:rFonts w:ascii="PT Astra Serif" w:hAnsi="PT Astra Serif" w:cs="Times New Roman"/>
          <w:sz w:val="28"/>
          <w:szCs w:val="28"/>
        </w:rPr>
        <w:t xml:space="preserve">а федеральном и областном уровнях, </w:t>
      </w:r>
      <w:r w:rsidR="006C65C7" w:rsidRPr="003B504E">
        <w:rPr>
          <w:rFonts w:ascii="PT Astra Serif" w:hAnsi="PT Astra Serif" w:cs="Times New Roman"/>
          <w:sz w:val="28"/>
          <w:szCs w:val="28"/>
        </w:rPr>
        <w:t xml:space="preserve">обозначенных </w:t>
      </w:r>
      <w:r w:rsidR="00E24DE2" w:rsidRPr="003B504E">
        <w:rPr>
          <w:rFonts w:ascii="PT Astra Serif" w:hAnsi="PT Astra Serif" w:cs="Times New Roman"/>
          <w:sz w:val="28"/>
          <w:szCs w:val="28"/>
        </w:rPr>
        <w:t>в Указе Президента Российской Федерации от 07.05.2018 №204 «О национальных целях и с</w:t>
      </w:r>
      <w:r w:rsidR="00427472" w:rsidRPr="003B504E">
        <w:rPr>
          <w:rFonts w:ascii="PT Astra Serif" w:hAnsi="PT Astra Serif" w:cs="Times New Roman"/>
          <w:sz w:val="28"/>
          <w:szCs w:val="28"/>
        </w:rPr>
        <w:t>тратегических задачах развития Р</w:t>
      </w:r>
      <w:r w:rsidR="00E24DE2" w:rsidRPr="003B504E">
        <w:rPr>
          <w:rFonts w:ascii="PT Astra Serif" w:hAnsi="PT Astra Serif" w:cs="Times New Roman"/>
          <w:sz w:val="28"/>
          <w:szCs w:val="28"/>
        </w:rPr>
        <w:t xml:space="preserve">оссийской Федерации на период до 2024 года» и Указе Губернатора Ульяновской области от </w:t>
      </w:r>
      <w:r w:rsidR="006C65C7" w:rsidRPr="003B504E">
        <w:rPr>
          <w:rFonts w:ascii="PT Astra Serif" w:hAnsi="PT Astra Serif" w:cs="Times New Roman"/>
          <w:sz w:val="28"/>
          <w:szCs w:val="28"/>
        </w:rPr>
        <w:t>17.08.2018 №85 «О некоторых мерах по реализации национальных проектов и региональных инициатив в Ульяновской области»</w:t>
      </w:r>
      <w:r w:rsidRPr="003B504E">
        <w:rPr>
          <w:rFonts w:ascii="PT Astra Serif" w:hAnsi="PT Astra Serif" w:cs="Times New Roman"/>
          <w:sz w:val="28"/>
          <w:szCs w:val="28"/>
        </w:rPr>
        <w:t xml:space="preserve"> перспективные планы развития будут</w:t>
      </w:r>
      <w:proofErr w:type="gramEnd"/>
      <w:r w:rsidR="007E6112">
        <w:rPr>
          <w:rFonts w:ascii="PT Astra Serif" w:hAnsi="PT Astra Serif" w:cs="Times New Roman"/>
          <w:sz w:val="28"/>
          <w:szCs w:val="28"/>
        </w:rPr>
        <w:t xml:space="preserve"> </w:t>
      </w:r>
      <w:r w:rsidR="006C65C7" w:rsidRPr="003B504E">
        <w:rPr>
          <w:rFonts w:ascii="PT Astra Serif" w:hAnsi="PT Astra Serif" w:cs="Times New Roman"/>
          <w:sz w:val="28"/>
          <w:szCs w:val="28"/>
        </w:rPr>
        <w:t>пересмотрены и представлен</w:t>
      </w:r>
      <w:r w:rsidR="001A46BD" w:rsidRPr="003B504E">
        <w:rPr>
          <w:rFonts w:ascii="PT Astra Serif" w:hAnsi="PT Astra Serif" w:cs="Times New Roman"/>
          <w:sz w:val="28"/>
          <w:szCs w:val="28"/>
        </w:rPr>
        <w:t>ы</w:t>
      </w:r>
      <w:r w:rsidR="007E6112">
        <w:rPr>
          <w:rFonts w:ascii="PT Astra Serif" w:hAnsi="PT Astra Serif" w:cs="Times New Roman"/>
          <w:sz w:val="28"/>
          <w:szCs w:val="28"/>
        </w:rPr>
        <w:t xml:space="preserve"> </w:t>
      </w:r>
      <w:r w:rsidR="006C65C7" w:rsidRPr="003B504E">
        <w:rPr>
          <w:rFonts w:ascii="PT Astra Serif" w:hAnsi="PT Astra Serif" w:cs="Times New Roman"/>
          <w:sz w:val="28"/>
          <w:szCs w:val="28"/>
        </w:rPr>
        <w:t xml:space="preserve">в обновленной Стратегии </w:t>
      </w:r>
      <w:r w:rsidR="00B17CA6" w:rsidRPr="003B504E">
        <w:rPr>
          <w:rFonts w:ascii="PT Astra Serif" w:hAnsi="PT Astra Serif" w:cs="Times New Roman"/>
          <w:sz w:val="28"/>
          <w:szCs w:val="28"/>
        </w:rPr>
        <w:t>развития</w:t>
      </w:r>
      <w:r w:rsidR="007E6112">
        <w:rPr>
          <w:rFonts w:ascii="PT Astra Serif" w:hAnsi="PT Astra Serif" w:cs="Times New Roman"/>
          <w:sz w:val="28"/>
          <w:szCs w:val="28"/>
        </w:rPr>
        <w:t xml:space="preserve"> </w:t>
      </w:r>
      <w:proofErr w:type="spellStart"/>
      <w:r w:rsidR="006C65C7" w:rsidRPr="003B504E">
        <w:rPr>
          <w:rFonts w:ascii="PT Astra Serif" w:hAnsi="PT Astra Serif" w:cs="Times New Roman"/>
          <w:sz w:val="28"/>
          <w:szCs w:val="28"/>
        </w:rPr>
        <w:t>Мелекесского</w:t>
      </w:r>
      <w:proofErr w:type="spellEnd"/>
      <w:r w:rsidR="006C65C7" w:rsidRPr="003B504E">
        <w:rPr>
          <w:rFonts w:ascii="PT Astra Serif" w:hAnsi="PT Astra Serif" w:cs="Times New Roman"/>
          <w:sz w:val="28"/>
          <w:szCs w:val="28"/>
        </w:rPr>
        <w:t xml:space="preserve"> района.</w:t>
      </w:r>
    </w:p>
    <w:p w:rsidR="001A46BD" w:rsidRPr="003B504E" w:rsidRDefault="001A46BD" w:rsidP="00F64A04">
      <w:pPr>
        <w:pStyle w:val="Default"/>
        <w:jc w:val="both"/>
        <w:rPr>
          <w:rFonts w:ascii="PT Astra Serif" w:hAnsi="PT Astra Serif"/>
          <w:b/>
          <w:color w:val="000000" w:themeColor="text1"/>
          <w:sz w:val="28"/>
          <w:szCs w:val="28"/>
        </w:rPr>
      </w:pPr>
    </w:p>
    <w:p w:rsidR="009802AA" w:rsidRPr="003B504E" w:rsidRDefault="001A46BD" w:rsidP="00F64A04">
      <w:pPr>
        <w:pStyle w:val="Default"/>
        <w:jc w:val="both"/>
        <w:rPr>
          <w:rFonts w:ascii="PT Astra Serif" w:hAnsi="PT Astra Serif"/>
          <w:b/>
          <w:color w:val="000000" w:themeColor="text1"/>
          <w:sz w:val="28"/>
          <w:szCs w:val="28"/>
        </w:rPr>
      </w:pPr>
      <w:r w:rsidRPr="003B504E">
        <w:rPr>
          <w:rFonts w:ascii="PT Astra Serif" w:hAnsi="PT Astra Serif"/>
          <w:b/>
          <w:color w:val="000000" w:themeColor="text1"/>
          <w:sz w:val="28"/>
          <w:szCs w:val="28"/>
        </w:rPr>
        <w:t xml:space="preserve">Отдельные социально-экономические показатели развития </w:t>
      </w:r>
    </w:p>
    <w:p w:rsidR="009802AA" w:rsidRPr="003B504E" w:rsidRDefault="009802AA" w:rsidP="00F64A04">
      <w:pPr>
        <w:pStyle w:val="Default"/>
        <w:jc w:val="both"/>
        <w:rPr>
          <w:rFonts w:ascii="PT Astra Serif" w:hAnsi="PT Astra Serif"/>
          <w:b/>
          <w:sz w:val="28"/>
          <w:szCs w:val="28"/>
        </w:rPr>
      </w:pPr>
    </w:p>
    <w:p w:rsidR="009802AA" w:rsidRPr="003B504E" w:rsidRDefault="009802AA" w:rsidP="00F64A04">
      <w:pPr>
        <w:pStyle w:val="a3"/>
        <w:ind w:firstLine="851"/>
        <w:jc w:val="both"/>
        <w:rPr>
          <w:rFonts w:ascii="PT Astra Serif" w:hAnsi="PT Astra Serif" w:cs="Times New Roman"/>
          <w:sz w:val="28"/>
          <w:szCs w:val="28"/>
        </w:rPr>
      </w:pPr>
      <w:r w:rsidRPr="003B504E">
        <w:rPr>
          <w:rFonts w:ascii="PT Astra Serif" w:hAnsi="PT Astra Serif" w:cs="Times New Roman"/>
          <w:sz w:val="28"/>
          <w:szCs w:val="28"/>
        </w:rPr>
        <w:t xml:space="preserve">Ежегодно по </w:t>
      </w:r>
      <w:r w:rsidR="005E1BD5" w:rsidRPr="003B504E">
        <w:rPr>
          <w:rFonts w:ascii="PT Astra Serif" w:hAnsi="PT Astra Serif" w:cs="Times New Roman"/>
          <w:sz w:val="28"/>
          <w:szCs w:val="28"/>
        </w:rPr>
        <w:t xml:space="preserve">основным </w:t>
      </w:r>
      <w:r w:rsidRPr="003B504E">
        <w:rPr>
          <w:rFonts w:ascii="PT Astra Serif" w:hAnsi="PT Astra Serif" w:cs="Times New Roman"/>
          <w:sz w:val="28"/>
          <w:szCs w:val="28"/>
        </w:rPr>
        <w:t xml:space="preserve">направлениям </w:t>
      </w:r>
      <w:r w:rsidR="001A46BD" w:rsidRPr="003B504E">
        <w:rPr>
          <w:rFonts w:ascii="PT Astra Serif" w:hAnsi="PT Astra Serif" w:cs="Times New Roman"/>
          <w:sz w:val="28"/>
          <w:szCs w:val="28"/>
        </w:rPr>
        <w:t xml:space="preserve">деятельности </w:t>
      </w:r>
      <w:r w:rsidRPr="003B504E">
        <w:rPr>
          <w:rFonts w:ascii="PT Astra Serif" w:hAnsi="PT Astra Serif" w:cs="Times New Roman"/>
          <w:sz w:val="28"/>
          <w:szCs w:val="28"/>
        </w:rPr>
        <w:t xml:space="preserve">городов и районов Ульяновской области </w:t>
      </w:r>
      <w:r w:rsidR="001A46BD" w:rsidRPr="003B504E">
        <w:rPr>
          <w:rFonts w:ascii="PT Astra Serif" w:hAnsi="PT Astra Serif" w:cs="Times New Roman"/>
          <w:sz w:val="28"/>
          <w:szCs w:val="28"/>
        </w:rPr>
        <w:t xml:space="preserve">проводится </w:t>
      </w:r>
      <w:r w:rsidRPr="003B504E">
        <w:rPr>
          <w:rFonts w:ascii="PT Astra Serif" w:hAnsi="PT Astra Serif" w:cs="Times New Roman"/>
          <w:sz w:val="28"/>
          <w:szCs w:val="28"/>
        </w:rPr>
        <w:t xml:space="preserve">независимая оценка </w:t>
      </w:r>
      <w:r w:rsidR="005E1BD5" w:rsidRPr="003B504E">
        <w:rPr>
          <w:rFonts w:ascii="PT Astra Serif" w:hAnsi="PT Astra Serif" w:cs="Times New Roman"/>
          <w:sz w:val="28"/>
          <w:szCs w:val="28"/>
        </w:rPr>
        <w:t>качества</w:t>
      </w:r>
      <w:r w:rsidRPr="003B504E">
        <w:rPr>
          <w:rFonts w:ascii="PT Astra Serif" w:hAnsi="PT Astra Serif" w:cs="Times New Roman"/>
          <w:sz w:val="28"/>
          <w:szCs w:val="28"/>
        </w:rPr>
        <w:t xml:space="preserve"> жизни, состо</w:t>
      </w:r>
      <w:r w:rsidR="005E1BD5" w:rsidRPr="003B504E">
        <w:rPr>
          <w:rFonts w:ascii="PT Astra Serif" w:hAnsi="PT Astra Serif" w:cs="Times New Roman"/>
          <w:sz w:val="28"/>
          <w:szCs w:val="28"/>
        </w:rPr>
        <w:t>яния</w:t>
      </w:r>
      <w:r w:rsidR="001A46BD" w:rsidRPr="003B504E">
        <w:rPr>
          <w:rFonts w:ascii="PT Astra Serif" w:hAnsi="PT Astra Serif" w:cs="Times New Roman"/>
          <w:sz w:val="28"/>
          <w:szCs w:val="28"/>
        </w:rPr>
        <w:t xml:space="preserve"> экономической безопасности</w:t>
      </w:r>
      <w:r w:rsidR="005E1BD5" w:rsidRPr="003B504E">
        <w:rPr>
          <w:rFonts w:ascii="PT Astra Serif" w:hAnsi="PT Astra Serif" w:cs="Times New Roman"/>
          <w:sz w:val="28"/>
          <w:szCs w:val="28"/>
        </w:rPr>
        <w:t>, качества</w:t>
      </w:r>
      <w:r w:rsidRPr="003B504E">
        <w:rPr>
          <w:rFonts w:ascii="PT Astra Serif" w:hAnsi="PT Astra Serif" w:cs="Times New Roman"/>
          <w:sz w:val="28"/>
          <w:szCs w:val="28"/>
        </w:rPr>
        <w:t xml:space="preserve"> управления муниципальными финансами.</w:t>
      </w:r>
      <w:r w:rsidR="007E6112">
        <w:rPr>
          <w:rFonts w:ascii="PT Astra Serif" w:hAnsi="PT Astra Serif" w:cs="Times New Roman"/>
          <w:sz w:val="28"/>
          <w:szCs w:val="28"/>
        </w:rPr>
        <w:t xml:space="preserve"> </w:t>
      </w:r>
      <w:r w:rsidRPr="003B504E">
        <w:rPr>
          <w:rFonts w:ascii="PT Astra Serif" w:hAnsi="PT Astra Serif" w:cs="Times New Roman"/>
          <w:sz w:val="28"/>
          <w:szCs w:val="28"/>
        </w:rPr>
        <w:t>Итоговый рейтинг социально-экономического развития му</w:t>
      </w:r>
      <w:r w:rsidR="001A46BD" w:rsidRPr="003B504E">
        <w:rPr>
          <w:rFonts w:ascii="PT Astra Serif" w:hAnsi="PT Astra Serif" w:cs="Times New Roman"/>
          <w:sz w:val="28"/>
          <w:szCs w:val="28"/>
        </w:rPr>
        <w:t>ниципальных образований области</w:t>
      </w:r>
      <w:r w:rsidRPr="003B504E">
        <w:rPr>
          <w:rFonts w:ascii="PT Astra Serif" w:hAnsi="PT Astra Serif" w:cs="Times New Roman"/>
          <w:sz w:val="28"/>
          <w:szCs w:val="28"/>
        </w:rPr>
        <w:t>, обобщает</w:t>
      </w:r>
      <w:r w:rsidR="005E1BD5" w:rsidRPr="003B504E">
        <w:rPr>
          <w:rFonts w:ascii="PT Astra Serif" w:hAnsi="PT Astra Serif" w:cs="Times New Roman"/>
          <w:sz w:val="28"/>
          <w:szCs w:val="28"/>
        </w:rPr>
        <w:t xml:space="preserve"> все обозначенные направления и сферы полномочий органов местного самоуправления.</w:t>
      </w:r>
    </w:p>
    <w:p w:rsidR="009802AA" w:rsidRPr="003B504E" w:rsidRDefault="009802AA" w:rsidP="00F64A04">
      <w:pPr>
        <w:pStyle w:val="a5"/>
        <w:tabs>
          <w:tab w:val="left" w:pos="851"/>
        </w:tabs>
        <w:spacing w:before="0" w:beforeAutospacing="0" w:after="0"/>
        <w:ind w:firstLine="851"/>
        <w:jc w:val="both"/>
        <w:rPr>
          <w:rFonts w:ascii="PT Astra Serif" w:hAnsi="PT Astra Serif"/>
          <w:spacing w:val="-2"/>
          <w:sz w:val="28"/>
          <w:szCs w:val="28"/>
        </w:rPr>
      </w:pPr>
      <w:r w:rsidRPr="003B504E">
        <w:rPr>
          <w:rFonts w:ascii="PT Astra Serif" w:hAnsi="PT Astra Serif"/>
          <w:sz w:val="28"/>
          <w:szCs w:val="28"/>
        </w:rPr>
        <w:t>По результатам данного рейтинга</w:t>
      </w:r>
      <w:r w:rsidR="001A46BD" w:rsidRPr="003B504E">
        <w:rPr>
          <w:rFonts w:ascii="PT Astra Serif" w:hAnsi="PT Astra Serif"/>
          <w:sz w:val="28"/>
          <w:szCs w:val="28"/>
        </w:rPr>
        <w:t xml:space="preserve"> за 2019 год </w:t>
      </w:r>
      <w:r w:rsidRPr="003B504E">
        <w:rPr>
          <w:rFonts w:ascii="PT Astra Serif" w:hAnsi="PT Astra Serif"/>
          <w:sz w:val="28"/>
          <w:szCs w:val="28"/>
        </w:rPr>
        <w:t xml:space="preserve">Мелекесский район входит в группу с высоким уровнем развития и занимает второе место после Чердаклинского района. </w:t>
      </w:r>
    </w:p>
    <w:p w:rsidR="009802AA" w:rsidRDefault="00064417" w:rsidP="00F64A04">
      <w:pPr>
        <w:pStyle w:val="Default"/>
        <w:ind w:firstLine="851"/>
        <w:jc w:val="both"/>
        <w:rPr>
          <w:rFonts w:ascii="PT Astra Serif" w:hAnsi="PT Astra Serif"/>
          <w:color w:val="auto"/>
          <w:sz w:val="28"/>
          <w:szCs w:val="28"/>
        </w:rPr>
      </w:pPr>
      <w:r w:rsidRPr="003B504E">
        <w:rPr>
          <w:rFonts w:ascii="PT Astra Serif" w:hAnsi="PT Astra Serif"/>
          <w:color w:val="auto"/>
          <w:sz w:val="28"/>
          <w:szCs w:val="28"/>
        </w:rPr>
        <w:t>Важными</w:t>
      </w:r>
      <w:r w:rsidR="007E6112">
        <w:rPr>
          <w:rFonts w:ascii="PT Astra Serif" w:hAnsi="PT Astra Serif"/>
          <w:color w:val="auto"/>
          <w:sz w:val="28"/>
          <w:szCs w:val="28"/>
        </w:rPr>
        <w:t xml:space="preserve"> </w:t>
      </w:r>
      <w:r w:rsidR="009802AA" w:rsidRPr="003B504E">
        <w:rPr>
          <w:rFonts w:ascii="PT Astra Serif" w:hAnsi="PT Astra Serif"/>
          <w:color w:val="auto"/>
          <w:sz w:val="28"/>
          <w:szCs w:val="28"/>
        </w:rPr>
        <w:t>показате</w:t>
      </w:r>
      <w:r w:rsidR="001A46BD" w:rsidRPr="003B504E">
        <w:rPr>
          <w:rFonts w:ascii="PT Astra Serif" w:hAnsi="PT Astra Serif"/>
          <w:color w:val="auto"/>
          <w:sz w:val="28"/>
          <w:szCs w:val="28"/>
        </w:rPr>
        <w:t xml:space="preserve">лями </w:t>
      </w:r>
      <w:r w:rsidR="009802AA" w:rsidRPr="003B504E">
        <w:rPr>
          <w:rFonts w:ascii="PT Astra Serif" w:hAnsi="PT Astra Serif"/>
          <w:color w:val="auto"/>
          <w:sz w:val="28"/>
          <w:szCs w:val="28"/>
        </w:rPr>
        <w:t xml:space="preserve">уровня жизни населения являются </w:t>
      </w:r>
      <w:r w:rsidR="001A46BD" w:rsidRPr="003B504E">
        <w:rPr>
          <w:rFonts w:ascii="PT Astra Serif" w:hAnsi="PT Astra Serif"/>
          <w:color w:val="auto"/>
          <w:sz w:val="28"/>
          <w:szCs w:val="28"/>
        </w:rPr>
        <w:t>доходы населения</w:t>
      </w:r>
      <w:r w:rsidR="009802AA" w:rsidRPr="003B504E">
        <w:rPr>
          <w:rFonts w:ascii="PT Astra Serif" w:hAnsi="PT Astra Serif"/>
          <w:color w:val="auto"/>
          <w:sz w:val="28"/>
          <w:szCs w:val="28"/>
        </w:rPr>
        <w:t>,</w:t>
      </w:r>
      <w:r w:rsidR="007E6112">
        <w:rPr>
          <w:rFonts w:ascii="PT Astra Serif" w:hAnsi="PT Astra Serif"/>
          <w:color w:val="auto"/>
          <w:sz w:val="28"/>
          <w:szCs w:val="28"/>
        </w:rPr>
        <w:t xml:space="preserve"> </w:t>
      </w:r>
      <w:r w:rsidR="009802AA" w:rsidRPr="003B504E">
        <w:rPr>
          <w:rFonts w:ascii="PT Astra Serif" w:hAnsi="PT Astra Serif"/>
          <w:color w:val="auto"/>
          <w:sz w:val="28"/>
          <w:szCs w:val="28"/>
        </w:rPr>
        <w:t xml:space="preserve">уровень среднемесячной заработной платы. По итогам года среднемесячная заработная плата (по крупным и средним предприятиям) составила </w:t>
      </w:r>
      <w:r w:rsidR="001A46BD" w:rsidRPr="003B504E">
        <w:rPr>
          <w:rFonts w:ascii="PT Astra Serif" w:hAnsi="PT Astra Serif"/>
          <w:color w:val="auto"/>
          <w:sz w:val="28"/>
          <w:szCs w:val="28"/>
        </w:rPr>
        <w:t xml:space="preserve">27.6 тыс. </w:t>
      </w:r>
      <w:r w:rsidR="009802AA" w:rsidRPr="003B504E">
        <w:rPr>
          <w:rFonts w:ascii="PT Astra Serif" w:hAnsi="PT Astra Serif"/>
          <w:sz w:val="28"/>
          <w:szCs w:val="28"/>
        </w:rPr>
        <w:t xml:space="preserve">рублей </w:t>
      </w:r>
      <w:r w:rsidR="009802AA" w:rsidRPr="003B504E">
        <w:rPr>
          <w:rFonts w:ascii="PT Astra Serif" w:hAnsi="PT Astra Serif"/>
          <w:color w:val="auto"/>
          <w:sz w:val="28"/>
          <w:szCs w:val="28"/>
        </w:rPr>
        <w:t>или 108,6 % к</w:t>
      </w:r>
      <w:r w:rsidR="001A46BD" w:rsidRPr="003B504E">
        <w:rPr>
          <w:rFonts w:ascii="PT Astra Serif" w:hAnsi="PT Astra Serif"/>
          <w:color w:val="auto"/>
          <w:sz w:val="28"/>
          <w:szCs w:val="28"/>
        </w:rPr>
        <w:t xml:space="preserve"> аналогичному периоду </w:t>
      </w:r>
      <w:r w:rsidR="009802AA" w:rsidRPr="003B504E">
        <w:rPr>
          <w:rFonts w:ascii="PT Astra Serif" w:hAnsi="PT Astra Serif"/>
          <w:color w:val="auto"/>
          <w:sz w:val="28"/>
          <w:szCs w:val="28"/>
        </w:rPr>
        <w:t>2018 года.</w:t>
      </w:r>
      <w:r w:rsidR="007E6112">
        <w:rPr>
          <w:rFonts w:ascii="PT Astra Serif" w:hAnsi="PT Astra Serif"/>
          <w:color w:val="auto"/>
          <w:sz w:val="28"/>
          <w:szCs w:val="28"/>
        </w:rPr>
        <w:t xml:space="preserve"> </w:t>
      </w:r>
      <w:r w:rsidR="009802AA" w:rsidRPr="003B504E">
        <w:rPr>
          <w:rFonts w:ascii="PT Astra Serif" w:hAnsi="PT Astra Serif"/>
          <w:color w:val="auto"/>
          <w:sz w:val="28"/>
          <w:szCs w:val="28"/>
        </w:rPr>
        <w:t>Задолженность по выплате заработной платы</w:t>
      </w:r>
      <w:r w:rsidR="001A46BD" w:rsidRPr="003B504E">
        <w:rPr>
          <w:rFonts w:ascii="PT Astra Serif" w:hAnsi="PT Astra Serif"/>
          <w:color w:val="auto"/>
          <w:sz w:val="28"/>
          <w:szCs w:val="28"/>
        </w:rPr>
        <w:t xml:space="preserve"> в целом по району</w:t>
      </w:r>
      <w:r w:rsidR="009802AA" w:rsidRPr="003B504E">
        <w:rPr>
          <w:rFonts w:ascii="PT Astra Serif" w:hAnsi="PT Astra Serif"/>
          <w:color w:val="auto"/>
          <w:sz w:val="28"/>
          <w:szCs w:val="28"/>
        </w:rPr>
        <w:t xml:space="preserve"> отсутствует.</w:t>
      </w:r>
    </w:p>
    <w:p w:rsidR="007E6112" w:rsidRPr="003B504E" w:rsidRDefault="007E6112" w:rsidP="00F64A04">
      <w:pPr>
        <w:pStyle w:val="Default"/>
        <w:ind w:firstLine="851"/>
        <w:jc w:val="both"/>
        <w:rPr>
          <w:rFonts w:ascii="PT Astra Serif" w:hAnsi="PT Astra Serif"/>
          <w:color w:val="auto"/>
          <w:sz w:val="28"/>
          <w:szCs w:val="28"/>
        </w:rPr>
      </w:pPr>
    </w:p>
    <w:p w:rsidR="009802AA" w:rsidRPr="003B504E" w:rsidRDefault="009802AA" w:rsidP="00F64A04">
      <w:pPr>
        <w:pStyle w:val="Default"/>
        <w:jc w:val="both"/>
        <w:rPr>
          <w:rFonts w:ascii="PT Astra Serif" w:hAnsi="PT Astra Serif"/>
          <w:b/>
          <w:color w:val="auto"/>
          <w:sz w:val="28"/>
          <w:szCs w:val="28"/>
        </w:rPr>
      </w:pPr>
      <w:r w:rsidRPr="003B504E">
        <w:rPr>
          <w:rFonts w:ascii="PT Astra Serif" w:hAnsi="PT Astra Serif"/>
          <w:b/>
          <w:color w:val="auto"/>
          <w:sz w:val="28"/>
          <w:szCs w:val="28"/>
        </w:rPr>
        <w:t>Среднемесячная заработная плата и темпы роста по отраслям</w:t>
      </w:r>
      <w:r w:rsidR="005E1BD5" w:rsidRPr="003B504E">
        <w:rPr>
          <w:rFonts w:ascii="PT Astra Serif" w:hAnsi="PT Astra Serif"/>
          <w:b/>
          <w:color w:val="auto"/>
          <w:sz w:val="28"/>
          <w:szCs w:val="28"/>
        </w:rPr>
        <w:t xml:space="preserve"> следующая</w:t>
      </w:r>
      <w:r w:rsidRPr="003B504E">
        <w:rPr>
          <w:rFonts w:ascii="PT Astra Serif" w:hAnsi="PT Astra Serif"/>
          <w:b/>
          <w:color w:val="auto"/>
          <w:sz w:val="28"/>
          <w:szCs w:val="28"/>
        </w:rPr>
        <w:t>:</w:t>
      </w:r>
    </w:p>
    <w:p w:rsidR="009802AA" w:rsidRPr="003B504E" w:rsidRDefault="009802AA" w:rsidP="00F64A04">
      <w:pPr>
        <w:pStyle w:val="Default"/>
        <w:jc w:val="both"/>
        <w:rPr>
          <w:rFonts w:ascii="PT Astra Serif" w:hAnsi="PT Astra Serif"/>
          <w:color w:val="auto"/>
          <w:sz w:val="28"/>
          <w:szCs w:val="28"/>
        </w:rPr>
      </w:pPr>
      <w:r w:rsidRPr="003B504E">
        <w:rPr>
          <w:rFonts w:ascii="PT Astra Serif" w:hAnsi="PT Astra Serif"/>
          <w:color w:val="auto"/>
          <w:sz w:val="28"/>
          <w:szCs w:val="28"/>
        </w:rPr>
        <w:t xml:space="preserve">- сельское, лесное </w:t>
      </w:r>
      <w:r w:rsidR="001A46BD" w:rsidRPr="003B504E">
        <w:rPr>
          <w:rFonts w:ascii="PT Astra Serif" w:hAnsi="PT Astra Serif"/>
          <w:color w:val="auto"/>
          <w:sz w:val="28"/>
          <w:szCs w:val="28"/>
        </w:rPr>
        <w:t>хозяйство, охота и рыболовство</w:t>
      </w:r>
      <w:r w:rsidR="00427472" w:rsidRPr="003B504E">
        <w:rPr>
          <w:rFonts w:ascii="PT Astra Serif" w:hAnsi="PT Astra Serif"/>
          <w:color w:val="auto"/>
          <w:sz w:val="28"/>
          <w:szCs w:val="28"/>
        </w:rPr>
        <w:t xml:space="preserve">- </w:t>
      </w:r>
      <w:r w:rsidR="001A46BD" w:rsidRPr="003B504E">
        <w:rPr>
          <w:rFonts w:ascii="PT Astra Serif" w:hAnsi="PT Astra Serif"/>
          <w:color w:val="auto"/>
          <w:sz w:val="28"/>
          <w:szCs w:val="28"/>
        </w:rPr>
        <w:t>24.5 тыс</w:t>
      </w:r>
      <w:proofErr w:type="gramStart"/>
      <w:r w:rsidR="001A46BD" w:rsidRPr="003B504E">
        <w:rPr>
          <w:rFonts w:ascii="PT Astra Serif" w:hAnsi="PT Astra Serif"/>
          <w:color w:val="auto"/>
          <w:sz w:val="28"/>
          <w:szCs w:val="28"/>
        </w:rPr>
        <w:t>.р</w:t>
      </w:r>
      <w:proofErr w:type="gramEnd"/>
      <w:r w:rsidR="001A46BD" w:rsidRPr="003B504E">
        <w:rPr>
          <w:rFonts w:ascii="PT Astra Serif" w:hAnsi="PT Astra Serif"/>
          <w:color w:val="auto"/>
          <w:sz w:val="28"/>
          <w:szCs w:val="28"/>
        </w:rPr>
        <w:t>уб.</w:t>
      </w:r>
      <w:r w:rsidR="005E1BD5" w:rsidRPr="003B504E">
        <w:rPr>
          <w:rFonts w:ascii="PT Astra Serif" w:hAnsi="PT Astra Serif"/>
          <w:color w:val="auto"/>
          <w:sz w:val="28"/>
          <w:szCs w:val="28"/>
        </w:rPr>
        <w:t>-108.</w:t>
      </w:r>
      <w:r w:rsidR="001A46BD" w:rsidRPr="003B504E">
        <w:rPr>
          <w:rFonts w:ascii="PT Astra Serif" w:hAnsi="PT Astra Serif"/>
          <w:color w:val="auto"/>
          <w:sz w:val="28"/>
          <w:szCs w:val="28"/>
        </w:rPr>
        <w:t>3%</w:t>
      </w:r>
      <w:r w:rsidRPr="003B504E">
        <w:rPr>
          <w:rFonts w:ascii="PT Astra Serif" w:hAnsi="PT Astra Serif"/>
          <w:color w:val="auto"/>
          <w:sz w:val="28"/>
          <w:szCs w:val="28"/>
        </w:rPr>
        <w:t>;</w:t>
      </w:r>
    </w:p>
    <w:p w:rsidR="009802AA" w:rsidRPr="003B504E" w:rsidRDefault="009802AA" w:rsidP="007E6112">
      <w:pPr>
        <w:pStyle w:val="Default"/>
        <w:tabs>
          <w:tab w:val="left" w:pos="851"/>
        </w:tabs>
        <w:jc w:val="both"/>
        <w:rPr>
          <w:rFonts w:ascii="PT Astra Serif" w:hAnsi="PT Astra Serif"/>
          <w:color w:val="auto"/>
          <w:sz w:val="28"/>
          <w:szCs w:val="28"/>
        </w:rPr>
      </w:pPr>
      <w:r w:rsidRPr="003B504E">
        <w:rPr>
          <w:rFonts w:ascii="PT Astra Serif" w:hAnsi="PT Astra Serif"/>
          <w:color w:val="auto"/>
          <w:sz w:val="28"/>
          <w:szCs w:val="28"/>
        </w:rPr>
        <w:t>-</w:t>
      </w:r>
      <w:r w:rsidR="007E6112">
        <w:rPr>
          <w:rFonts w:ascii="PT Astra Serif" w:hAnsi="PT Astra Serif"/>
          <w:color w:val="auto"/>
          <w:sz w:val="28"/>
          <w:szCs w:val="28"/>
        </w:rPr>
        <w:t xml:space="preserve"> </w:t>
      </w:r>
      <w:r w:rsidRPr="003B504E">
        <w:rPr>
          <w:rFonts w:ascii="PT Astra Serif" w:hAnsi="PT Astra Serif"/>
          <w:color w:val="auto"/>
          <w:sz w:val="28"/>
          <w:szCs w:val="28"/>
        </w:rPr>
        <w:t>д</w:t>
      </w:r>
      <w:r w:rsidR="005E1BD5" w:rsidRPr="003B504E">
        <w:rPr>
          <w:rFonts w:ascii="PT Astra Serif" w:hAnsi="PT Astra Serif"/>
          <w:color w:val="auto"/>
          <w:sz w:val="28"/>
          <w:szCs w:val="28"/>
        </w:rPr>
        <w:t>обыча полезных ископаемых -111.</w:t>
      </w:r>
      <w:r w:rsidRPr="003B504E">
        <w:rPr>
          <w:rFonts w:ascii="PT Astra Serif" w:hAnsi="PT Astra Serif"/>
          <w:color w:val="auto"/>
          <w:sz w:val="28"/>
          <w:szCs w:val="28"/>
        </w:rPr>
        <w:t>3%;</w:t>
      </w:r>
    </w:p>
    <w:p w:rsidR="009802AA" w:rsidRPr="003B504E" w:rsidRDefault="009802AA" w:rsidP="00F64A04">
      <w:pPr>
        <w:pStyle w:val="Default"/>
        <w:jc w:val="both"/>
        <w:rPr>
          <w:rFonts w:ascii="PT Astra Serif" w:hAnsi="PT Astra Serif"/>
          <w:color w:val="auto"/>
          <w:sz w:val="28"/>
          <w:szCs w:val="28"/>
        </w:rPr>
      </w:pPr>
      <w:r w:rsidRPr="003B504E">
        <w:rPr>
          <w:rFonts w:ascii="PT Astra Serif" w:hAnsi="PT Astra Serif"/>
          <w:color w:val="auto"/>
          <w:sz w:val="28"/>
          <w:szCs w:val="28"/>
        </w:rPr>
        <w:t>- обрабатывающие производства</w:t>
      </w:r>
      <w:r w:rsidR="00427472" w:rsidRPr="003B504E">
        <w:rPr>
          <w:rFonts w:ascii="PT Astra Serif" w:hAnsi="PT Astra Serif"/>
          <w:color w:val="auto"/>
          <w:sz w:val="28"/>
          <w:szCs w:val="28"/>
        </w:rPr>
        <w:t xml:space="preserve"> - </w:t>
      </w:r>
      <w:r w:rsidRPr="003B504E">
        <w:rPr>
          <w:rFonts w:ascii="PT Astra Serif" w:hAnsi="PT Astra Serif"/>
          <w:color w:val="auto"/>
          <w:sz w:val="28"/>
          <w:szCs w:val="28"/>
        </w:rPr>
        <w:t>25</w:t>
      </w:r>
      <w:r w:rsidR="005E1BD5" w:rsidRPr="003B504E">
        <w:rPr>
          <w:rFonts w:ascii="PT Astra Serif" w:hAnsi="PT Astra Serif"/>
          <w:color w:val="auto"/>
          <w:sz w:val="28"/>
          <w:szCs w:val="28"/>
        </w:rPr>
        <w:t>.1</w:t>
      </w:r>
      <w:r w:rsidR="0083066D">
        <w:rPr>
          <w:rFonts w:ascii="PT Astra Serif" w:hAnsi="PT Astra Serif"/>
          <w:color w:val="auto"/>
          <w:sz w:val="28"/>
          <w:szCs w:val="28"/>
        </w:rPr>
        <w:t xml:space="preserve"> </w:t>
      </w:r>
      <w:r w:rsidR="005E1BD5" w:rsidRPr="003B504E">
        <w:rPr>
          <w:rFonts w:ascii="PT Astra Serif" w:hAnsi="PT Astra Serif"/>
          <w:color w:val="auto"/>
          <w:sz w:val="28"/>
          <w:szCs w:val="28"/>
        </w:rPr>
        <w:t>тыс</w:t>
      </w:r>
      <w:proofErr w:type="gramStart"/>
      <w:r w:rsidR="005E1BD5" w:rsidRPr="003B504E">
        <w:rPr>
          <w:rFonts w:ascii="PT Astra Serif" w:hAnsi="PT Astra Serif"/>
          <w:color w:val="auto"/>
          <w:sz w:val="28"/>
          <w:szCs w:val="28"/>
        </w:rPr>
        <w:t>.р</w:t>
      </w:r>
      <w:proofErr w:type="gramEnd"/>
      <w:r w:rsidR="005E1BD5" w:rsidRPr="003B504E">
        <w:rPr>
          <w:rFonts w:ascii="PT Astra Serif" w:hAnsi="PT Astra Serif"/>
          <w:color w:val="auto"/>
          <w:sz w:val="28"/>
          <w:szCs w:val="28"/>
        </w:rPr>
        <w:t>уб.-119.</w:t>
      </w:r>
      <w:r w:rsidR="001A46BD" w:rsidRPr="003B504E">
        <w:rPr>
          <w:rFonts w:ascii="PT Astra Serif" w:hAnsi="PT Astra Serif"/>
          <w:color w:val="auto"/>
          <w:sz w:val="28"/>
          <w:szCs w:val="28"/>
        </w:rPr>
        <w:t>1%</w:t>
      </w:r>
      <w:r w:rsidRPr="003B504E">
        <w:rPr>
          <w:rFonts w:ascii="PT Astra Serif" w:hAnsi="PT Astra Serif"/>
          <w:color w:val="auto"/>
          <w:sz w:val="28"/>
          <w:szCs w:val="28"/>
        </w:rPr>
        <w:t>;</w:t>
      </w:r>
    </w:p>
    <w:p w:rsidR="009802AA" w:rsidRPr="003B504E" w:rsidRDefault="009802AA" w:rsidP="00F64A04">
      <w:pPr>
        <w:pStyle w:val="Default"/>
        <w:jc w:val="both"/>
        <w:rPr>
          <w:rFonts w:ascii="PT Astra Serif" w:hAnsi="PT Astra Serif"/>
          <w:color w:val="auto"/>
          <w:sz w:val="28"/>
          <w:szCs w:val="28"/>
        </w:rPr>
      </w:pPr>
      <w:r w:rsidRPr="003B504E">
        <w:rPr>
          <w:rFonts w:ascii="PT Astra Serif" w:hAnsi="PT Astra Serif"/>
          <w:color w:val="auto"/>
          <w:sz w:val="28"/>
          <w:szCs w:val="28"/>
        </w:rPr>
        <w:t>- обеспечение электрической энергией, газом и паром – 27</w:t>
      </w:r>
      <w:r w:rsidR="001A46BD" w:rsidRPr="003B504E">
        <w:rPr>
          <w:rFonts w:ascii="PT Astra Serif" w:hAnsi="PT Astra Serif"/>
          <w:color w:val="auto"/>
          <w:sz w:val="28"/>
          <w:szCs w:val="28"/>
        </w:rPr>
        <w:t>.9тыс.</w:t>
      </w:r>
      <w:r w:rsidR="00542DCC" w:rsidRPr="003B504E">
        <w:rPr>
          <w:rFonts w:ascii="PT Astra Serif" w:hAnsi="PT Astra Serif"/>
          <w:color w:val="auto"/>
          <w:sz w:val="28"/>
          <w:szCs w:val="28"/>
        </w:rPr>
        <w:t xml:space="preserve"> руб.-105.</w:t>
      </w:r>
      <w:r w:rsidR="001A46BD" w:rsidRPr="003B504E">
        <w:rPr>
          <w:rFonts w:ascii="PT Astra Serif" w:hAnsi="PT Astra Serif"/>
          <w:color w:val="auto"/>
          <w:sz w:val="28"/>
          <w:szCs w:val="28"/>
        </w:rPr>
        <w:t>5%</w:t>
      </w:r>
      <w:r w:rsidRPr="003B504E">
        <w:rPr>
          <w:rFonts w:ascii="PT Astra Serif" w:hAnsi="PT Astra Serif"/>
          <w:color w:val="auto"/>
          <w:sz w:val="28"/>
          <w:szCs w:val="28"/>
        </w:rPr>
        <w:t>;</w:t>
      </w:r>
    </w:p>
    <w:p w:rsidR="009802AA" w:rsidRPr="003B504E" w:rsidRDefault="009802AA" w:rsidP="00F64A04">
      <w:pPr>
        <w:pStyle w:val="Default"/>
        <w:jc w:val="both"/>
        <w:rPr>
          <w:rFonts w:ascii="PT Astra Serif" w:hAnsi="PT Astra Serif"/>
          <w:color w:val="auto"/>
          <w:sz w:val="28"/>
          <w:szCs w:val="28"/>
        </w:rPr>
      </w:pPr>
      <w:r w:rsidRPr="003B504E">
        <w:rPr>
          <w:rFonts w:ascii="PT Astra Serif" w:hAnsi="PT Astra Serif"/>
          <w:color w:val="auto"/>
          <w:sz w:val="28"/>
          <w:szCs w:val="28"/>
        </w:rPr>
        <w:lastRenderedPageBreak/>
        <w:t>- т</w:t>
      </w:r>
      <w:r w:rsidR="001A46BD" w:rsidRPr="003B504E">
        <w:rPr>
          <w:rFonts w:ascii="PT Astra Serif" w:hAnsi="PT Astra Serif"/>
          <w:color w:val="auto"/>
          <w:sz w:val="28"/>
          <w:szCs w:val="28"/>
        </w:rPr>
        <w:t>орговля оптовая и розничная – 24.0тыс.</w:t>
      </w:r>
      <w:r w:rsidR="00542DCC" w:rsidRPr="003B504E">
        <w:rPr>
          <w:rFonts w:ascii="PT Astra Serif" w:hAnsi="PT Astra Serif"/>
          <w:color w:val="auto"/>
          <w:sz w:val="28"/>
          <w:szCs w:val="28"/>
        </w:rPr>
        <w:t xml:space="preserve"> руб.-107.</w:t>
      </w:r>
      <w:r w:rsidR="001A46BD" w:rsidRPr="003B504E">
        <w:rPr>
          <w:rFonts w:ascii="PT Astra Serif" w:hAnsi="PT Astra Serif"/>
          <w:color w:val="auto"/>
          <w:sz w:val="28"/>
          <w:szCs w:val="28"/>
        </w:rPr>
        <w:t>4%</w:t>
      </w:r>
      <w:r w:rsidRPr="003B504E">
        <w:rPr>
          <w:rFonts w:ascii="PT Astra Serif" w:hAnsi="PT Astra Serif"/>
          <w:color w:val="auto"/>
          <w:sz w:val="28"/>
          <w:szCs w:val="28"/>
        </w:rPr>
        <w:t>;</w:t>
      </w:r>
    </w:p>
    <w:p w:rsidR="009802AA" w:rsidRPr="003B504E" w:rsidRDefault="009802AA" w:rsidP="00F64A04">
      <w:pPr>
        <w:pStyle w:val="Default"/>
        <w:jc w:val="both"/>
        <w:rPr>
          <w:rFonts w:ascii="PT Astra Serif" w:hAnsi="PT Astra Serif"/>
          <w:color w:val="auto"/>
          <w:sz w:val="28"/>
          <w:szCs w:val="28"/>
        </w:rPr>
      </w:pPr>
      <w:r w:rsidRPr="003B504E">
        <w:rPr>
          <w:rFonts w:ascii="PT Astra Serif" w:hAnsi="PT Astra Serif"/>
          <w:color w:val="auto"/>
          <w:sz w:val="28"/>
          <w:szCs w:val="28"/>
        </w:rPr>
        <w:t>- образование – 22</w:t>
      </w:r>
      <w:r w:rsidR="001A46BD" w:rsidRPr="003B504E">
        <w:rPr>
          <w:rFonts w:ascii="PT Astra Serif" w:hAnsi="PT Astra Serif"/>
          <w:color w:val="auto"/>
          <w:sz w:val="28"/>
          <w:szCs w:val="28"/>
        </w:rPr>
        <w:t>.</w:t>
      </w:r>
      <w:r w:rsidRPr="003B504E">
        <w:rPr>
          <w:rFonts w:ascii="PT Astra Serif" w:hAnsi="PT Astra Serif"/>
          <w:color w:val="auto"/>
          <w:sz w:val="28"/>
          <w:szCs w:val="28"/>
        </w:rPr>
        <w:t>7</w:t>
      </w:r>
      <w:r w:rsidR="001A46BD" w:rsidRPr="003B504E">
        <w:rPr>
          <w:rFonts w:ascii="PT Astra Serif" w:hAnsi="PT Astra Serif"/>
          <w:color w:val="auto"/>
          <w:sz w:val="28"/>
          <w:szCs w:val="28"/>
        </w:rPr>
        <w:t xml:space="preserve"> тыс.</w:t>
      </w:r>
      <w:r w:rsidR="00542DCC" w:rsidRPr="003B504E">
        <w:rPr>
          <w:rFonts w:ascii="PT Astra Serif" w:hAnsi="PT Astra Serif"/>
          <w:color w:val="auto"/>
          <w:sz w:val="28"/>
          <w:szCs w:val="28"/>
        </w:rPr>
        <w:t xml:space="preserve"> руб.-106.</w:t>
      </w:r>
      <w:r w:rsidR="001A46BD" w:rsidRPr="003B504E">
        <w:rPr>
          <w:rFonts w:ascii="PT Astra Serif" w:hAnsi="PT Astra Serif"/>
          <w:color w:val="auto"/>
          <w:sz w:val="28"/>
          <w:szCs w:val="28"/>
        </w:rPr>
        <w:t>7%</w:t>
      </w:r>
      <w:r w:rsidRPr="003B504E">
        <w:rPr>
          <w:rFonts w:ascii="PT Astra Serif" w:hAnsi="PT Astra Serif"/>
          <w:color w:val="auto"/>
          <w:sz w:val="28"/>
          <w:szCs w:val="28"/>
        </w:rPr>
        <w:t>;</w:t>
      </w:r>
    </w:p>
    <w:p w:rsidR="009802AA" w:rsidRPr="003B504E" w:rsidRDefault="009802AA" w:rsidP="00F64A04">
      <w:pPr>
        <w:pStyle w:val="Default"/>
        <w:jc w:val="both"/>
        <w:rPr>
          <w:rFonts w:ascii="PT Astra Serif" w:hAnsi="PT Astra Serif"/>
          <w:color w:val="auto"/>
          <w:sz w:val="28"/>
          <w:szCs w:val="28"/>
        </w:rPr>
      </w:pPr>
      <w:r w:rsidRPr="003B504E">
        <w:rPr>
          <w:rFonts w:ascii="PT Astra Serif" w:hAnsi="PT Astra Serif"/>
          <w:color w:val="auto"/>
          <w:sz w:val="28"/>
          <w:szCs w:val="28"/>
        </w:rPr>
        <w:t>- деятельность в области здравоохранения и социальных услуг – 26</w:t>
      </w:r>
      <w:r w:rsidR="00542DCC" w:rsidRPr="003B504E">
        <w:rPr>
          <w:rFonts w:ascii="PT Astra Serif" w:hAnsi="PT Astra Serif"/>
          <w:color w:val="auto"/>
          <w:sz w:val="28"/>
          <w:szCs w:val="28"/>
        </w:rPr>
        <w:t>.3 тыс. руб.-105.</w:t>
      </w:r>
      <w:r w:rsidR="001A46BD" w:rsidRPr="003B504E">
        <w:rPr>
          <w:rFonts w:ascii="PT Astra Serif" w:hAnsi="PT Astra Serif"/>
          <w:color w:val="auto"/>
          <w:sz w:val="28"/>
          <w:szCs w:val="28"/>
        </w:rPr>
        <w:t>3%</w:t>
      </w:r>
      <w:r w:rsidRPr="003B504E">
        <w:rPr>
          <w:rFonts w:ascii="PT Astra Serif" w:hAnsi="PT Astra Serif"/>
          <w:color w:val="auto"/>
          <w:sz w:val="28"/>
          <w:szCs w:val="28"/>
        </w:rPr>
        <w:t>.</w:t>
      </w:r>
    </w:p>
    <w:p w:rsidR="00DF44F1" w:rsidRDefault="00DF44F1" w:rsidP="00F64A04">
      <w:pPr>
        <w:autoSpaceDE w:val="0"/>
        <w:autoSpaceDN w:val="0"/>
        <w:adjustRightInd w:val="0"/>
        <w:spacing w:after="0" w:line="240" w:lineRule="auto"/>
        <w:jc w:val="both"/>
        <w:rPr>
          <w:rFonts w:ascii="PT Astra Serif" w:hAnsi="PT Astra Serif" w:cs="Times New Roman"/>
          <w:b/>
          <w:sz w:val="28"/>
          <w:szCs w:val="28"/>
        </w:rPr>
      </w:pPr>
    </w:p>
    <w:p w:rsidR="009802AA" w:rsidRPr="003B504E" w:rsidRDefault="009802AA" w:rsidP="00F64A04">
      <w:pPr>
        <w:autoSpaceDE w:val="0"/>
        <w:autoSpaceDN w:val="0"/>
        <w:adjustRightInd w:val="0"/>
        <w:spacing w:after="0" w:line="240" w:lineRule="auto"/>
        <w:jc w:val="both"/>
        <w:rPr>
          <w:rFonts w:ascii="PT Astra Serif" w:hAnsi="PT Astra Serif" w:cs="Times New Roman"/>
          <w:b/>
          <w:sz w:val="28"/>
          <w:szCs w:val="28"/>
        </w:rPr>
      </w:pPr>
      <w:r w:rsidRPr="003B504E">
        <w:rPr>
          <w:rFonts w:ascii="PT Astra Serif" w:hAnsi="PT Astra Serif" w:cs="Times New Roman"/>
          <w:b/>
          <w:sz w:val="28"/>
          <w:szCs w:val="28"/>
        </w:rPr>
        <w:t>Статистические данные развития</w:t>
      </w:r>
      <w:r w:rsidR="00C44F71" w:rsidRPr="003B504E">
        <w:rPr>
          <w:rFonts w:ascii="PT Astra Serif" w:hAnsi="PT Astra Serif" w:cs="Times New Roman"/>
          <w:b/>
          <w:sz w:val="28"/>
          <w:szCs w:val="28"/>
        </w:rPr>
        <w:t xml:space="preserve"> района за 2019 год</w:t>
      </w:r>
    </w:p>
    <w:p w:rsidR="00C44F71" w:rsidRPr="003B504E" w:rsidRDefault="00C44F71" w:rsidP="00F64A04">
      <w:pPr>
        <w:autoSpaceDE w:val="0"/>
        <w:autoSpaceDN w:val="0"/>
        <w:adjustRightInd w:val="0"/>
        <w:spacing w:after="0" w:line="240" w:lineRule="auto"/>
        <w:ind w:firstLine="851"/>
        <w:jc w:val="both"/>
        <w:rPr>
          <w:rFonts w:ascii="PT Astra Serif" w:hAnsi="PT Astra Serif" w:cs="Times New Roman"/>
          <w:sz w:val="28"/>
          <w:szCs w:val="28"/>
        </w:rPr>
      </w:pPr>
      <w:r w:rsidRPr="003B504E">
        <w:rPr>
          <w:rFonts w:ascii="PT Astra Serif" w:hAnsi="PT Astra Serif" w:cs="Times New Roman"/>
          <w:sz w:val="28"/>
          <w:szCs w:val="28"/>
        </w:rPr>
        <w:t>В целом деятельность хозяйствующих субъектов района имеет положи</w:t>
      </w:r>
      <w:r w:rsidR="00CA2EB3" w:rsidRPr="003B504E">
        <w:rPr>
          <w:rFonts w:ascii="PT Astra Serif" w:hAnsi="PT Astra Serif" w:cs="Times New Roman"/>
          <w:sz w:val="28"/>
          <w:szCs w:val="28"/>
        </w:rPr>
        <w:t>тельную динамику и оценивается -</w:t>
      </w:r>
      <w:r w:rsidR="00542DCC" w:rsidRPr="003B504E">
        <w:rPr>
          <w:rFonts w:ascii="PT Astra Serif" w:hAnsi="PT Astra Serif" w:cs="Times New Roman"/>
          <w:sz w:val="28"/>
          <w:szCs w:val="28"/>
        </w:rPr>
        <w:t xml:space="preserve"> стабильно </w:t>
      </w:r>
      <w:proofErr w:type="gramStart"/>
      <w:r w:rsidR="00542DCC" w:rsidRPr="003B504E">
        <w:rPr>
          <w:rFonts w:ascii="PT Astra Serif" w:hAnsi="PT Astra Serif" w:cs="Times New Roman"/>
          <w:sz w:val="28"/>
          <w:szCs w:val="28"/>
        </w:rPr>
        <w:t>работающие</w:t>
      </w:r>
      <w:proofErr w:type="gramEnd"/>
      <w:r w:rsidR="00542DCC" w:rsidRPr="003B504E">
        <w:rPr>
          <w:rFonts w:ascii="PT Astra Serif" w:hAnsi="PT Astra Serif" w:cs="Times New Roman"/>
          <w:sz w:val="28"/>
          <w:szCs w:val="28"/>
        </w:rPr>
        <w:t>:</w:t>
      </w:r>
    </w:p>
    <w:p w:rsidR="009802AA" w:rsidRPr="003B504E" w:rsidRDefault="00542DCC" w:rsidP="00F64A04">
      <w:pPr>
        <w:autoSpaceDE w:val="0"/>
        <w:autoSpaceDN w:val="0"/>
        <w:adjustRightInd w:val="0"/>
        <w:spacing w:after="0" w:line="240" w:lineRule="auto"/>
        <w:jc w:val="both"/>
        <w:rPr>
          <w:rFonts w:ascii="PT Astra Serif" w:hAnsi="PT Astra Serif" w:cs="Times New Roman"/>
          <w:sz w:val="28"/>
          <w:szCs w:val="28"/>
        </w:rPr>
      </w:pPr>
      <w:r w:rsidRPr="003B504E">
        <w:rPr>
          <w:rFonts w:ascii="PT Astra Serif" w:hAnsi="PT Astra Serif" w:cs="Times New Roman"/>
          <w:sz w:val="28"/>
          <w:szCs w:val="28"/>
        </w:rPr>
        <w:t>- п</w:t>
      </w:r>
      <w:r w:rsidR="009802AA" w:rsidRPr="003B504E">
        <w:rPr>
          <w:rFonts w:ascii="PT Astra Serif" w:hAnsi="PT Astra Serif" w:cs="Times New Roman"/>
          <w:sz w:val="28"/>
          <w:szCs w:val="28"/>
        </w:rPr>
        <w:t>роизводство товаров и услуг по всем видам экономической деятельности к уровню 2018 года увеличилось в 1.6 раза, отгрузка товаров собственного производства выросла в 1.7 раза;</w:t>
      </w:r>
    </w:p>
    <w:p w:rsidR="009802AA" w:rsidRPr="003B504E" w:rsidRDefault="009802AA" w:rsidP="00F64A04">
      <w:pPr>
        <w:autoSpaceDE w:val="0"/>
        <w:autoSpaceDN w:val="0"/>
        <w:adjustRightInd w:val="0"/>
        <w:spacing w:after="0" w:line="240" w:lineRule="auto"/>
        <w:jc w:val="both"/>
        <w:rPr>
          <w:rFonts w:ascii="PT Astra Serif" w:hAnsi="PT Astra Serif" w:cs="Times New Roman"/>
          <w:sz w:val="28"/>
          <w:szCs w:val="28"/>
        </w:rPr>
      </w:pPr>
      <w:r w:rsidRPr="003B504E">
        <w:rPr>
          <w:rFonts w:ascii="PT Astra Serif" w:hAnsi="PT Astra Serif" w:cs="Times New Roman"/>
          <w:sz w:val="28"/>
          <w:szCs w:val="28"/>
        </w:rPr>
        <w:t>-</w:t>
      </w:r>
      <w:r w:rsidR="007E6112">
        <w:rPr>
          <w:rFonts w:ascii="PT Astra Serif" w:hAnsi="PT Astra Serif" w:cs="Times New Roman"/>
          <w:sz w:val="28"/>
          <w:szCs w:val="28"/>
        </w:rPr>
        <w:t xml:space="preserve"> </w:t>
      </w:r>
      <w:r w:rsidRPr="003B504E">
        <w:rPr>
          <w:rFonts w:ascii="PT Astra Serif" w:hAnsi="PT Astra Serif" w:cs="Times New Roman"/>
          <w:sz w:val="28"/>
          <w:szCs w:val="28"/>
        </w:rPr>
        <w:t xml:space="preserve">рост производства промышленного сектора района </w:t>
      </w:r>
      <w:r w:rsidR="00CA2EB3" w:rsidRPr="003B504E">
        <w:rPr>
          <w:rFonts w:ascii="PT Astra Serif" w:hAnsi="PT Astra Serif" w:cs="Times New Roman"/>
          <w:sz w:val="28"/>
          <w:szCs w:val="28"/>
        </w:rPr>
        <w:t xml:space="preserve">возрос </w:t>
      </w:r>
      <w:r w:rsidRPr="003B504E">
        <w:rPr>
          <w:rFonts w:ascii="PT Astra Serif" w:hAnsi="PT Astra Serif" w:cs="Times New Roman"/>
          <w:sz w:val="28"/>
          <w:szCs w:val="28"/>
        </w:rPr>
        <w:t>в 1.8 раза, объёмы достигли 8</w:t>
      </w:r>
      <w:r w:rsidR="00C44F71" w:rsidRPr="003B504E">
        <w:rPr>
          <w:rFonts w:ascii="PT Astra Serif" w:hAnsi="PT Astra Serif" w:cs="Times New Roman"/>
          <w:sz w:val="28"/>
          <w:szCs w:val="28"/>
        </w:rPr>
        <w:t>.2 млрд</w:t>
      </w:r>
      <w:proofErr w:type="gramStart"/>
      <w:r w:rsidR="00C44F71" w:rsidRPr="003B504E">
        <w:rPr>
          <w:rFonts w:ascii="PT Astra Serif" w:hAnsi="PT Astra Serif" w:cs="Times New Roman"/>
          <w:sz w:val="28"/>
          <w:szCs w:val="28"/>
        </w:rPr>
        <w:t>.р</w:t>
      </w:r>
      <w:proofErr w:type="gramEnd"/>
      <w:r w:rsidR="00C44F71" w:rsidRPr="003B504E">
        <w:rPr>
          <w:rFonts w:ascii="PT Astra Serif" w:hAnsi="PT Astra Serif" w:cs="Times New Roman"/>
          <w:sz w:val="28"/>
          <w:szCs w:val="28"/>
        </w:rPr>
        <w:t>уб</w:t>
      </w:r>
      <w:r w:rsidRPr="003B504E">
        <w:rPr>
          <w:rFonts w:ascii="PT Astra Serif" w:hAnsi="PT Astra Serif" w:cs="Times New Roman"/>
          <w:sz w:val="28"/>
          <w:szCs w:val="28"/>
        </w:rPr>
        <w:t xml:space="preserve">., все организации имеют положительный финансовый результат; </w:t>
      </w:r>
    </w:p>
    <w:p w:rsidR="009802AA" w:rsidRPr="003B504E" w:rsidRDefault="00130CBA" w:rsidP="00F64A04">
      <w:pPr>
        <w:pStyle w:val="a3"/>
        <w:jc w:val="both"/>
        <w:rPr>
          <w:rFonts w:ascii="PT Astra Serif" w:hAnsi="PT Astra Serif" w:cs="Times New Roman"/>
          <w:sz w:val="28"/>
          <w:szCs w:val="28"/>
        </w:rPr>
      </w:pPr>
      <w:r w:rsidRPr="003B504E">
        <w:rPr>
          <w:rFonts w:ascii="PT Astra Serif" w:hAnsi="PT Astra Serif" w:cs="Times New Roman"/>
          <w:sz w:val="28"/>
          <w:szCs w:val="28"/>
        </w:rPr>
        <w:t xml:space="preserve">- темп роста оборота  </w:t>
      </w:r>
      <w:r w:rsidR="009802AA" w:rsidRPr="003B504E">
        <w:rPr>
          <w:rFonts w:ascii="PT Astra Serif" w:hAnsi="PT Astra Serif" w:cs="Times New Roman"/>
          <w:sz w:val="28"/>
          <w:szCs w:val="28"/>
        </w:rPr>
        <w:t>розничной торговли составил 1</w:t>
      </w:r>
      <w:r w:rsidR="007E6112">
        <w:rPr>
          <w:rFonts w:ascii="PT Astra Serif" w:hAnsi="PT Astra Serif" w:cs="Times New Roman"/>
          <w:sz w:val="28"/>
          <w:szCs w:val="28"/>
        </w:rPr>
        <w:t>18</w:t>
      </w:r>
      <w:r w:rsidR="009802AA" w:rsidRPr="003B504E">
        <w:rPr>
          <w:rFonts w:ascii="PT Astra Serif" w:hAnsi="PT Astra Serif" w:cs="Times New Roman"/>
          <w:sz w:val="28"/>
          <w:szCs w:val="28"/>
        </w:rPr>
        <w:t>.</w:t>
      </w:r>
      <w:r w:rsidR="007E6112">
        <w:rPr>
          <w:rFonts w:ascii="PT Astra Serif" w:hAnsi="PT Astra Serif" w:cs="Times New Roman"/>
          <w:sz w:val="28"/>
          <w:szCs w:val="28"/>
        </w:rPr>
        <w:t>8</w:t>
      </w:r>
      <w:r w:rsidR="009802AA" w:rsidRPr="003B504E">
        <w:rPr>
          <w:rFonts w:ascii="PT Astra Serif" w:hAnsi="PT Astra Serif" w:cs="Times New Roman"/>
          <w:sz w:val="28"/>
          <w:szCs w:val="28"/>
        </w:rPr>
        <w:t>%</w:t>
      </w:r>
      <w:r w:rsidR="00C44F71" w:rsidRPr="003B504E">
        <w:rPr>
          <w:rFonts w:ascii="PT Astra Serif" w:hAnsi="PT Astra Serif" w:cs="Times New Roman"/>
          <w:sz w:val="28"/>
          <w:szCs w:val="28"/>
        </w:rPr>
        <w:t>, что выше роста индекса потребительских</w:t>
      </w:r>
      <w:r w:rsidR="007C2E15" w:rsidRPr="003B504E">
        <w:rPr>
          <w:rFonts w:ascii="PT Astra Serif" w:hAnsi="PT Astra Serif" w:cs="Times New Roman"/>
          <w:sz w:val="28"/>
          <w:szCs w:val="28"/>
        </w:rPr>
        <w:t xml:space="preserve"> цен на товары и услуги за счет роста поку</w:t>
      </w:r>
      <w:r w:rsidR="00CA2EB3" w:rsidRPr="003B504E">
        <w:rPr>
          <w:rFonts w:ascii="PT Astra Serif" w:hAnsi="PT Astra Serif" w:cs="Times New Roman"/>
          <w:sz w:val="28"/>
          <w:szCs w:val="28"/>
        </w:rPr>
        <w:t>пательной способности населения</w:t>
      </w:r>
      <w:r w:rsidR="009802AA" w:rsidRPr="003B504E">
        <w:rPr>
          <w:rFonts w:ascii="PT Astra Serif" w:hAnsi="PT Astra Serif" w:cs="Times New Roman"/>
          <w:sz w:val="28"/>
          <w:szCs w:val="28"/>
        </w:rPr>
        <w:t xml:space="preserve">; </w:t>
      </w:r>
    </w:p>
    <w:p w:rsidR="009802AA" w:rsidRPr="003B504E" w:rsidRDefault="009802AA" w:rsidP="00F64A04">
      <w:pPr>
        <w:pStyle w:val="a3"/>
        <w:jc w:val="both"/>
        <w:rPr>
          <w:rFonts w:ascii="PT Astra Serif" w:hAnsi="PT Astra Serif" w:cs="Times New Roman"/>
          <w:bCs/>
          <w:sz w:val="28"/>
          <w:szCs w:val="28"/>
        </w:rPr>
      </w:pPr>
      <w:r w:rsidRPr="003B504E">
        <w:rPr>
          <w:rFonts w:ascii="PT Astra Serif" w:hAnsi="PT Astra Serif" w:cs="Times New Roman"/>
          <w:bCs/>
          <w:sz w:val="28"/>
          <w:szCs w:val="28"/>
        </w:rPr>
        <w:t>-</w:t>
      </w:r>
      <w:r w:rsidR="007E6112">
        <w:rPr>
          <w:rFonts w:ascii="PT Astra Serif" w:hAnsi="PT Astra Serif" w:cs="Times New Roman"/>
          <w:bCs/>
          <w:sz w:val="28"/>
          <w:szCs w:val="28"/>
        </w:rPr>
        <w:t xml:space="preserve"> </w:t>
      </w:r>
      <w:r w:rsidRPr="003B504E">
        <w:rPr>
          <w:rFonts w:ascii="PT Astra Serif" w:hAnsi="PT Astra Serif" w:cs="Times New Roman"/>
          <w:bCs/>
          <w:sz w:val="28"/>
          <w:szCs w:val="28"/>
        </w:rPr>
        <w:t xml:space="preserve">финансовый результат деятельности крупных и средних предприятий </w:t>
      </w:r>
      <w:r w:rsidR="00CA2EB3" w:rsidRPr="003B504E">
        <w:rPr>
          <w:rFonts w:ascii="PT Astra Serif" w:hAnsi="PT Astra Serif" w:cs="Times New Roman"/>
          <w:bCs/>
          <w:sz w:val="28"/>
          <w:szCs w:val="28"/>
        </w:rPr>
        <w:t>имее</w:t>
      </w:r>
      <w:r w:rsidRPr="003B504E">
        <w:rPr>
          <w:rFonts w:ascii="PT Astra Serif" w:hAnsi="PT Astra Serif" w:cs="Times New Roman"/>
          <w:bCs/>
          <w:sz w:val="28"/>
          <w:szCs w:val="28"/>
        </w:rPr>
        <w:t>т положительное сальдо 10.3</w:t>
      </w:r>
      <w:r w:rsidR="007E6112">
        <w:rPr>
          <w:rFonts w:ascii="PT Astra Serif" w:hAnsi="PT Astra Serif" w:cs="Times New Roman"/>
          <w:bCs/>
          <w:sz w:val="28"/>
          <w:szCs w:val="28"/>
        </w:rPr>
        <w:t xml:space="preserve"> </w:t>
      </w:r>
      <w:proofErr w:type="spellStart"/>
      <w:r w:rsidRPr="003B504E">
        <w:rPr>
          <w:rFonts w:ascii="PT Astra Serif" w:hAnsi="PT Astra Serif" w:cs="Times New Roman"/>
          <w:bCs/>
          <w:sz w:val="28"/>
          <w:szCs w:val="28"/>
        </w:rPr>
        <w:t>млн</w:t>
      </w:r>
      <w:proofErr w:type="gramStart"/>
      <w:r w:rsidRPr="003B504E">
        <w:rPr>
          <w:rFonts w:ascii="PT Astra Serif" w:hAnsi="PT Astra Serif" w:cs="Times New Roman"/>
          <w:bCs/>
          <w:sz w:val="28"/>
          <w:szCs w:val="28"/>
        </w:rPr>
        <w:t>.р</w:t>
      </w:r>
      <w:proofErr w:type="gramEnd"/>
      <w:r w:rsidRPr="003B504E">
        <w:rPr>
          <w:rFonts w:ascii="PT Astra Serif" w:hAnsi="PT Astra Serif" w:cs="Times New Roman"/>
          <w:bCs/>
          <w:sz w:val="28"/>
          <w:szCs w:val="28"/>
        </w:rPr>
        <w:t>уб</w:t>
      </w:r>
      <w:proofErr w:type="spellEnd"/>
      <w:r w:rsidRPr="003B504E">
        <w:rPr>
          <w:rFonts w:ascii="PT Astra Serif" w:hAnsi="PT Astra Serif" w:cs="Times New Roman"/>
          <w:bCs/>
          <w:sz w:val="28"/>
          <w:szCs w:val="28"/>
        </w:rPr>
        <w:t>.;</w:t>
      </w:r>
    </w:p>
    <w:p w:rsidR="009802AA" w:rsidRPr="003B504E" w:rsidRDefault="009802AA" w:rsidP="00F64A04">
      <w:pPr>
        <w:pStyle w:val="a3"/>
        <w:jc w:val="both"/>
        <w:rPr>
          <w:rFonts w:ascii="PT Astra Serif" w:hAnsi="PT Astra Serif" w:cs="Times New Roman"/>
          <w:sz w:val="28"/>
          <w:szCs w:val="28"/>
        </w:rPr>
      </w:pPr>
      <w:r w:rsidRPr="003B504E">
        <w:rPr>
          <w:rFonts w:ascii="PT Astra Serif" w:hAnsi="PT Astra Serif" w:cs="Times New Roman"/>
          <w:sz w:val="28"/>
          <w:szCs w:val="28"/>
        </w:rPr>
        <w:t>-</w:t>
      </w:r>
      <w:r w:rsidR="007E6112">
        <w:rPr>
          <w:rFonts w:ascii="PT Astra Serif" w:hAnsi="PT Astra Serif" w:cs="Times New Roman"/>
          <w:sz w:val="28"/>
          <w:szCs w:val="28"/>
        </w:rPr>
        <w:t xml:space="preserve"> </w:t>
      </w:r>
      <w:r w:rsidRPr="003B504E">
        <w:rPr>
          <w:rFonts w:ascii="PT Astra Serif" w:hAnsi="PT Astra Serif" w:cs="Times New Roman"/>
          <w:sz w:val="28"/>
          <w:szCs w:val="28"/>
        </w:rPr>
        <w:t xml:space="preserve">уровень регистрируемой безработицы на 01.01.2020 составляет 0.41%, областной показатель 0.46%; </w:t>
      </w:r>
    </w:p>
    <w:p w:rsidR="009802AA" w:rsidRPr="003B504E" w:rsidRDefault="009802AA" w:rsidP="00F64A04">
      <w:pPr>
        <w:pStyle w:val="a3"/>
        <w:jc w:val="both"/>
        <w:rPr>
          <w:rFonts w:ascii="PT Astra Serif" w:hAnsi="PT Astra Serif" w:cs="Times New Roman"/>
          <w:sz w:val="28"/>
          <w:szCs w:val="28"/>
        </w:rPr>
      </w:pPr>
      <w:r w:rsidRPr="003B504E">
        <w:rPr>
          <w:rFonts w:ascii="PT Astra Serif" w:hAnsi="PT Astra Serif" w:cs="Times New Roman"/>
          <w:sz w:val="28"/>
          <w:szCs w:val="28"/>
        </w:rPr>
        <w:t>- план по создан</w:t>
      </w:r>
      <w:r w:rsidR="00BA010D" w:rsidRPr="003B504E">
        <w:rPr>
          <w:rFonts w:ascii="PT Astra Serif" w:hAnsi="PT Astra Serif" w:cs="Times New Roman"/>
          <w:sz w:val="28"/>
          <w:szCs w:val="28"/>
        </w:rPr>
        <w:t>ию рабочих мест выполнен на 159.</w:t>
      </w:r>
      <w:r w:rsidRPr="003B504E">
        <w:rPr>
          <w:rFonts w:ascii="PT Astra Serif" w:hAnsi="PT Astra Serif" w:cs="Times New Roman"/>
          <w:sz w:val="28"/>
          <w:szCs w:val="28"/>
        </w:rPr>
        <w:t>6</w:t>
      </w:r>
      <w:r w:rsidRPr="003B504E">
        <w:rPr>
          <w:rFonts w:ascii="PT Astra Serif" w:hAnsi="PT Astra Serif" w:cs="Times New Roman"/>
          <w:color w:val="000000"/>
          <w:sz w:val="28"/>
          <w:szCs w:val="28"/>
        </w:rPr>
        <w:t>%, создано 798</w:t>
      </w:r>
      <w:r w:rsidRPr="003B504E">
        <w:rPr>
          <w:rFonts w:ascii="PT Astra Serif" w:hAnsi="PT Astra Serif" w:cs="Times New Roman"/>
          <w:sz w:val="28"/>
          <w:szCs w:val="28"/>
        </w:rPr>
        <w:t xml:space="preserve"> новых рабочих мест из них 54</w:t>
      </w:r>
      <w:r w:rsidR="007C2E15" w:rsidRPr="003B504E">
        <w:rPr>
          <w:rFonts w:ascii="PT Astra Serif" w:hAnsi="PT Astra Serif" w:cs="Times New Roman"/>
          <w:sz w:val="28"/>
          <w:szCs w:val="28"/>
        </w:rPr>
        <w:t xml:space="preserve">.0 </w:t>
      </w:r>
      <w:r w:rsidRPr="003B504E">
        <w:rPr>
          <w:rFonts w:ascii="PT Astra Serif" w:hAnsi="PT Astra Serif" w:cs="Times New Roman"/>
          <w:sz w:val="28"/>
          <w:szCs w:val="28"/>
        </w:rPr>
        <w:t>% в новых</w:t>
      </w:r>
      <w:r w:rsidR="00CA2EB3" w:rsidRPr="003B504E">
        <w:rPr>
          <w:rFonts w:ascii="PT Astra Serif" w:hAnsi="PT Astra Serif" w:cs="Times New Roman"/>
          <w:sz w:val="28"/>
          <w:szCs w:val="28"/>
        </w:rPr>
        <w:t xml:space="preserve"> (открывшихся)</w:t>
      </w:r>
      <w:r w:rsidRPr="003B504E">
        <w:rPr>
          <w:rFonts w:ascii="PT Astra Serif" w:hAnsi="PT Astra Serif" w:cs="Times New Roman"/>
          <w:sz w:val="28"/>
          <w:szCs w:val="28"/>
        </w:rPr>
        <w:t xml:space="preserve"> субъектах бизнеса;</w:t>
      </w:r>
    </w:p>
    <w:p w:rsidR="009802AA" w:rsidRPr="003B504E" w:rsidRDefault="009802AA" w:rsidP="00F64A04">
      <w:pPr>
        <w:pStyle w:val="a3"/>
        <w:jc w:val="both"/>
        <w:rPr>
          <w:rFonts w:ascii="PT Astra Serif" w:hAnsi="PT Astra Serif" w:cs="Times New Roman"/>
          <w:sz w:val="28"/>
          <w:szCs w:val="28"/>
        </w:rPr>
      </w:pPr>
      <w:r w:rsidRPr="003B504E">
        <w:rPr>
          <w:rFonts w:ascii="PT Astra Serif" w:hAnsi="PT Astra Serif" w:cs="Times New Roman"/>
          <w:sz w:val="28"/>
          <w:szCs w:val="28"/>
        </w:rPr>
        <w:t>-</w:t>
      </w:r>
      <w:r w:rsidR="007E6112">
        <w:rPr>
          <w:rFonts w:ascii="PT Astra Serif" w:hAnsi="PT Astra Serif" w:cs="Times New Roman"/>
          <w:sz w:val="28"/>
          <w:szCs w:val="28"/>
        </w:rPr>
        <w:t xml:space="preserve"> </w:t>
      </w:r>
      <w:r w:rsidRPr="003B504E">
        <w:rPr>
          <w:rFonts w:ascii="PT Astra Serif" w:hAnsi="PT Astra Serif" w:cs="Times New Roman"/>
          <w:sz w:val="28"/>
          <w:szCs w:val="28"/>
        </w:rPr>
        <w:t>миграционный отток населения из района</w:t>
      </w:r>
      <w:r w:rsidR="007C2E15" w:rsidRPr="003B504E">
        <w:rPr>
          <w:rFonts w:ascii="PT Astra Serif" w:hAnsi="PT Astra Serif" w:cs="Times New Roman"/>
          <w:sz w:val="28"/>
          <w:szCs w:val="28"/>
        </w:rPr>
        <w:t xml:space="preserve"> к уровню 2018г.</w:t>
      </w:r>
      <w:r w:rsidRPr="003B504E">
        <w:rPr>
          <w:rFonts w:ascii="PT Astra Serif" w:hAnsi="PT Astra Serif" w:cs="Times New Roman"/>
          <w:sz w:val="28"/>
          <w:szCs w:val="28"/>
        </w:rPr>
        <w:t xml:space="preserve"> снизился на 5.2%;</w:t>
      </w:r>
    </w:p>
    <w:p w:rsidR="009802AA" w:rsidRPr="003B504E" w:rsidRDefault="00130CBA" w:rsidP="00ED037E">
      <w:pPr>
        <w:pStyle w:val="a3"/>
        <w:tabs>
          <w:tab w:val="left" w:pos="851"/>
        </w:tabs>
        <w:jc w:val="both"/>
        <w:rPr>
          <w:rFonts w:ascii="PT Astra Serif" w:hAnsi="PT Astra Serif" w:cs="Times New Roman"/>
          <w:sz w:val="28"/>
          <w:szCs w:val="28"/>
        </w:rPr>
      </w:pPr>
      <w:r w:rsidRPr="003B504E">
        <w:rPr>
          <w:rFonts w:ascii="PT Astra Serif" w:hAnsi="PT Astra Serif" w:cs="Times New Roman"/>
          <w:b/>
          <w:sz w:val="28"/>
          <w:szCs w:val="28"/>
        </w:rPr>
        <w:t xml:space="preserve">- </w:t>
      </w:r>
      <w:r w:rsidR="009802AA" w:rsidRPr="003B504E">
        <w:rPr>
          <w:rFonts w:ascii="PT Astra Serif" w:hAnsi="PT Astra Serif" w:cs="Times New Roman"/>
          <w:sz w:val="28"/>
          <w:szCs w:val="28"/>
        </w:rPr>
        <w:t>сельскохозяйственными организациями обеспечен рост производства (реализации) скота и птицы на убой в живом весе в 2.5 раза, производства молока на 111</w:t>
      </w:r>
      <w:r w:rsidR="007C2E15" w:rsidRPr="003B504E">
        <w:rPr>
          <w:rFonts w:ascii="PT Astra Serif" w:hAnsi="PT Astra Serif" w:cs="Times New Roman"/>
          <w:sz w:val="28"/>
          <w:szCs w:val="28"/>
        </w:rPr>
        <w:t>.0</w:t>
      </w:r>
      <w:r w:rsidR="009802AA" w:rsidRPr="003B504E">
        <w:rPr>
          <w:rFonts w:ascii="PT Astra Serif" w:hAnsi="PT Astra Serif" w:cs="Times New Roman"/>
          <w:sz w:val="28"/>
          <w:szCs w:val="28"/>
        </w:rPr>
        <w:t>%, поголовья крупного рогатого скота в 1</w:t>
      </w:r>
      <w:r w:rsidR="00BA010D" w:rsidRPr="003B504E">
        <w:rPr>
          <w:rFonts w:ascii="PT Astra Serif" w:hAnsi="PT Astra Serif" w:cs="Times New Roman"/>
          <w:sz w:val="28"/>
          <w:szCs w:val="28"/>
        </w:rPr>
        <w:t>04.</w:t>
      </w:r>
      <w:r w:rsidR="009802AA" w:rsidRPr="003B504E">
        <w:rPr>
          <w:rFonts w:ascii="PT Astra Serif" w:hAnsi="PT Astra Serif" w:cs="Times New Roman"/>
          <w:sz w:val="28"/>
          <w:szCs w:val="28"/>
        </w:rPr>
        <w:t>8%, поголовья свиней в 1.8 раза;</w:t>
      </w:r>
    </w:p>
    <w:p w:rsidR="009802AA" w:rsidRPr="003B504E" w:rsidRDefault="009802AA" w:rsidP="00F64A04">
      <w:pPr>
        <w:pStyle w:val="a3"/>
        <w:jc w:val="both"/>
        <w:rPr>
          <w:rFonts w:ascii="PT Astra Serif" w:hAnsi="PT Astra Serif" w:cs="Times New Roman"/>
          <w:sz w:val="28"/>
          <w:szCs w:val="28"/>
        </w:rPr>
      </w:pPr>
      <w:r w:rsidRPr="003B504E">
        <w:rPr>
          <w:rFonts w:ascii="PT Astra Serif" w:hAnsi="PT Astra Serif" w:cs="Times New Roman"/>
          <w:sz w:val="28"/>
          <w:szCs w:val="28"/>
        </w:rPr>
        <w:t>- план по доходам</w:t>
      </w:r>
      <w:r w:rsidR="007C2E15" w:rsidRPr="003B504E">
        <w:rPr>
          <w:rFonts w:ascii="PT Astra Serif" w:hAnsi="PT Astra Serif" w:cs="Times New Roman"/>
          <w:sz w:val="28"/>
          <w:szCs w:val="28"/>
        </w:rPr>
        <w:t xml:space="preserve"> консолидированного бюджета </w:t>
      </w:r>
      <w:r w:rsidRPr="003B504E">
        <w:rPr>
          <w:rFonts w:ascii="PT Astra Serif" w:hAnsi="PT Astra Serif" w:cs="Times New Roman"/>
          <w:sz w:val="28"/>
          <w:szCs w:val="28"/>
        </w:rPr>
        <w:t xml:space="preserve">выполнен на 103.5%. </w:t>
      </w:r>
    </w:p>
    <w:p w:rsidR="009802AA" w:rsidRPr="003B504E" w:rsidRDefault="009802AA" w:rsidP="00F64A04">
      <w:pPr>
        <w:pStyle w:val="Default"/>
        <w:ind w:firstLine="708"/>
        <w:jc w:val="both"/>
        <w:rPr>
          <w:rFonts w:ascii="PT Astra Serif" w:hAnsi="PT Astra Serif"/>
          <w:sz w:val="28"/>
          <w:szCs w:val="28"/>
        </w:rPr>
      </w:pPr>
    </w:p>
    <w:p w:rsidR="009802AA" w:rsidRDefault="009802AA" w:rsidP="00F64A04">
      <w:pPr>
        <w:spacing w:after="0" w:line="240" w:lineRule="auto"/>
        <w:jc w:val="both"/>
        <w:rPr>
          <w:rFonts w:ascii="PT Astra Serif" w:hAnsi="PT Astra Serif" w:cs="Times New Roman"/>
          <w:b/>
          <w:sz w:val="28"/>
          <w:szCs w:val="28"/>
        </w:rPr>
      </w:pPr>
      <w:r w:rsidRPr="003B504E">
        <w:rPr>
          <w:rFonts w:ascii="PT Astra Serif" w:hAnsi="PT Astra Serif" w:cs="Times New Roman"/>
          <w:b/>
          <w:sz w:val="28"/>
          <w:szCs w:val="28"/>
        </w:rPr>
        <w:t>Инвестиционная и предпринимательская деятельность</w:t>
      </w:r>
    </w:p>
    <w:p w:rsidR="002B7D42" w:rsidRPr="003B504E" w:rsidRDefault="002B7D42" w:rsidP="00F64A04">
      <w:pPr>
        <w:spacing w:after="0" w:line="240" w:lineRule="auto"/>
        <w:jc w:val="both"/>
        <w:rPr>
          <w:rFonts w:ascii="PT Astra Serif" w:hAnsi="PT Astra Serif" w:cs="Times New Roman"/>
          <w:b/>
          <w:sz w:val="28"/>
          <w:szCs w:val="28"/>
        </w:rPr>
      </w:pPr>
    </w:p>
    <w:p w:rsidR="009802AA" w:rsidRPr="003B504E" w:rsidRDefault="009802AA" w:rsidP="00514DAB">
      <w:pPr>
        <w:spacing w:after="0" w:line="240" w:lineRule="auto"/>
        <w:ind w:firstLine="851"/>
        <w:jc w:val="both"/>
        <w:rPr>
          <w:rFonts w:ascii="PT Astra Serif" w:hAnsi="PT Astra Serif" w:cs="Times New Roman"/>
          <w:sz w:val="28"/>
          <w:szCs w:val="28"/>
          <w:lang w:eastAsia="ru-RU"/>
        </w:rPr>
      </w:pPr>
      <w:r w:rsidRPr="003B504E">
        <w:rPr>
          <w:rFonts w:ascii="PT Astra Serif" w:hAnsi="PT Astra Serif" w:cs="Times New Roman"/>
          <w:sz w:val="28"/>
          <w:szCs w:val="28"/>
        </w:rPr>
        <w:t>Объём инвестиций в основной капитал по полному кругу предприятий за отчетный год составил 1.2</w:t>
      </w:r>
      <w:r w:rsidR="00894B49">
        <w:rPr>
          <w:rFonts w:ascii="PT Astra Serif" w:hAnsi="PT Astra Serif" w:cs="Times New Roman"/>
          <w:sz w:val="28"/>
          <w:szCs w:val="28"/>
        </w:rPr>
        <w:t xml:space="preserve"> </w:t>
      </w:r>
      <w:r w:rsidRPr="003B504E">
        <w:rPr>
          <w:rFonts w:ascii="PT Astra Serif" w:hAnsi="PT Astra Serif" w:cs="Times New Roman"/>
          <w:sz w:val="28"/>
          <w:szCs w:val="28"/>
        </w:rPr>
        <w:t>млрд. руб., при темпе роста в 112.0 %, что обеспечено развитием микропредприя</w:t>
      </w:r>
      <w:r w:rsidR="00CA2EB3" w:rsidRPr="003B504E">
        <w:rPr>
          <w:rFonts w:ascii="PT Astra Serif" w:hAnsi="PT Astra Serif" w:cs="Times New Roman"/>
          <w:sz w:val="28"/>
          <w:szCs w:val="28"/>
        </w:rPr>
        <w:t>тий и малых форм хозяйствования на селе.</w:t>
      </w:r>
    </w:p>
    <w:p w:rsidR="009802AA" w:rsidRPr="003B504E" w:rsidRDefault="009802AA" w:rsidP="002A4796">
      <w:pPr>
        <w:pStyle w:val="210"/>
        <w:shd w:val="clear" w:color="auto" w:fill="auto"/>
        <w:spacing w:before="0" w:line="240" w:lineRule="auto"/>
        <w:ind w:firstLine="851"/>
        <w:rPr>
          <w:rFonts w:ascii="PT Astra Serif" w:hAnsi="PT Astra Serif" w:cs="Times New Roman"/>
          <w:sz w:val="28"/>
          <w:szCs w:val="28"/>
        </w:rPr>
      </w:pPr>
      <w:r w:rsidRPr="003B504E">
        <w:rPr>
          <w:rFonts w:ascii="PT Astra Serif" w:hAnsi="PT Astra Serif" w:cs="Times New Roman"/>
          <w:sz w:val="28"/>
          <w:szCs w:val="28"/>
        </w:rPr>
        <w:t xml:space="preserve">В </w:t>
      </w:r>
      <w:r w:rsidR="00CA2EB3" w:rsidRPr="003B504E">
        <w:rPr>
          <w:rFonts w:ascii="PT Astra Serif" w:hAnsi="PT Astra Serif" w:cs="Times New Roman"/>
          <w:sz w:val="28"/>
          <w:szCs w:val="28"/>
        </w:rPr>
        <w:t xml:space="preserve">условиях </w:t>
      </w:r>
      <w:r w:rsidRPr="003B504E">
        <w:rPr>
          <w:rFonts w:ascii="PT Astra Serif" w:hAnsi="PT Astra Serif" w:cs="Times New Roman"/>
          <w:sz w:val="28"/>
          <w:szCs w:val="28"/>
        </w:rPr>
        <w:t>реализации инвестиционных проектов за 2019 г. создано</w:t>
      </w:r>
      <w:r w:rsidRPr="003B504E">
        <w:rPr>
          <w:rFonts w:ascii="PT Astra Serif" w:hAnsi="PT Astra Serif" w:cs="Times New Roman"/>
          <w:sz w:val="28"/>
          <w:szCs w:val="28"/>
        </w:rPr>
        <w:br/>
        <w:t xml:space="preserve">425 новых рабочих мест, рост к уровню прошлого года 106,3 %. В налоговый реестр по итогам года внесено 142 вновь, созданных субъекта предпринимательской деятельности. На 01.01.2020 </w:t>
      </w:r>
      <w:r w:rsidRPr="003B504E">
        <w:rPr>
          <w:rStyle w:val="22"/>
          <w:rFonts w:ascii="PT Astra Serif" w:hAnsi="PT Astra Serif" w:cs="Times New Roman"/>
          <w:b w:val="0"/>
          <w:sz w:val="28"/>
          <w:szCs w:val="28"/>
        </w:rPr>
        <w:t xml:space="preserve">в едином </w:t>
      </w:r>
      <w:r w:rsidR="007C2E15" w:rsidRPr="003B504E">
        <w:rPr>
          <w:rStyle w:val="22"/>
          <w:rFonts w:ascii="PT Astra Serif" w:hAnsi="PT Astra Serif" w:cs="Times New Roman"/>
          <w:b w:val="0"/>
          <w:sz w:val="28"/>
          <w:szCs w:val="28"/>
        </w:rPr>
        <w:t xml:space="preserve">налоговом </w:t>
      </w:r>
      <w:r w:rsidRPr="003B504E">
        <w:rPr>
          <w:rStyle w:val="22"/>
          <w:rFonts w:ascii="PT Astra Serif" w:hAnsi="PT Astra Serif" w:cs="Times New Roman"/>
          <w:b w:val="0"/>
          <w:sz w:val="28"/>
          <w:szCs w:val="28"/>
        </w:rPr>
        <w:t>реестре находитс</w:t>
      </w:r>
      <w:r w:rsidR="00130CBA" w:rsidRPr="003B504E">
        <w:rPr>
          <w:rStyle w:val="22"/>
          <w:rFonts w:ascii="PT Astra Serif" w:hAnsi="PT Astra Serif" w:cs="Times New Roman"/>
          <w:b w:val="0"/>
          <w:sz w:val="28"/>
          <w:szCs w:val="28"/>
        </w:rPr>
        <w:t>я 1012 хозяйствующих субъектов,</w:t>
      </w:r>
      <w:r w:rsidR="00894B49">
        <w:rPr>
          <w:rStyle w:val="22"/>
          <w:rFonts w:ascii="PT Astra Serif" w:hAnsi="PT Astra Serif" w:cs="Times New Roman"/>
          <w:b w:val="0"/>
          <w:sz w:val="28"/>
          <w:szCs w:val="28"/>
        </w:rPr>
        <w:t xml:space="preserve"> </w:t>
      </w:r>
      <w:r w:rsidRPr="003B504E">
        <w:rPr>
          <w:rFonts w:ascii="PT Astra Serif" w:hAnsi="PT Astra Serif" w:cs="Times New Roman"/>
          <w:sz w:val="28"/>
          <w:szCs w:val="28"/>
        </w:rPr>
        <w:t>зарегистрированных на территории района из них 63.6% малые предприятия и индивидуальные предприниматели.</w:t>
      </w:r>
    </w:p>
    <w:p w:rsidR="009802AA" w:rsidRPr="003B504E" w:rsidRDefault="007C2E15" w:rsidP="00F64A04">
      <w:pPr>
        <w:pStyle w:val="210"/>
        <w:shd w:val="clear" w:color="auto" w:fill="auto"/>
        <w:spacing w:before="0" w:line="240" w:lineRule="auto"/>
        <w:ind w:firstLine="851"/>
        <w:rPr>
          <w:rFonts w:ascii="PT Astra Serif" w:hAnsi="PT Astra Serif" w:cs="Times New Roman"/>
          <w:sz w:val="28"/>
          <w:szCs w:val="28"/>
        </w:rPr>
      </w:pPr>
      <w:r w:rsidRPr="003B504E">
        <w:rPr>
          <w:rFonts w:ascii="PT Astra Serif" w:hAnsi="PT Astra Serif" w:cs="Times New Roman"/>
          <w:sz w:val="28"/>
          <w:szCs w:val="28"/>
        </w:rPr>
        <w:t xml:space="preserve">От </w:t>
      </w:r>
      <w:r w:rsidR="009802AA" w:rsidRPr="003B504E">
        <w:rPr>
          <w:rFonts w:ascii="PT Astra Serif" w:hAnsi="PT Astra Serif" w:cs="Times New Roman"/>
          <w:sz w:val="28"/>
          <w:szCs w:val="28"/>
        </w:rPr>
        <w:t>общего количества предпринимателей по видам экономической деятельности</w:t>
      </w:r>
      <w:r w:rsidRPr="003B504E">
        <w:rPr>
          <w:rFonts w:ascii="PT Astra Serif" w:hAnsi="PT Astra Serif" w:cs="Times New Roman"/>
          <w:sz w:val="28"/>
          <w:szCs w:val="28"/>
        </w:rPr>
        <w:t xml:space="preserve"> занято </w:t>
      </w:r>
      <w:proofErr w:type="gramStart"/>
      <w:r w:rsidR="00BA010D" w:rsidRPr="003B504E">
        <w:rPr>
          <w:rFonts w:ascii="PT Astra Serif" w:hAnsi="PT Astra Serif" w:cs="Times New Roman"/>
          <w:sz w:val="28"/>
          <w:szCs w:val="28"/>
        </w:rPr>
        <w:t>в</w:t>
      </w:r>
      <w:proofErr w:type="gramEnd"/>
      <w:r w:rsidR="009802AA" w:rsidRPr="003B504E">
        <w:rPr>
          <w:rFonts w:ascii="PT Astra Serif" w:hAnsi="PT Astra Serif" w:cs="Times New Roman"/>
          <w:sz w:val="28"/>
          <w:szCs w:val="28"/>
        </w:rPr>
        <w:t>:</w:t>
      </w:r>
    </w:p>
    <w:p w:rsidR="009802AA" w:rsidRPr="003B504E" w:rsidRDefault="009802AA" w:rsidP="00F64A04">
      <w:pPr>
        <w:pStyle w:val="210"/>
        <w:shd w:val="clear" w:color="auto" w:fill="auto"/>
        <w:tabs>
          <w:tab w:val="left" w:pos="1027"/>
        </w:tabs>
        <w:spacing w:before="0" w:line="240" w:lineRule="auto"/>
        <w:rPr>
          <w:rFonts w:ascii="PT Astra Serif" w:hAnsi="PT Astra Serif" w:cs="Times New Roman"/>
          <w:sz w:val="28"/>
          <w:szCs w:val="28"/>
        </w:rPr>
      </w:pPr>
      <w:r w:rsidRPr="003B504E">
        <w:rPr>
          <w:rFonts w:ascii="PT Astra Serif" w:hAnsi="PT Astra Serif" w:cs="Times New Roman"/>
          <w:sz w:val="28"/>
          <w:szCs w:val="28"/>
        </w:rPr>
        <w:t>-</w:t>
      </w:r>
      <w:r w:rsidR="00BA010D" w:rsidRPr="003B504E">
        <w:rPr>
          <w:rFonts w:ascii="PT Astra Serif" w:hAnsi="PT Astra Serif" w:cs="Times New Roman"/>
          <w:sz w:val="28"/>
          <w:szCs w:val="28"/>
        </w:rPr>
        <w:t>42.</w:t>
      </w:r>
      <w:r w:rsidR="00CA2EB3" w:rsidRPr="003B504E">
        <w:rPr>
          <w:rFonts w:ascii="PT Astra Serif" w:hAnsi="PT Astra Serif" w:cs="Times New Roman"/>
          <w:sz w:val="28"/>
          <w:szCs w:val="28"/>
        </w:rPr>
        <w:t xml:space="preserve">0% </w:t>
      </w:r>
      <w:r w:rsidR="00130CBA" w:rsidRPr="003B504E">
        <w:rPr>
          <w:rFonts w:ascii="PT Astra Serif" w:hAnsi="PT Astra Serif" w:cs="Times New Roman"/>
          <w:sz w:val="28"/>
          <w:szCs w:val="28"/>
        </w:rPr>
        <w:t xml:space="preserve">- </w:t>
      </w:r>
      <w:r w:rsidRPr="003B504E">
        <w:rPr>
          <w:rFonts w:ascii="PT Astra Serif" w:hAnsi="PT Astra Serif" w:cs="Times New Roman"/>
          <w:sz w:val="28"/>
          <w:szCs w:val="28"/>
        </w:rPr>
        <w:t>сфере торговли;</w:t>
      </w:r>
    </w:p>
    <w:p w:rsidR="009802AA" w:rsidRPr="003B504E" w:rsidRDefault="009802AA" w:rsidP="00F64A04">
      <w:pPr>
        <w:pStyle w:val="210"/>
        <w:shd w:val="clear" w:color="auto" w:fill="auto"/>
        <w:tabs>
          <w:tab w:val="left" w:pos="1032"/>
        </w:tabs>
        <w:spacing w:before="0" w:line="240" w:lineRule="auto"/>
        <w:rPr>
          <w:rFonts w:ascii="PT Astra Serif" w:hAnsi="PT Astra Serif" w:cs="Times New Roman"/>
          <w:sz w:val="28"/>
          <w:szCs w:val="28"/>
        </w:rPr>
      </w:pPr>
      <w:r w:rsidRPr="003B504E">
        <w:rPr>
          <w:rFonts w:ascii="PT Astra Serif" w:hAnsi="PT Astra Serif" w:cs="Times New Roman"/>
          <w:sz w:val="28"/>
          <w:szCs w:val="28"/>
        </w:rPr>
        <w:t>-</w:t>
      </w:r>
      <w:r w:rsidR="00BA010D" w:rsidRPr="003B504E">
        <w:rPr>
          <w:rFonts w:ascii="PT Astra Serif" w:hAnsi="PT Astra Serif" w:cs="Times New Roman"/>
          <w:sz w:val="28"/>
          <w:szCs w:val="28"/>
        </w:rPr>
        <w:t>11.</w:t>
      </w:r>
      <w:r w:rsidRPr="003B504E">
        <w:rPr>
          <w:rFonts w:ascii="PT Astra Serif" w:hAnsi="PT Astra Serif" w:cs="Times New Roman"/>
          <w:sz w:val="28"/>
          <w:szCs w:val="28"/>
        </w:rPr>
        <w:t>4% - транспортные услуги;</w:t>
      </w:r>
    </w:p>
    <w:p w:rsidR="009802AA" w:rsidRPr="003B504E" w:rsidRDefault="009802AA" w:rsidP="00F64A04">
      <w:pPr>
        <w:pStyle w:val="210"/>
        <w:shd w:val="clear" w:color="auto" w:fill="auto"/>
        <w:tabs>
          <w:tab w:val="left" w:pos="1032"/>
        </w:tabs>
        <w:spacing w:before="0" w:line="240" w:lineRule="auto"/>
        <w:rPr>
          <w:rFonts w:ascii="PT Astra Serif" w:hAnsi="PT Astra Serif" w:cs="Times New Roman"/>
          <w:sz w:val="28"/>
          <w:szCs w:val="28"/>
        </w:rPr>
      </w:pPr>
      <w:r w:rsidRPr="003B504E">
        <w:rPr>
          <w:rFonts w:ascii="PT Astra Serif" w:hAnsi="PT Astra Serif" w:cs="Times New Roman"/>
          <w:sz w:val="28"/>
          <w:szCs w:val="28"/>
        </w:rPr>
        <w:lastRenderedPageBreak/>
        <w:t>-</w:t>
      </w:r>
      <w:r w:rsidR="00BA010D" w:rsidRPr="003B504E">
        <w:rPr>
          <w:rFonts w:ascii="PT Astra Serif" w:hAnsi="PT Astra Serif" w:cs="Times New Roman"/>
          <w:sz w:val="28"/>
          <w:szCs w:val="28"/>
        </w:rPr>
        <w:t>15.</w:t>
      </w:r>
      <w:r w:rsidRPr="003B504E">
        <w:rPr>
          <w:rFonts w:ascii="PT Astra Serif" w:hAnsi="PT Astra Serif" w:cs="Times New Roman"/>
          <w:sz w:val="28"/>
          <w:szCs w:val="28"/>
        </w:rPr>
        <w:t>0% - сельское хозяйство;</w:t>
      </w:r>
    </w:p>
    <w:p w:rsidR="009802AA" w:rsidRPr="003B504E" w:rsidRDefault="009802AA" w:rsidP="00F64A04">
      <w:pPr>
        <w:pStyle w:val="210"/>
        <w:shd w:val="clear" w:color="auto" w:fill="auto"/>
        <w:tabs>
          <w:tab w:val="left" w:pos="1032"/>
        </w:tabs>
        <w:spacing w:before="0" w:line="240" w:lineRule="auto"/>
        <w:rPr>
          <w:rFonts w:ascii="PT Astra Serif" w:hAnsi="PT Astra Serif" w:cs="Times New Roman"/>
          <w:sz w:val="28"/>
          <w:szCs w:val="28"/>
        </w:rPr>
      </w:pPr>
      <w:r w:rsidRPr="003B504E">
        <w:rPr>
          <w:rFonts w:ascii="PT Astra Serif" w:hAnsi="PT Astra Serif" w:cs="Times New Roman"/>
          <w:sz w:val="28"/>
          <w:szCs w:val="28"/>
        </w:rPr>
        <w:t>-</w:t>
      </w:r>
      <w:r w:rsidR="00BA010D" w:rsidRPr="003B504E">
        <w:rPr>
          <w:rFonts w:ascii="PT Astra Serif" w:hAnsi="PT Astra Serif" w:cs="Times New Roman"/>
          <w:sz w:val="28"/>
          <w:szCs w:val="28"/>
        </w:rPr>
        <w:t>8.</w:t>
      </w:r>
      <w:r w:rsidRPr="003B504E">
        <w:rPr>
          <w:rFonts w:ascii="PT Astra Serif" w:hAnsi="PT Astra Serif" w:cs="Times New Roman"/>
          <w:sz w:val="28"/>
          <w:szCs w:val="28"/>
        </w:rPr>
        <w:t>8% - обрабатывающие производства;</w:t>
      </w:r>
    </w:p>
    <w:p w:rsidR="009802AA" w:rsidRPr="003B504E" w:rsidRDefault="009802AA" w:rsidP="00F64A04">
      <w:pPr>
        <w:pStyle w:val="210"/>
        <w:shd w:val="clear" w:color="auto" w:fill="auto"/>
        <w:tabs>
          <w:tab w:val="left" w:pos="1032"/>
        </w:tabs>
        <w:spacing w:before="0" w:line="240" w:lineRule="auto"/>
        <w:rPr>
          <w:rFonts w:ascii="PT Astra Serif" w:hAnsi="PT Astra Serif" w:cs="Times New Roman"/>
          <w:sz w:val="28"/>
          <w:szCs w:val="28"/>
        </w:rPr>
      </w:pPr>
      <w:r w:rsidRPr="003B504E">
        <w:rPr>
          <w:rFonts w:ascii="PT Astra Serif" w:hAnsi="PT Astra Serif" w:cs="Times New Roman"/>
          <w:sz w:val="28"/>
          <w:szCs w:val="28"/>
        </w:rPr>
        <w:t>-</w:t>
      </w:r>
      <w:r w:rsidR="00BA010D" w:rsidRPr="003B504E">
        <w:rPr>
          <w:rFonts w:ascii="PT Astra Serif" w:hAnsi="PT Astra Serif" w:cs="Times New Roman"/>
          <w:sz w:val="28"/>
          <w:szCs w:val="28"/>
        </w:rPr>
        <w:t>6.</w:t>
      </w:r>
      <w:r w:rsidRPr="003B504E">
        <w:rPr>
          <w:rFonts w:ascii="PT Astra Serif" w:hAnsi="PT Astra Serif" w:cs="Times New Roman"/>
          <w:sz w:val="28"/>
          <w:szCs w:val="28"/>
        </w:rPr>
        <w:t>1% - строительство;</w:t>
      </w:r>
    </w:p>
    <w:p w:rsidR="009802AA" w:rsidRPr="003B504E" w:rsidRDefault="009802AA" w:rsidP="00F64A04">
      <w:pPr>
        <w:pStyle w:val="210"/>
        <w:shd w:val="clear" w:color="auto" w:fill="auto"/>
        <w:tabs>
          <w:tab w:val="left" w:pos="1032"/>
        </w:tabs>
        <w:spacing w:before="0" w:line="240" w:lineRule="auto"/>
        <w:rPr>
          <w:rFonts w:ascii="PT Astra Serif" w:hAnsi="PT Astra Serif" w:cs="Times New Roman"/>
          <w:sz w:val="28"/>
          <w:szCs w:val="28"/>
        </w:rPr>
      </w:pPr>
      <w:r w:rsidRPr="003B504E">
        <w:rPr>
          <w:rFonts w:ascii="PT Astra Serif" w:hAnsi="PT Astra Serif" w:cs="Times New Roman"/>
          <w:sz w:val="28"/>
          <w:szCs w:val="28"/>
        </w:rPr>
        <w:t>-</w:t>
      </w:r>
      <w:r w:rsidR="00BA010D" w:rsidRPr="003B504E">
        <w:rPr>
          <w:rFonts w:ascii="PT Astra Serif" w:hAnsi="PT Astra Serif" w:cs="Times New Roman"/>
          <w:sz w:val="28"/>
          <w:szCs w:val="28"/>
        </w:rPr>
        <w:t>2.</w:t>
      </w:r>
      <w:r w:rsidRPr="003B504E">
        <w:rPr>
          <w:rFonts w:ascii="PT Astra Serif" w:hAnsi="PT Astra Serif" w:cs="Times New Roman"/>
          <w:sz w:val="28"/>
          <w:szCs w:val="28"/>
        </w:rPr>
        <w:t>1% - общественное питание;</w:t>
      </w:r>
    </w:p>
    <w:p w:rsidR="009802AA" w:rsidRPr="003B504E" w:rsidRDefault="009802AA" w:rsidP="00F64A04">
      <w:pPr>
        <w:pStyle w:val="210"/>
        <w:shd w:val="clear" w:color="auto" w:fill="auto"/>
        <w:tabs>
          <w:tab w:val="left" w:pos="1032"/>
        </w:tabs>
        <w:spacing w:before="0" w:line="240" w:lineRule="auto"/>
        <w:rPr>
          <w:rFonts w:ascii="PT Astra Serif" w:hAnsi="PT Astra Serif" w:cs="Times New Roman"/>
          <w:sz w:val="28"/>
          <w:szCs w:val="28"/>
        </w:rPr>
      </w:pPr>
      <w:r w:rsidRPr="003B504E">
        <w:rPr>
          <w:rFonts w:ascii="PT Astra Serif" w:hAnsi="PT Astra Serif" w:cs="Times New Roman"/>
          <w:sz w:val="28"/>
          <w:szCs w:val="28"/>
        </w:rPr>
        <w:t>-</w:t>
      </w:r>
      <w:r w:rsidR="00BA010D" w:rsidRPr="003B504E">
        <w:rPr>
          <w:rFonts w:ascii="PT Astra Serif" w:hAnsi="PT Astra Serif" w:cs="Times New Roman"/>
          <w:sz w:val="28"/>
          <w:szCs w:val="28"/>
        </w:rPr>
        <w:t>14.</w:t>
      </w:r>
      <w:r w:rsidRPr="003B504E">
        <w:rPr>
          <w:rFonts w:ascii="PT Astra Serif" w:hAnsi="PT Astra Serif" w:cs="Times New Roman"/>
          <w:sz w:val="28"/>
          <w:szCs w:val="28"/>
        </w:rPr>
        <w:t xml:space="preserve">6% - другие виды деятельности (в области информации </w:t>
      </w:r>
      <w:r w:rsidRPr="003B504E">
        <w:rPr>
          <w:rStyle w:val="10"/>
          <w:rFonts w:ascii="PT Astra Serif" w:hAnsi="PT Astra Serif" w:cs="Times New Roman"/>
          <w:sz w:val="28"/>
          <w:szCs w:val="28"/>
        </w:rPr>
        <w:t xml:space="preserve">и </w:t>
      </w:r>
      <w:r w:rsidRPr="003B504E">
        <w:rPr>
          <w:rFonts w:ascii="PT Astra Serif" w:hAnsi="PT Astra Serif" w:cs="Times New Roman"/>
          <w:sz w:val="28"/>
          <w:szCs w:val="28"/>
        </w:rPr>
        <w:t>связи, финансов и страхования, операции с недвижимым имуществом, здравоохранение, социальные услуги, культура и спорта).</w:t>
      </w:r>
    </w:p>
    <w:p w:rsidR="009802AA" w:rsidRPr="003B504E" w:rsidRDefault="009802AA" w:rsidP="00F64A04">
      <w:pPr>
        <w:pStyle w:val="210"/>
        <w:shd w:val="clear" w:color="auto" w:fill="auto"/>
        <w:spacing w:before="0" w:line="240" w:lineRule="auto"/>
        <w:ind w:firstLine="760"/>
        <w:rPr>
          <w:rFonts w:ascii="PT Astra Serif" w:hAnsi="PT Astra Serif" w:cs="Times New Roman"/>
          <w:sz w:val="28"/>
          <w:szCs w:val="28"/>
        </w:rPr>
      </w:pPr>
      <w:r w:rsidRPr="003B504E">
        <w:rPr>
          <w:rFonts w:ascii="PT Astra Serif" w:hAnsi="PT Astra Serif" w:cs="Times New Roman"/>
          <w:sz w:val="28"/>
          <w:szCs w:val="28"/>
        </w:rPr>
        <w:t xml:space="preserve">Численность </w:t>
      </w:r>
      <w:r w:rsidR="00CA2EB3" w:rsidRPr="003B504E">
        <w:rPr>
          <w:rFonts w:ascii="PT Astra Serif" w:hAnsi="PT Astra Serif" w:cs="Times New Roman"/>
          <w:sz w:val="28"/>
          <w:szCs w:val="28"/>
        </w:rPr>
        <w:t xml:space="preserve">занятых </w:t>
      </w:r>
      <w:r w:rsidRPr="003B504E">
        <w:rPr>
          <w:rFonts w:ascii="PT Astra Serif" w:hAnsi="PT Astra Serif" w:cs="Times New Roman"/>
          <w:sz w:val="28"/>
          <w:szCs w:val="28"/>
        </w:rPr>
        <w:t xml:space="preserve">в сфере малого и среднего предпринимательства </w:t>
      </w:r>
      <w:r w:rsidR="00196AB0" w:rsidRPr="003B504E">
        <w:rPr>
          <w:rFonts w:ascii="PT Astra Serif" w:hAnsi="PT Astra Serif" w:cs="Times New Roman"/>
          <w:sz w:val="28"/>
          <w:szCs w:val="28"/>
        </w:rPr>
        <w:t xml:space="preserve">ежегодно, увеличивается и на конец года составила </w:t>
      </w:r>
      <w:r w:rsidRPr="003B504E">
        <w:rPr>
          <w:rFonts w:ascii="PT Astra Serif" w:hAnsi="PT Astra Serif" w:cs="Times New Roman"/>
          <w:sz w:val="28"/>
          <w:szCs w:val="28"/>
        </w:rPr>
        <w:t xml:space="preserve">2900 чел., </w:t>
      </w:r>
      <w:r w:rsidR="00196AB0" w:rsidRPr="003B504E">
        <w:rPr>
          <w:rFonts w:ascii="PT Astra Serif" w:hAnsi="PT Astra Serif" w:cs="Times New Roman"/>
          <w:sz w:val="28"/>
          <w:szCs w:val="28"/>
        </w:rPr>
        <w:t xml:space="preserve">или </w:t>
      </w:r>
      <w:r w:rsidRPr="003B504E">
        <w:rPr>
          <w:rFonts w:ascii="PT Astra Serif" w:hAnsi="PT Astra Serif" w:cs="Times New Roman"/>
          <w:sz w:val="28"/>
          <w:szCs w:val="28"/>
        </w:rPr>
        <w:t xml:space="preserve">45,8 % от общего числа занятых в экономике района. Поступления по </w:t>
      </w:r>
      <w:proofErr w:type="spellStart"/>
      <w:r w:rsidR="00196AB0" w:rsidRPr="003B504E">
        <w:rPr>
          <w:rFonts w:ascii="PT Astra Serif" w:hAnsi="PT Astra Serif" w:cs="Times New Roman"/>
          <w:sz w:val="28"/>
          <w:szCs w:val="28"/>
        </w:rPr>
        <w:t>спец</w:t>
      </w:r>
      <w:r w:rsidRPr="003B504E">
        <w:rPr>
          <w:rFonts w:ascii="PT Astra Serif" w:hAnsi="PT Astra Serif" w:cs="Times New Roman"/>
          <w:sz w:val="28"/>
          <w:szCs w:val="28"/>
        </w:rPr>
        <w:t>налогам</w:t>
      </w:r>
      <w:proofErr w:type="spellEnd"/>
      <w:r w:rsidRPr="003B504E">
        <w:rPr>
          <w:rFonts w:ascii="PT Astra Serif" w:hAnsi="PT Astra Serif" w:cs="Times New Roman"/>
          <w:sz w:val="28"/>
          <w:szCs w:val="28"/>
        </w:rPr>
        <w:t xml:space="preserve"> от предпринимательской деятельности в бюджет района выросли к уровню прошлого года на 107.7% и составили 17.0</w:t>
      </w:r>
      <w:r w:rsidR="00ED037E">
        <w:rPr>
          <w:rFonts w:ascii="PT Astra Serif" w:hAnsi="PT Astra Serif" w:cs="Times New Roman"/>
          <w:sz w:val="28"/>
          <w:szCs w:val="28"/>
        </w:rPr>
        <w:t xml:space="preserve"> </w:t>
      </w:r>
      <w:proofErr w:type="spellStart"/>
      <w:r w:rsidRPr="003B504E">
        <w:rPr>
          <w:rFonts w:ascii="PT Astra Serif" w:hAnsi="PT Astra Serif" w:cs="Times New Roman"/>
          <w:sz w:val="28"/>
          <w:szCs w:val="28"/>
        </w:rPr>
        <w:t>млн</w:t>
      </w:r>
      <w:proofErr w:type="gramStart"/>
      <w:r w:rsidRPr="003B504E">
        <w:rPr>
          <w:rFonts w:ascii="PT Astra Serif" w:hAnsi="PT Astra Serif" w:cs="Times New Roman"/>
          <w:sz w:val="28"/>
          <w:szCs w:val="28"/>
        </w:rPr>
        <w:t>.р</w:t>
      </w:r>
      <w:proofErr w:type="gramEnd"/>
      <w:r w:rsidRPr="003B504E">
        <w:rPr>
          <w:rFonts w:ascii="PT Astra Serif" w:hAnsi="PT Astra Serif" w:cs="Times New Roman"/>
          <w:sz w:val="28"/>
          <w:szCs w:val="28"/>
        </w:rPr>
        <w:t>уб</w:t>
      </w:r>
      <w:proofErr w:type="spellEnd"/>
      <w:r w:rsidRPr="003B504E">
        <w:rPr>
          <w:rFonts w:ascii="PT Astra Serif" w:hAnsi="PT Astra Serif" w:cs="Times New Roman"/>
          <w:sz w:val="28"/>
          <w:szCs w:val="28"/>
        </w:rPr>
        <w:t xml:space="preserve">. </w:t>
      </w:r>
    </w:p>
    <w:p w:rsidR="009802AA" w:rsidRPr="003B504E" w:rsidRDefault="009802AA" w:rsidP="00F64A04">
      <w:pPr>
        <w:pStyle w:val="210"/>
        <w:shd w:val="clear" w:color="auto" w:fill="auto"/>
        <w:spacing w:before="0" w:line="240" w:lineRule="auto"/>
        <w:ind w:firstLine="760"/>
        <w:rPr>
          <w:rFonts w:ascii="PT Astra Serif" w:hAnsi="PT Astra Serif" w:cs="Times New Roman"/>
          <w:sz w:val="28"/>
          <w:szCs w:val="28"/>
        </w:rPr>
      </w:pPr>
      <w:r w:rsidRPr="003B504E">
        <w:rPr>
          <w:rFonts w:ascii="PT Astra Serif" w:hAnsi="PT Astra Serif" w:cs="Times New Roman"/>
          <w:sz w:val="28"/>
          <w:szCs w:val="28"/>
        </w:rPr>
        <w:t xml:space="preserve">В настоящее время в инвестиционном реестре района находится 75 </w:t>
      </w:r>
      <w:r w:rsidR="00C36CE7" w:rsidRPr="003B504E">
        <w:rPr>
          <w:rFonts w:ascii="PT Astra Serif" w:hAnsi="PT Astra Serif" w:cs="Times New Roman"/>
          <w:sz w:val="28"/>
          <w:szCs w:val="28"/>
        </w:rPr>
        <w:t xml:space="preserve">проектов с </w:t>
      </w:r>
      <w:r w:rsidRPr="003B504E">
        <w:rPr>
          <w:rFonts w:ascii="PT Astra Serif" w:hAnsi="PT Astra Serif" w:cs="Times New Roman"/>
          <w:sz w:val="28"/>
          <w:szCs w:val="28"/>
        </w:rPr>
        <w:t xml:space="preserve">суммарным объемом инвестиции 1,3 млрд. руб. и перспективой создания </w:t>
      </w:r>
      <w:r w:rsidR="00C36CE7" w:rsidRPr="003B504E">
        <w:rPr>
          <w:rFonts w:ascii="PT Astra Serif" w:hAnsi="PT Astra Serif" w:cs="Times New Roman"/>
          <w:sz w:val="28"/>
          <w:szCs w:val="28"/>
        </w:rPr>
        <w:t xml:space="preserve">632 новых рабочих мест. </w:t>
      </w:r>
      <w:r w:rsidRPr="003B504E">
        <w:rPr>
          <w:rFonts w:ascii="PT Astra Serif" w:hAnsi="PT Astra Serif" w:cs="Times New Roman"/>
          <w:sz w:val="28"/>
          <w:szCs w:val="28"/>
        </w:rPr>
        <w:t xml:space="preserve">Наибольшая часть проектов </w:t>
      </w:r>
      <w:r w:rsidR="00CA2EB3" w:rsidRPr="003B504E">
        <w:rPr>
          <w:rFonts w:ascii="PT Astra Serif" w:hAnsi="PT Astra Serif" w:cs="Times New Roman"/>
          <w:sz w:val="28"/>
          <w:szCs w:val="28"/>
        </w:rPr>
        <w:t xml:space="preserve">заявлена по направлениям </w:t>
      </w:r>
      <w:r w:rsidRPr="003B504E">
        <w:rPr>
          <w:rFonts w:ascii="PT Astra Serif" w:hAnsi="PT Astra Serif" w:cs="Times New Roman"/>
          <w:sz w:val="28"/>
          <w:szCs w:val="28"/>
        </w:rPr>
        <w:t>сельского хозяйства и промышленного производства.</w:t>
      </w:r>
    </w:p>
    <w:p w:rsidR="00332F4D" w:rsidRPr="003B504E" w:rsidRDefault="005A70E2" w:rsidP="00ED037E">
      <w:pPr>
        <w:pStyle w:val="a8"/>
        <w:ind w:firstLine="708"/>
        <w:rPr>
          <w:rFonts w:ascii="PT Astra Serif" w:hAnsi="PT Astra Serif"/>
          <w:b w:val="0"/>
          <w:sz w:val="28"/>
          <w:szCs w:val="28"/>
        </w:rPr>
      </w:pPr>
      <w:r w:rsidRPr="003B504E">
        <w:rPr>
          <w:rFonts w:ascii="PT Astra Serif" w:hAnsi="PT Astra Serif"/>
          <w:b w:val="0"/>
          <w:sz w:val="28"/>
          <w:szCs w:val="28"/>
        </w:rPr>
        <w:t>По итогам исследования «Тайный инвестор»</w:t>
      </w:r>
      <w:r w:rsidR="00BA010D" w:rsidRPr="003B504E">
        <w:rPr>
          <w:rFonts w:ascii="PT Astra Serif" w:hAnsi="PT Astra Serif"/>
          <w:b w:val="0"/>
          <w:sz w:val="28"/>
          <w:szCs w:val="28"/>
        </w:rPr>
        <w:t>-</w:t>
      </w:r>
      <w:r w:rsidRPr="003B504E">
        <w:rPr>
          <w:rFonts w:ascii="PT Astra Serif" w:hAnsi="PT Astra Serif"/>
          <w:b w:val="0"/>
          <w:sz w:val="28"/>
          <w:szCs w:val="28"/>
        </w:rPr>
        <w:t>2019 Мел</w:t>
      </w:r>
      <w:r w:rsidR="004E0A6A" w:rsidRPr="003B504E">
        <w:rPr>
          <w:rFonts w:ascii="PT Astra Serif" w:hAnsi="PT Astra Serif"/>
          <w:b w:val="0"/>
          <w:sz w:val="28"/>
          <w:szCs w:val="28"/>
        </w:rPr>
        <w:t>екесский район занимает 5 место</w:t>
      </w:r>
      <w:r w:rsidRPr="003B504E">
        <w:rPr>
          <w:rFonts w:ascii="PT Astra Serif" w:hAnsi="PT Astra Serif"/>
          <w:b w:val="0"/>
          <w:sz w:val="28"/>
          <w:szCs w:val="28"/>
        </w:rPr>
        <w:t xml:space="preserve">, в части лучшей муниципальной практики отражена «Высокая </w:t>
      </w:r>
      <w:proofErr w:type="spellStart"/>
      <w:r w:rsidRPr="003B504E">
        <w:rPr>
          <w:rFonts w:ascii="PT Astra Serif" w:hAnsi="PT Astra Serif"/>
          <w:b w:val="0"/>
          <w:sz w:val="28"/>
          <w:szCs w:val="28"/>
        </w:rPr>
        <w:t>клиентоориентированность</w:t>
      </w:r>
      <w:proofErr w:type="spellEnd"/>
      <w:r w:rsidRPr="003B504E">
        <w:rPr>
          <w:rFonts w:ascii="PT Astra Serif" w:hAnsi="PT Astra Serif"/>
          <w:b w:val="0"/>
          <w:sz w:val="28"/>
          <w:szCs w:val="28"/>
        </w:rPr>
        <w:t>, компетентность, качество и рез</w:t>
      </w:r>
      <w:r w:rsidR="00CB578C" w:rsidRPr="003B504E">
        <w:rPr>
          <w:rFonts w:ascii="PT Astra Serif" w:hAnsi="PT Astra Serif"/>
          <w:b w:val="0"/>
          <w:sz w:val="28"/>
          <w:szCs w:val="28"/>
        </w:rPr>
        <w:t xml:space="preserve">ультативность консультирования» </w:t>
      </w:r>
      <w:r w:rsidR="00BA010D" w:rsidRPr="003B504E">
        <w:rPr>
          <w:rFonts w:ascii="PT Astra Serif" w:hAnsi="PT Astra Serif"/>
          <w:b w:val="0"/>
          <w:sz w:val="28"/>
          <w:szCs w:val="28"/>
        </w:rPr>
        <w:t>органов местного самоуправления</w:t>
      </w:r>
      <w:r w:rsidR="00CB578C" w:rsidRPr="003B504E">
        <w:rPr>
          <w:rFonts w:ascii="PT Astra Serif" w:hAnsi="PT Astra Serif"/>
          <w:b w:val="0"/>
          <w:sz w:val="28"/>
          <w:szCs w:val="28"/>
        </w:rPr>
        <w:t>, что способствует принятию решения начать свой бизнес на территории района.</w:t>
      </w:r>
    </w:p>
    <w:p w:rsidR="00332F4D" w:rsidRPr="003B504E" w:rsidRDefault="00332F4D" w:rsidP="00F64A04">
      <w:pPr>
        <w:pStyle w:val="a8"/>
        <w:ind w:firstLine="851"/>
        <w:rPr>
          <w:rFonts w:ascii="PT Astra Serif" w:hAnsi="PT Astra Serif"/>
          <w:b w:val="0"/>
          <w:sz w:val="28"/>
          <w:szCs w:val="28"/>
        </w:rPr>
      </w:pPr>
      <w:r w:rsidRPr="003B504E">
        <w:rPr>
          <w:rFonts w:ascii="PT Astra Serif" w:hAnsi="PT Astra Serif"/>
          <w:b w:val="0"/>
          <w:sz w:val="28"/>
          <w:szCs w:val="28"/>
        </w:rPr>
        <w:t xml:space="preserve">В </w:t>
      </w:r>
      <w:r w:rsidR="00BA010D" w:rsidRPr="003B504E">
        <w:rPr>
          <w:rFonts w:ascii="PT Astra Serif" w:hAnsi="PT Astra Serif"/>
          <w:b w:val="0"/>
          <w:sz w:val="28"/>
          <w:szCs w:val="28"/>
        </w:rPr>
        <w:t xml:space="preserve">условиях </w:t>
      </w:r>
      <w:r w:rsidRPr="003B504E">
        <w:rPr>
          <w:rFonts w:ascii="PT Astra Serif" w:hAnsi="PT Astra Serif"/>
          <w:b w:val="0"/>
          <w:sz w:val="28"/>
          <w:szCs w:val="28"/>
        </w:rPr>
        <w:t>реализации национальных проектов по развитию предпринимательства на территории района 56% аукционов были размещены для субъектов малого предпринимательства</w:t>
      </w:r>
      <w:r w:rsidR="004E5FA1" w:rsidRPr="003B504E">
        <w:rPr>
          <w:rFonts w:ascii="PT Astra Serif" w:hAnsi="PT Astra Serif"/>
          <w:b w:val="0"/>
          <w:sz w:val="28"/>
          <w:szCs w:val="28"/>
        </w:rPr>
        <w:t xml:space="preserve"> на общую сумму 74.0</w:t>
      </w:r>
      <w:r w:rsidR="00ED037E">
        <w:rPr>
          <w:rFonts w:ascii="PT Astra Serif" w:hAnsi="PT Astra Serif"/>
          <w:b w:val="0"/>
          <w:sz w:val="28"/>
          <w:szCs w:val="28"/>
        </w:rPr>
        <w:t xml:space="preserve"> </w:t>
      </w:r>
      <w:proofErr w:type="spellStart"/>
      <w:r w:rsidR="004E5FA1" w:rsidRPr="003B504E">
        <w:rPr>
          <w:rFonts w:ascii="PT Astra Serif" w:hAnsi="PT Astra Serif"/>
          <w:b w:val="0"/>
          <w:sz w:val="28"/>
          <w:szCs w:val="28"/>
        </w:rPr>
        <w:t>млн</w:t>
      </w:r>
      <w:proofErr w:type="gramStart"/>
      <w:r w:rsidR="004E5FA1" w:rsidRPr="003B504E">
        <w:rPr>
          <w:rFonts w:ascii="PT Astra Serif" w:hAnsi="PT Astra Serif"/>
          <w:b w:val="0"/>
          <w:sz w:val="28"/>
          <w:szCs w:val="28"/>
        </w:rPr>
        <w:t>.р</w:t>
      </w:r>
      <w:proofErr w:type="gramEnd"/>
      <w:r w:rsidR="004E5FA1" w:rsidRPr="003B504E">
        <w:rPr>
          <w:rFonts w:ascii="PT Astra Serif" w:hAnsi="PT Astra Serif"/>
          <w:b w:val="0"/>
          <w:sz w:val="28"/>
          <w:szCs w:val="28"/>
        </w:rPr>
        <w:t>уб</w:t>
      </w:r>
      <w:proofErr w:type="spellEnd"/>
      <w:r w:rsidR="004E5FA1" w:rsidRPr="003B504E">
        <w:rPr>
          <w:rFonts w:ascii="PT Astra Serif" w:hAnsi="PT Astra Serif"/>
          <w:b w:val="0"/>
          <w:sz w:val="28"/>
          <w:szCs w:val="28"/>
        </w:rPr>
        <w:t>.</w:t>
      </w:r>
      <w:r w:rsidR="00ED037E">
        <w:rPr>
          <w:rFonts w:ascii="PT Astra Serif" w:hAnsi="PT Astra Serif"/>
          <w:b w:val="0"/>
          <w:sz w:val="28"/>
          <w:szCs w:val="28"/>
        </w:rPr>
        <w:t xml:space="preserve"> </w:t>
      </w:r>
      <w:r w:rsidR="004E5FA1" w:rsidRPr="003B504E">
        <w:rPr>
          <w:rFonts w:ascii="PT Astra Serif" w:hAnsi="PT Astra Serif"/>
          <w:b w:val="0"/>
          <w:sz w:val="28"/>
          <w:szCs w:val="28"/>
        </w:rPr>
        <w:t>На постоянном личном контроле находится работа по</w:t>
      </w:r>
      <w:r w:rsidRPr="003B504E">
        <w:rPr>
          <w:rFonts w:ascii="PT Astra Serif" w:hAnsi="PT Astra Serif"/>
          <w:b w:val="0"/>
          <w:sz w:val="28"/>
          <w:szCs w:val="28"/>
        </w:rPr>
        <w:t xml:space="preserve"> снижению задолженности за выполненные работы и услуги в рамках </w:t>
      </w:r>
      <w:r w:rsidR="004E5FA1" w:rsidRPr="003B504E">
        <w:rPr>
          <w:rFonts w:ascii="PT Astra Serif" w:hAnsi="PT Astra Serif"/>
          <w:b w:val="0"/>
          <w:sz w:val="28"/>
          <w:szCs w:val="28"/>
        </w:rPr>
        <w:t xml:space="preserve">исполненных </w:t>
      </w:r>
      <w:r w:rsidRPr="003B504E">
        <w:rPr>
          <w:rFonts w:ascii="PT Astra Serif" w:hAnsi="PT Astra Serif"/>
          <w:b w:val="0"/>
          <w:sz w:val="28"/>
          <w:szCs w:val="28"/>
        </w:rPr>
        <w:t xml:space="preserve">контрактов. </w:t>
      </w:r>
    </w:p>
    <w:p w:rsidR="00894B49" w:rsidRDefault="00AC53F7" w:rsidP="00F64A04">
      <w:pPr>
        <w:pStyle w:val="210"/>
        <w:shd w:val="clear" w:color="auto" w:fill="auto"/>
        <w:spacing w:before="0" w:line="240" w:lineRule="auto"/>
        <w:ind w:firstLine="851"/>
        <w:rPr>
          <w:rFonts w:ascii="PT Astra Serif" w:hAnsi="PT Astra Serif" w:cs="Times New Roman"/>
          <w:sz w:val="28"/>
          <w:szCs w:val="28"/>
        </w:rPr>
      </w:pPr>
      <w:r w:rsidRPr="003B504E">
        <w:rPr>
          <w:rFonts w:ascii="PT Astra Serif" w:hAnsi="PT Astra Serif" w:cs="Times New Roman"/>
          <w:sz w:val="28"/>
          <w:szCs w:val="28"/>
        </w:rPr>
        <w:t>У</w:t>
      </w:r>
      <w:r w:rsidR="009802AA" w:rsidRPr="003B504E">
        <w:rPr>
          <w:rFonts w:ascii="PT Astra Serif" w:hAnsi="PT Astra Serif" w:cs="Times New Roman"/>
          <w:sz w:val="28"/>
          <w:szCs w:val="28"/>
        </w:rPr>
        <w:t>спешных примеров</w:t>
      </w:r>
      <w:r w:rsidR="00ED037E">
        <w:rPr>
          <w:rFonts w:ascii="PT Astra Serif" w:hAnsi="PT Astra Serif" w:cs="Times New Roman"/>
          <w:sz w:val="28"/>
          <w:szCs w:val="28"/>
        </w:rPr>
        <w:t xml:space="preserve"> </w:t>
      </w:r>
      <w:r w:rsidR="00CB578C" w:rsidRPr="003B504E">
        <w:rPr>
          <w:rFonts w:ascii="PT Astra Serif" w:hAnsi="PT Astra Serif" w:cs="Times New Roman"/>
          <w:sz w:val="28"/>
          <w:szCs w:val="28"/>
        </w:rPr>
        <w:t xml:space="preserve">развития </w:t>
      </w:r>
      <w:r w:rsidR="00DE3E21" w:rsidRPr="003B504E">
        <w:rPr>
          <w:rFonts w:ascii="PT Astra Serif" w:hAnsi="PT Astra Serif" w:cs="Times New Roman"/>
          <w:sz w:val="28"/>
          <w:szCs w:val="28"/>
        </w:rPr>
        <w:t xml:space="preserve">малого </w:t>
      </w:r>
      <w:r w:rsidR="009802AA" w:rsidRPr="003B504E">
        <w:rPr>
          <w:rFonts w:ascii="PT Astra Serif" w:hAnsi="PT Astra Serif" w:cs="Times New Roman"/>
          <w:sz w:val="28"/>
          <w:szCs w:val="28"/>
        </w:rPr>
        <w:t>бизнеса</w:t>
      </w:r>
      <w:r w:rsidR="00CB578C" w:rsidRPr="003B504E">
        <w:rPr>
          <w:rFonts w:ascii="PT Astra Serif" w:hAnsi="PT Astra Serif" w:cs="Times New Roman"/>
          <w:sz w:val="28"/>
          <w:szCs w:val="28"/>
        </w:rPr>
        <w:t xml:space="preserve"> в районе не мало</w:t>
      </w:r>
      <w:r w:rsidR="009E311B">
        <w:rPr>
          <w:rFonts w:ascii="PT Astra Serif" w:hAnsi="PT Astra Serif" w:cs="Times New Roman"/>
          <w:sz w:val="28"/>
          <w:szCs w:val="28"/>
        </w:rPr>
        <w:t>, можно отметить:</w:t>
      </w:r>
    </w:p>
    <w:p w:rsidR="00DE3E21" w:rsidRPr="0083066D" w:rsidRDefault="00DE3E21" w:rsidP="00F64A04">
      <w:pPr>
        <w:spacing w:line="240" w:lineRule="auto"/>
        <w:jc w:val="both"/>
        <w:rPr>
          <w:rFonts w:ascii="PT Astra Serif" w:hAnsi="PT Astra Serif" w:cs="Times New Roman"/>
          <w:sz w:val="28"/>
          <w:szCs w:val="28"/>
        </w:rPr>
      </w:pPr>
      <w:r w:rsidRPr="0083066D">
        <w:rPr>
          <w:rFonts w:ascii="PT Astra Serif" w:hAnsi="PT Astra Serif" w:cs="Times New Roman"/>
          <w:b/>
          <w:sz w:val="28"/>
          <w:szCs w:val="28"/>
        </w:rPr>
        <w:t xml:space="preserve">- </w:t>
      </w:r>
      <w:r w:rsidRPr="0083066D">
        <w:rPr>
          <w:rFonts w:ascii="PT Astra Serif" w:hAnsi="PT Astra Serif" w:cs="Times New Roman"/>
          <w:sz w:val="28"/>
          <w:szCs w:val="28"/>
        </w:rPr>
        <w:t>ООО «Алексеевское» с. Боровка с 2019 года осуществляет свою деятельность по возделыванию зерновых культур. Построено зернохранилище, закуплен машинотракторный парк. Численность работающих на предприятии 20 человек, в 2020 году планируется зарегистрировать обособленное подразделение на территории района;</w:t>
      </w:r>
    </w:p>
    <w:p w:rsidR="00BA010D" w:rsidRPr="0083066D" w:rsidRDefault="00DE3E21" w:rsidP="00F64A04">
      <w:pPr>
        <w:spacing w:line="240" w:lineRule="auto"/>
        <w:jc w:val="both"/>
        <w:rPr>
          <w:rFonts w:ascii="PT Astra Serif" w:hAnsi="PT Astra Serif" w:cs="Times New Roman"/>
          <w:sz w:val="28"/>
          <w:szCs w:val="28"/>
        </w:rPr>
      </w:pPr>
      <w:r w:rsidRPr="0083066D">
        <w:rPr>
          <w:rFonts w:ascii="PT Astra Serif" w:hAnsi="PT Astra Serif" w:cs="Times New Roman"/>
          <w:sz w:val="28"/>
          <w:szCs w:val="28"/>
        </w:rPr>
        <w:t xml:space="preserve">- на промышленной зоне рабочего поселка Новая Майна </w:t>
      </w:r>
      <w:r w:rsidR="00CB578C" w:rsidRPr="0083066D">
        <w:rPr>
          <w:rFonts w:ascii="PT Astra Serif" w:hAnsi="PT Astra Serif" w:cs="Times New Roman"/>
          <w:sz w:val="28"/>
          <w:szCs w:val="28"/>
        </w:rPr>
        <w:t>начал</w:t>
      </w:r>
      <w:r w:rsidRPr="0083066D">
        <w:rPr>
          <w:rFonts w:ascii="PT Astra Serif" w:hAnsi="PT Astra Serif" w:cs="Times New Roman"/>
          <w:sz w:val="28"/>
          <w:szCs w:val="28"/>
        </w:rPr>
        <w:t xml:space="preserve"> свою производственную деятельность предприятие по</w:t>
      </w:r>
      <w:r w:rsidR="00C36CE7" w:rsidRPr="0083066D">
        <w:rPr>
          <w:rFonts w:ascii="PT Astra Serif" w:hAnsi="PT Astra Serif" w:cs="Times New Roman"/>
          <w:sz w:val="28"/>
          <w:szCs w:val="28"/>
        </w:rPr>
        <w:t xml:space="preserve"> сушке </w:t>
      </w:r>
      <w:r w:rsidRPr="0083066D">
        <w:rPr>
          <w:rFonts w:ascii="PT Astra Serif" w:hAnsi="PT Astra Serif" w:cs="Times New Roman"/>
          <w:sz w:val="28"/>
          <w:szCs w:val="28"/>
        </w:rPr>
        <w:t>зерновых культур ООО «</w:t>
      </w:r>
      <w:proofErr w:type="spellStart"/>
      <w:r w:rsidRPr="0083066D">
        <w:rPr>
          <w:rFonts w:ascii="PT Astra Serif" w:hAnsi="PT Astra Serif" w:cs="Times New Roman"/>
          <w:sz w:val="28"/>
          <w:szCs w:val="28"/>
        </w:rPr>
        <w:t>Зерномагнат</w:t>
      </w:r>
      <w:proofErr w:type="spellEnd"/>
      <w:r w:rsidRPr="0083066D">
        <w:rPr>
          <w:rFonts w:ascii="PT Astra Serif" w:hAnsi="PT Astra Serif" w:cs="Times New Roman"/>
          <w:sz w:val="28"/>
          <w:szCs w:val="28"/>
        </w:rPr>
        <w:t>», ранее действовавшее на территории</w:t>
      </w:r>
      <w:r w:rsidR="00C36CE7" w:rsidRPr="0083066D">
        <w:rPr>
          <w:rFonts w:ascii="PT Astra Serif" w:hAnsi="PT Astra Serif" w:cs="Times New Roman"/>
          <w:sz w:val="28"/>
          <w:szCs w:val="28"/>
        </w:rPr>
        <w:t xml:space="preserve"> города Димитровграда. </w:t>
      </w:r>
      <w:r w:rsidRPr="0083066D">
        <w:rPr>
          <w:rFonts w:ascii="PT Astra Serif" w:hAnsi="PT Astra Serif" w:cs="Times New Roman"/>
          <w:sz w:val="28"/>
          <w:szCs w:val="28"/>
        </w:rPr>
        <w:t>Окончание монтажа оборудования</w:t>
      </w:r>
      <w:r w:rsidR="00BA010D" w:rsidRPr="0083066D">
        <w:rPr>
          <w:rFonts w:ascii="PT Astra Serif" w:hAnsi="PT Astra Serif" w:cs="Times New Roman"/>
          <w:sz w:val="28"/>
          <w:szCs w:val="28"/>
        </w:rPr>
        <w:t>,</w:t>
      </w:r>
      <w:r w:rsidRPr="0083066D">
        <w:rPr>
          <w:rFonts w:ascii="PT Astra Serif" w:hAnsi="PT Astra Serif" w:cs="Times New Roman"/>
          <w:sz w:val="28"/>
          <w:szCs w:val="28"/>
        </w:rPr>
        <w:t xml:space="preserve"> планируется </w:t>
      </w:r>
      <w:r w:rsidR="00CB578C" w:rsidRPr="0083066D">
        <w:rPr>
          <w:rFonts w:ascii="PT Astra Serif" w:hAnsi="PT Astra Serif" w:cs="Times New Roman"/>
          <w:sz w:val="28"/>
          <w:szCs w:val="28"/>
        </w:rPr>
        <w:t xml:space="preserve">в июне </w:t>
      </w:r>
      <w:r w:rsidRPr="0083066D">
        <w:rPr>
          <w:rFonts w:ascii="PT Astra Serif" w:hAnsi="PT Astra Serif" w:cs="Times New Roman"/>
          <w:sz w:val="28"/>
          <w:szCs w:val="28"/>
        </w:rPr>
        <w:t xml:space="preserve">текущего года, будет создано 50 новых рабочих мест со </w:t>
      </w:r>
      <w:r w:rsidR="00C36CE7" w:rsidRPr="0083066D">
        <w:rPr>
          <w:rFonts w:ascii="PT Astra Serif" w:hAnsi="PT Astra Serif" w:cs="Times New Roman"/>
          <w:sz w:val="28"/>
          <w:szCs w:val="28"/>
        </w:rPr>
        <w:t xml:space="preserve">средней </w:t>
      </w:r>
      <w:r w:rsidRPr="0083066D">
        <w:rPr>
          <w:rFonts w:ascii="PT Astra Serif" w:hAnsi="PT Astra Serif" w:cs="Times New Roman"/>
          <w:sz w:val="28"/>
          <w:szCs w:val="28"/>
        </w:rPr>
        <w:t>заработной платой 25 тыс. руб.;</w:t>
      </w:r>
    </w:p>
    <w:p w:rsidR="00DE3E21" w:rsidRPr="0083066D" w:rsidRDefault="00DE3E21" w:rsidP="00F64A04">
      <w:pPr>
        <w:spacing w:line="240" w:lineRule="auto"/>
        <w:jc w:val="both"/>
        <w:rPr>
          <w:rFonts w:ascii="PT Astra Serif" w:hAnsi="PT Astra Serif" w:cs="Times New Roman"/>
          <w:sz w:val="28"/>
          <w:szCs w:val="28"/>
        </w:rPr>
      </w:pPr>
      <w:r w:rsidRPr="0083066D">
        <w:rPr>
          <w:rFonts w:ascii="PT Astra Serif" w:hAnsi="PT Astra Serif" w:cs="Times New Roman"/>
          <w:sz w:val="28"/>
          <w:szCs w:val="28"/>
        </w:rPr>
        <w:t xml:space="preserve">- в п. Новоселки в 2019 году ИП </w:t>
      </w:r>
      <w:proofErr w:type="spellStart"/>
      <w:r w:rsidRPr="0083066D">
        <w:rPr>
          <w:rFonts w:ascii="PT Astra Serif" w:hAnsi="PT Astra Serif" w:cs="Times New Roman"/>
          <w:sz w:val="28"/>
          <w:szCs w:val="28"/>
        </w:rPr>
        <w:t>Саныгина</w:t>
      </w:r>
      <w:proofErr w:type="spellEnd"/>
      <w:r w:rsidRPr="0083066D">
        <w:rPr>
          <w:rFonts w:ascii="PT Astra Serif" w:hAnsi="PT Astra Serif" w:cs="Times New Roman"/>
          <w:sz w:val="28"/>
          <w:szCs w:val="28"/>
        </w:rPr>
        <w:t xml:space="preserve"> Л.Р. оборудовала и запустила цех по выпечке хлебобулочных изделий для продажи в собственных магазинах, создано дополнительно 5 новых рабочих мест к существующему бизнесу;</w:t>
      </w:r>
    </w:p>
    <w:p w:rsidR="00DE3E21" w:rsidRPr="0083066D" w:rsidRDefault="00DE3E21" w:rsidP="00F64A04">
      <w:pPr>
        <w:spacing w:line="240" w:lineRule="auto"/>
        <w:jc w:val="both"/>
        <w:rPr>
          <w:rFonts w:ascii="PT Astra Serif" w:hAnsi="PT Astra Serif" w:cs="Times New Roman"/>
          <w:sz w:val="28"/>
          <w:szCs w:val="28"/>
        </w:rPr>
      </w:pPr>
      <w:r w:rsidRPr="0083066D">
        <w:rPr>
          <w:rFonts w:ascii="PT Astra Serif" w:hAnsi="PT Astra Serif" w:cs="Times New Roman"/>
          <w:sz w:val="28"/>
          <w:szCs w:val="28"/>
        </w:rPr>
        <w:t>-</w:t>
      </w:r>
      <w:r w:rsidR="00ED037E" w:rsidRPr="0083066D">
        <w:rPr>
          <w:rFonts w:ascii="PT Astra Serif" w:hAnsi="PT Astra Serif" w:cs="Times New Roman"/>
          <w:sz w:val="28"/>
          <w:szCs w:val="28"/>
        </w:rPr>
        <w:t xml:space="preserve"> </w:t>
      </w:r>
      <w:r w:rsidRPr="0083066D">
        <w:rPr>
          <w:rFonts w:ascii="PT Astra Serif" w:hAnsi="PT Astra Serif" w:cs="Times New Roman"/>
          <w:sz w:val="28"/>
          <w:szCs w:val="28"/>
        </w:rPr>
        <w:t xml:space="preserve">одним из социально – ориентированных предприятий </w:t>
      </w:r>
      <w:proofErr w:type="spellStart"/>
      <w:r w:rsidRPr="0083066D">
        <w:rPr>
          <w:rFonts w:ascii="PT Astra Serif" w:hAnsi="PT Astra Serif" w:cs="Times New Roman"/>
          <w:sz w:val="28"/>
          <w:szCs w:val="28"/>
        </w:rPr>
        <w:t>Лебяжинского</w:t>
      </w:r>
      <w:proofErr w:type="spellEnd"/>
      <w:r w:rsidRPr="0083066D">
        <w:rPr>
          <w:rFonts w:ascii="PT Astra Serif" w:hAnsi="PT Astra Serif" w:cs="Times New Roman"/>
          <w:sz w:val="28"/>
          <w:szCs w:val="28"/>
        </w:rPr>
        <w:t xml:space="preserve"> сельского поселения является предприятие ЗАО «</w:t>
      </w:r>
      <w:proofErr w:type="spellStart"/>
      <w:r w:rsidRPr="0083066D">
        <w:rPr>
          <w:rFonts w:ascii="PT Astra Serif" w:hAnsi="PT Astra Serif" w:cs="Times New Roman"/>
          <w:sz w:val="28"/>
          <w:szCs w:val="28"/>
        </w:rPr>
        <w:t>Агротраскапитал</w:t>
      </w:r>
      <w:proofErr w:type="spellEnd"/>
      <w:r w:rsidRPr="0083066D">
        <w:rPr>
          <w:rFonts w:ascii="PT Astra Serif" w:hAnsi="PT Astra Serif" w:cs="Times New Roman"/>
          <w:sz w:val="28"/>
          <w:szCs w:val="28"/>
        </w:rPr>
        <w:t>». В 2019 году предприятием обновлен автопарк техники на сумму свыше 25.0</w:t>
      </w:r>
      <w:r w:rsidR="00C50B59" w:rsidRPr="0083066D">
        <w:rPr>
          <w:rFonts w:ascii="PT Astra Serif" w:hAnsi="PT Astra Serif" w:cs="Times New Roman"/>
          <w:sz w:val="28"/>
          <w:szCs w:val="28"/>
        </w:rPr>
        <w:t xml:space="preserve"> млн. </w:t>
      </w:r>
      <w:proofErr w:type="spellStart"/>
      <w:r w:rsidR="00C50B59" w:rsidRPr="0083066D">
        <w:rPr>
          <w:rFonts w:ascii="PT Astra Serif" w:hAnsi="PT Astra Serif" w:cs="Times New Roman"/>
          <w:sz w:val="28"/>
          <w:szCs w:val="28"/>
        </w:rPr>
        <w:t>руб</w:t>
      </w:r>
      <w:proofErr w:type="spellEnd"/>
      <w:r w:rsidR="00C50B59" w:rsidRPr="0083066D">
        <w:rPr>
          <w:rFonts w:ascii="PT Astra Serif" w:hAnsi="PT Astra Serif" w:cs="Times New Roman"/>
          <w:sz w:val="28"/>
          <w:szCs w:val="28"/>
        </w:rPr>
        <w:t xml:space="preserve">, </w:t>
      </w:r>
      <w:r w:rsidR="00C50B59" w:rsidRPr="0083066D">
        <w:rPr>
          <w:rFonts w:ascii="PT Astra Serif" w:hAnsi="PT Astra Serif" w:cs="Times New Roman"/>
          <w:sz w:val="28"/>
          <w:szCs w:val="28"/>
        </w:rPr>
        <w:lastRenderedPageBreak/>
        <w:t>п</w:t>
      </w:r>
      <w:r w:rsidRPr="0083066D">
        <w:rPr>
          <w:rFonts w:ascii="PT Astra Serif" w:hAnsi="PT Astra Serif" w:cs="Times New Roman"/>
          <w:sz w:val="28"/>
          <w:szCs w:val="28"/>
        </w:rPr>
        <w:t xml:space="preserve">редприятие активно участвует в жизни поселения, оказывает помощь объектам социальной сферы; </w:t>
      </w:r>
    </w:p>
    <w:p w:rsidR="00DE3E21" w:rsidRPr="0083066D" w:rsidRDefault="00DE3E21" w:rsidP="00F64A04">
      <w:pPr>
        <w:spacing w:line="240" w:lineRule="auto"/>
        <w:jc w:val="both"/>
        <w:rPr>
          <w:rFonts w:ascii="PT Astra Serif" w:hAnsi="PT Astra Serif" w:cs="Times New Roman"/>
          <w:sz w:val="28"/>
          <w:szCs w:val="28"/>
        </w:rPr>
      </w:pPr>
      <w:r w:rsidRPr="0083066D">
        <w:rPr>
          <w:rFonts w:ascii="PT Astra Serif" w:hAnsi="PT Astra Serif" w:cs="Times New Roman"/>
          <w:sz w:val="28"/>
          <w:szCs w:val="28"/>
        </w:rPr>
        <w:t>-</w:t>
      </w:r>
      <w:r w:rsidR="00716740" w:rsidRPr="0083066D">
        <w:rPr>
          <w:rFonts w:ascii="PT Astra Serif" w:hAnsi="PT Astra Serif" w:cs="Times New Roman"/>
          <w:sz w:val="28"/>
          <w:szCs w:val="28"/>
        </w:rPr>
        <w:t xml:space="preserve"> </w:t>
      </w:r>
      <w:r w:rsidRPr="0083066D">
        <w:rPr>
          <w:rFonts w:ascii="PT Astra Serif" w:hAnsi="PT Astra Serif" w:cs="Times New Roman"/>
          <w:sz w:val="28"/>
          <w:szCs w:val="28"/>
        </w:rPr>
        <w:t xml:space="preserve">в </w:t>
      </w:r>
      <w:proofErr w:type="spellStart"/>
      <w:r w:rsidRPr="0083066D">
        <w:rPr>
          <w:rFonts w:ascii="PT Astra Serif" w:hAnsi="PT Astra Serif" w:cs="Times New Roman"/>
          <w:sz w:val="28"/>
          <w:szCs w:val="28"/>
        </w:rPr>
        <w:t>р.п</w:t>
      </w:r>
      <w:proofErr w:type="spellEnd"/>
      <w:r w:rsidRPr="0083066D">
        <w:rPr>
          <w:rFonts w:ascii="PT Astra Serif" w:hAnsi="PT Astra Serif" w:cs="Times New Roman"/>
          <w:sz w:val="28"/>
          <w:szCs w:val="28"/>
        </w:rPr>
        <w:t>. Мулловка одним из динамично развивающихся пред</w:t>
      </w:r>
      <w:r w:rsidR="00C50B59" w:rsidRPr="0083066D">
        <w:rPr>
          <w:rFonts w:ascii="PT Astra Serif" w:hAnsi="PT Astra Serif" w:cs="Times New Roman"/>
          <w:sz w:val="28"/>
          <w:szCs w:val="28"/>
        </w:rPr>
        <w:t xml:space="preserve">приятий </w:t>
      </w:r>
      <w:r w:rsidR="00C36CE7" w:rsidRPr="0083066D">
        <w:rPr>
          <w:rFonts w:ascii="PT Astra Serif" w:hAnsi="PT Astra Serif" w:cs="Times New Roman"/>
          <w:sz w:val="28"/>
          <w:szCs w:val="28"/>
        </w:rPr>
        <w:t>является ООО «</w:t>
      </w:r>
      <w:proofErr w:type="spellStart"/>
      <w:r w:rsidR="00C36CE7" w:rsidRPr="0083066D">
        <w:rPr>
          <w:rFonts w:ascii="PT Astra Serif" w:hAnsi="PT Astra Serif" w:cs="Times New Roman"/>
          <w:sz w:val="28"/>
          <w:szCs w:val="28"/>
        </w:rPr>
        <w:t>Экотекс</w:t>
      </w:r>
      <w:proofErr w:type="spellEnd"/>
      <w:r w:rsidR="00C36CE7" w:rsidRPr="0083066D">
        <w:rPr>
          <w:rFonts w:ascii="PT Astra Serif" w:hAnsi="PT Astra Serif" w:cs="Times New Roman"/>
          <w:sz w:val="28"/>
          <w:szCs w:val="28"/>
        </w:rPr>
        <w:t xml:space="preserve">». </w:t>
      </w:r>
      <w:r w:rsidR="00C50B59" w:rsidRPr="0083066D">
        <w:rPr>
          <w:rFonts w:ascii="PT Astra Serif" w:hAnsi="PT Astra Serif" w:cs="Times New Roman"/>
          <w:sz w:val="28"/>
          <w:szCs w:val="28"/>
        </w:rPr>
        <w:t>В</w:t>
      </w:r>
      <w:r w:rsidRPr="0083066D">
        <w:rPr>
          <w:rFonts w:ascii="PT Astra Serif" w:hAnsi="PT Astra Serif" w:cs="Times New Roman"/>
          <w:sz w:val="28"/>
          <w:szCs w:val="28"/>
        </w:rPr>
        <w:t xml:space="preserve"> 2019 году запущена дополнительная производственная </w:t>
      </w:r>
      <w:r w:rsidR="00C50B59" w:rsidRPr="0083066D">
        <w:rPr>
          <w:rFonts w:ascii="PT Astra Serif" w:hAnsi="PT Astra Serif" w:cs="Times New Roman"/>
          <w:sz w:val="28"/>
          <w:szCs w:val="28"/>
        </w:rPr>
        <w:t xml:space="preserve">линия </w:t>
      </w:r>
      <w:r w:rsidRPr="0083066D">
        <w:rPr>
          <w:rFonts w:ascii="PT Astra Serif" w:hAnsi="PT Astra Serif" w:cs="Times New Roman"/>
          <w:sz w:val="28"/>
          <w:szCs w:val="28"/>
        </w:rPr>
        <w:t xml:space="preserve">по выпуску обивочной ткани крышки багажника на полный </w:t>
      </w:r>
      <w:r w:rsidR="00C50B59" w:rsidRPr="0083066D">
        <w:rPr>
          <w:rFonts w:ascii="PT Astra Serif" w:hAnsi="PT Astra Serif" w:cs="Times New Roman"/>
          <w:sz w:val="28"/>
          <w:szCs w:val="28"/>
        </w:rPr>
        <w:t xml:space="preserve">линейный </w:t>
      </w:r>
      <w:r w:rsidRPr="0083066D">
        <w:rPr>
          <w:rFonts w:ascii="PT Astra Serif" w:hAnsi="PT Astra Serif" w:cs="Times New Roman"/>
          <w:sz w:val="28"/>
          <w:szCs w:val="28"/>
        </w:rPr>
        <w:t xml:space="preserve">ряд автомобилей </w:t>
      </w:r>
      <w:r w:rsidR="00C50B59" w:rsidRPr="0083066D">
        <w:rPr>
          <w:rFonts w:ascii="PT Astra Serif" w:hAnsi="PT Astra Serif" w:cs="Times New Roman"/>
          <w:sz w:val="28"/>
          <w:szCs w:val="28"/>
        </w:rPr>
        <w:t xml:space="preserve">марки </w:t>
      </w:r>
      <w:r w:rsidRPr="0083066D">
        <w:rPr>
          <w:rFonts w:ascii="PT Astra Serif" w:hAnsi="PT Astra Serif" w:cs="Times New Roman"/>
          <w:sz w:val="28"/>
          <w:szCs w:val="28"/>
        </w:rPr>
        <w:t>«ВАЗ». В 2020 году планируется модернизация вентиляционной системы в целях улучшения условий труда работников;</w:t>
      </w:r>
    </w:p>
    <w:p w:rsidR="009802AA" w:rsidRPr="0083066D" w:rsidRDefault="009802AA" w:rsidP="00F64A04">
      <w:pPr>
        <w:pStyle w:val="210"/>
        <w:shd w:val="clear" w:color="auto" w:fill="auto"/>
        <w:spacing w:before="0" w:line="240" w:lineRule="auto"/>
        <w:rPr>
          <w:rFonts w:ascii="PT Astra Serif" w:hAnsi="PT Astra Serif" w:cs="Times New Roman"/>
          <w:sz w:val="28"/>
          <w:szCs w:val="28"/>
        </w:rPr>
      </w:pPr>
      <w:r w:rsidRPr="0083066D">
        <w:rPr>
          <w:rFonts w:ascii="PT Astra Serif" w:hAnsi="PT Astra Serif" w:cs="Times New Roman"/>
          <w:sz w:val="28"/>
          <w:szCs w:val="28"/>
        </w:rPr>
        <w:t>-</w:t>
      </w:r>
      <w:r w:rsidR="00716740" w:rsidRPr="0083066D">
        <w:rPr>
          <w:rFonts w:ascii="PT Astra Serif" w:hAnsi="PT Astra Serif" w:cs="Times New Roman"/>
          <w:sz w:val="28"/>
          <w:szCs w:val="28"/>
        </w:rPr>
        <w:t xml:space="preserve"> </w:t>
      </w:r>
      <w:r w:rsidRPr="0083066D">
        <w:rPr>
          <w:rFonts w:ascii="PT Astra Serif" w:hAnsi="PT Astra Serif" w:cs="Times New Roman"/>
          <w:sz w:val="28"/>
          <w:szCs w:val="28"/>
        </w:rPr>
        <w:t xml:space="preserve">КФХ </w:t>
      </w:r>
      <w:proofErr w:type="spellStart"/>
      <w:r w:rsidRPr="0083066D">
        <w:rPr>
          <w:rFonts w:ascii="PT Astra Serif" w:hAnsi="PT Astra Serif" w:cs="Times New Roman"/>
          <w:sz w:val="28"/>
          <w:szCs w:val="28"/>
        </w:rPr>
        <w:t>Миндиянов</w:t>
      </w:r>
      <w:proofErr w:type="spellEnd"/>
      <w:r w:rsidRPr="0083066D">
        <w:rPr>
          <w:rFonts w:ascii="PT Astra Serif" w:hAnsi="PT Astra Serif" w:cs="Times New Roman"/>
          <w:sz w:val="28"/>
          <w:szCs w:val="28"/>
        </w:rPr>
        <w:t xml:space="preserve"> Д.Ю., </w:t>
      </w:r>
      <w:proofErr w:type="spellStart"/>
      <w:r w:rsidRPr="0083066D">
        <w:rPr>
          <w:rFonts w:ascii="PT Astra Serif" w:hAnsi="PT Astra Serif" w:cs="Times New Roman"/>
          <w:sz w:val="28"/>
          <w:szCs w:val="28"/>
        </w:rPr>
        <w:t>с.Никольское</w:t>
      </w:r>
      <w:proofErr w:type="spellEnd"/>
      <w:r w:rsidRPr="0083066D">
        <w:rPr>
          <w:rFonts w:ascii="PT Astra Serif" w:hAnsi="PT Astra Serif" w:cs="Times New Roman"/>
          <w:sz w:val="28"/>
          <w:szCs w:val="28"/>
        </w:rPr>
        <w:t>-на-Черемшане, тепличное хозяйство, выращивает зелень</w:t>
      </w:r>
      <w:bookmarkStart w:id="0" w:name="_GoBack"/>
      <w:bookmarkEnd w:id="0"/>
      <w:r w:rsidRPr="0083066D">
        <w:rPr>
          <w:rFonts w:ascii="PT Astra Serif" w:hAnsi="PT Astra Serif" w:cs="Times New Roman"/>
          <w:sz w:val="28"/>
          <w:szCs w:val="28"/>
        </w:rPr>
        <w:t xml:space="preserve">. Планирует увеличить теплицы и расширить ассортимент за счет </w:t>
      </w:r>
      <w:r w:rsidR="00C50B59" w:rsidRPr="0083066D">
        <w:rPr>
          <w:rFonts w:ascii="PT Astra Serif" w:hAnsi="PT Astra Serif" w:cs="Times New Roman"/>
          <w:sz w:val="28"/>
          <w:szCs w:val="28"/>
        </w:rPr>
        <w:t xml:space="preserve">производства </w:t>
      </w:r>
      <w:r w:rsidRPr="0083066D">
        <w:rPr>
          <w:rFonts w:ascii="PT Astra Serif" w:hAnsi="PT Astra Serif" w:cs="Times New Roman"/>
          <w:sz w:val="28"/>
          <w:szCs w:val="28"/>
        </w:rPr>
        <w:t>овощей</w:t>
      </w:r>
      <w:r w:rsidR="00C50B59" w:rsidRPr="0083066D">
        <w:rPr>
          <w:rFonts w:ascii="PT Astra Serif" w:hAnsi="PT Astra Serif" w:cs="Times New Roman"/>
          <w:sz w:val="28"/>
          <w:szCs w:val="28"/>
        </w:rPr>
        <w:t xml:space="preserve"> закрытого грунта</w:t>
      </w:r>
      <w:r w:rsidRPr="0083066D">
        <w:rPr>
          <w:rFonts w:ascii="PT Astra Serif" w:hAnsi="PT Astra Serif" w:cs="Times New Roman"/>
          <w:sz w:val="28"/>
          <w:szCs w:val="28"/>
        </w:rPr>
        <w:t xml:space="preserve">; </w:t>
      </w:r>
    </w:p>
    <w:p w:rsidR="00BA010D" w:rsidRPr="0083066D" w:rsidRDefault="00BA010D" w:rsidP="00F64A04">
      <w:pPr>
        <w:pStyle w:val="210"/>
        <w:shd w:val="clear" w:color="auto" w:fill="auto"/>
        <w:spacing w:before="0" w:line="240" w:lineRule="auto"/>
        <w:rPr>
          <w:rFonts w:ascii="PT Astra Serif" w:hAnsi="PT Astra Serif" w:cs="Times New Roman"/>
          <w:sz w:val="28"/>
          <w:szCs w:val="28"/>
        </w:rPr>
      </w:pPr>
    </w:p>
    <w:p w:rsidR="00BA010D" w:rsidRPr="0083066D" w:rsidRDefault="009802AA" w:rsidP="00F64A04">
      <w:pPr>
        <w:pStyle w:val="210"/>
        <w:shd w:val="clear" w:color="auto" w:fill="auto"/>
        <w:spacing w:before="0" w:line="240" w:lineRule="auto"/>
        <w:rPr>
          <w:rFonts w:ascii="PT Astra Serif" w:hAnsi="PT Astra Serif" w:cs="Times New Roman"/>
          <w:sz w:val="28"/>
          <w:szCs w:val="28"/>
        </w:rPr>
      </w:pPr>
      <w:r w:rsidRPr="0083066D">
        <w:rPr>
          <w:rFonts w:ascii="PT Astra Serif" w:hAnsi="PT Astra Serif" w:cs="Times New Roman"/>
          <w:sz w:val="28"/>
          <w:szCs w:val="28"/>
        </w:rPr>
        <w:t>-</w:t>
      </w:r>
      <w:r w:rsidR="00716740" w:rsidRPr="0083066D">
        <w:rPr>
          <w:rFonts w:ascii="PT Astra Serif" w:hAnsi="PT Astra Serif" w:cs="Times New Roman"/>
          <w:sz w:val="28"/>
          <w:szCs w:val="28"/>
        </w:rPr>
        <w:t xml:space="preserve"> </w:t>
      </w:r>
      <w:r w:rsidRPr="0083066D">
        <w:rPr>
          <w:rFonts w:ascii="PT Astra Serif" w:hAnsi="PT Astra Serif" w:cs="Times New Roman"/>
          <w:sz w:val="28"/>
          <w:szCs w:val="28"/>
        </w:rPr>
        <w:t xml:space="preserve">ИП Ахметова Г.Р., </w:t>
      </w:r>
      <w:proofErr w:type="spellStart"/>
      <w:r w:rsidRPr="0083066D">
        <w:rPr>
          <w:rFonts w:ascii="PT Astra Serif" w:hAnsi="PT Astra Serif" w:cs="Times New Roman"/>
          <w:sz w:val="28"/>
          <w:szCs w:val="28"/>
        </w:rPr>
        <w:t>с</w:t>
      </w:r>
      <w:proofErr w:type="gramStart"/>
      <w:r w:rsidRPr="0083066D">
        <w:rPr>
          <w:rFonts w:ascii="PT Astra Serif" w:hAnsi="PT Astra Serif" w:cs="Times New Roman"/>
          <w:sz w:val="28"/>
          <w:szCs w:val="28"/>
        </w:rPr>
        <w:t>.С</w:t>
      </w:r>
      <w:proofErr w:type="gramEnd"/>
      <w:r w:rsidRPr="0083066D">
        <w:rPr>
          <w:rFonts w:ascii="PT Astra Serif" w:hAnsi="PT Astra Serif" w:cs="Times New Roman"/>
          <w:sz w:val="28"/>
          <w:szCs w:val="28"/>
        </w:rPr>
        <w:t>абакаево</w:t>
      </w:r>
      <w:proofErr w:type="spellEnd"/>
      <w:r w:rsidRPr="0083066D">
        <w:rPr>
          <w:rFonts w:ascii="PT Astra Serif" w:hAnsi="PT Astra Serif" w:cs="Times New Roman"/>
          <w:sz w:val="28"/>
          <w:szCs w:val="28"/>
        </w:rPr>
        <w:t xml:space="preserve">, вид деятельности – производство прочих деревянных изделий «Деревянный рай». Занимается изготовлением художественно оформленных </w:t>
      </w:r>
      <w:r w:rsidR="00C50B59" w:rsidRPr="0083066D">
        <w:rPr>
          <w:rFonts w:ascii="PT Astra Serif" w:hAnsi="PT Astra Serif" w:cs="Times New Roman"/>
          <w:sz w:val="28"/>
          <w:szCs w:val="28"/>
        </w:rPr>
        <w:t>изделий (</w:t>
      </w:r>
      <w:r w:rsidRPr="0083066D">
        <w:rPr>
          <w:rFonts w:ascii="PT Astra Serif" w:hAnsi="PT Astra Serif" w:cs="Times New Roman"/>
          <w:sz w:val="28"/>
          <w:szCs w:val="28"/>
        </w:rPr>
        <w:t xml:space="preserve">фоторамок, часов и </w:t>
      </w:r>
      <w:proofErr w:type="spellStart"/>
      <w:proofErr w:type="gramStart"/>
      <w:r w:rsidRPr="0083066D">
        <w:rPr>
          <w:rFonts w:ascii="PT Astra Serif" w:hAnsi="PT Astra Serif" w:cs="Times New Roman"/>
          <w:sz w:val="28"/>
          <w:szCs w:val="28"/>
        </w:rPr>
        <w:t>др</w:t>
      </w:r>
      <w:proofErr w:type="spellEnd"/>
      <w:proofErr w:type="gramEnd"/>
      <w:r w:rsidR="00C50B59" w:rsidRPr="0083066D">
        <w:rPr>
          <w:rFonts w:ascii="PT Astra Serif" w:hAnsi="PT Astra Serif" w:cs="Times New Roman"/>
          <w:sz w:val="28"/>
          <w:szCs w:val="28"/>
        </w:rPr>
        <w:t>)</w:t>
      </w:r>
      <w:r w:rsidR="00BA010D" w:rsidRPr="0083066D">
        <w:rPr>
          <w:rFonts w:ascii="PT Astra Serif" w:hAnsi="PT Astra Serif" w:cs="Times New Roman"/>
          <w:sz w:val="28"/>
          <w:szCs w:val="28"/>
        </w:rPr>
        <w:t>;</w:t>
      </w:r>
    </w:p>
    <w:p w:rsidR="009802AA" w:rsidRPr="0083066D" w:rsidRDefault="009802AA" w:rsidP="00F64A04">
      <w:pPr>
        <w:pStyle w:val="210"/>
        <w:shd w:val="clear" w:color="auto" w:fill="auto"/>
        <w:spacing w:before="0" w:line="240" w:lineRule="auto"/>
        <w:rPr>
          <w:rFonts w:ascii="PT Astra Serif" w:hAnsi="PT Astra Serif" w:cs="Times New Roman"/>
          <w:sz w:val="28"/>
          <w:szCs w:val="28"/>
        </w:rPr>
      </w:pPr>
    </w:p>
    <w:p w:rsidR="009802AA" w:rsidRPr="003B504E" w:rsidRDefault="009802AA" w:rsidP="00716740">
      <w:pPr>
        <w:pStyle w:val="210"/>
        <w:shd w:val="clear" w:color="auto" w:fill="auto"/>
        <w:tabs>
          <w:tab w:val="left" w:pos="851"/>
        </w:tabs>
        <w:spacing w:before="0" w:line="240" w:lineRule="auto"/>
        <w:rPr>
          <w:rFonts w:ascii="PT Astra Serif" w:hAnsi="PT Astra Serif" w:cs="Times New Roman"/>
          <w:sz w:val="28"/>
          <w:szCs w:val="28"/>
        </w:rPr>
      </w:pPr>
      <w:r w:rsidRPr="0083066D">
        <w:rPr>
          <w:rFonts w:ascii="PT Astra Serif" w:hAnsi="PT Astra Serif" w:cs="Times New Roman"/>
          <w:sz w:val="28"/>
          <w:szCs w:val="28"/>
        </w:rPr>
        <w:t>-</w:t>
      </w:r>
      <w:r w:rsidR="00716740" w:rsidRPr="0083066D">
        <w:rPr>
          <w:rFonts w:ascii="PT Astra Serif" w:hAnsi="PT Astra Serif" w:cs="Times New Roman"/>
          <w:sz w:val="28"/>
          <w:szCs w:val="28"/>
        </w:rPr>
        <w:t xml:space="preserve"> </w:t>
      </w:r>
      <w:r w:rsidRPr="0083066D">
        <w:rPr>
          <w:rFonts w:ascii="PT Astra Serif" w:hAnsi="PT Astra Serif" w:cs="Times New Roman"/>
          <w:sz w:val="28"/>
          <w:szCs w:val="28"/>
        </w:rPr>
        <w:t>ИП Петров Д.С., р.п</w:t>
      </w:r>
      <w:proofErr w:type="gramStart"/>
      <w:r w:rsidRPr="0083066D">
        <w:rPr>
          <w:rFonts w:ascii="PT Astra Serif" w:hAnsi="PT Astra Serif" w:cs="Times New Roman"/>
          <w:sz w:val="28"/>
          <w:szCs w:val="28"/>
        </w:rPr>
        <w:t>.Н</w:t>
      </w:r>
      <w:proofErr w:type="gramEnd"/>
      <w:r w:rsidRPr="0083066D">
        <w:rPr>
          <w:rFonts w:ascii="PT Astra Serif" w:hAnsi="PT Astra Serif" w:cs="Times New Roman"/>
          <w:sz w:val="28"/>
          <w:szCs w:val="28"/>
        </w:rPr>
        <w:t>овая Майна, занимается производством перчаток</w:t>
      </w:r>
      <w:r w:rsidR="00716740" w:rsidRPr="0083066D">
        <w:rPr>
          <w:rFonts w:ascii="PT Astra Serif" w:hAnsi="PT Astra Serif" w:cs="Times New Roman"/>
          <w:sz w:val="28"/>
          <w:szCs w:val="28"/>
        </w:rPr>
        <w:t>.</w:t>
      </w:r>
      <w:r w:rsidRPr="0083066D">
        <w:rPr>
          <w:rFonts w:ascii="PT Astra Serif" w:hAnsi="PT Astra Serif" w:cs="Times New Roman"/>
          <w:sz w:val="28"/>
          <w:szCs w:val="28"/>
        </w:rPr>
        <w:t xml:space="preserve"> В 2019 году в рамках регионального национального проекта «Популяризация предпринимательства» прошел </w:t>
      </w:r>
      <w:proofErr w:type="gramStart"/>
      <w:r w:rsidRPr="0083066D">
        <w:rPr>
          <w:rFonts w:ascii="PT Astra Serif" w:hAnsi="PT Astra Serif" w:cs="Times New Roman"/>
          <w:sz w:val="28"/>
          <w:szCs w:val="28"/>
        </w:rPr>
        <w:t>об</w:t>
      </w:r>
      <w:r w:rsidR="00C50B59" w:rsidRPr="0083066D">
        <w:rPr>
          <w:rFonts w:ascii="PT Astra Serif" w:hAnsi="PT Astra Serif" w:cs="Times New Roman"/>
          <w:sz w:val="28"/>
          <w:szCs w:val="28"/>
        </w:rPr>
        <w:t>учение по программе</w:t>
      </w:r>
      <w:proofErr w:type="gramEnd"/>
      <w:r w:rsidR="00C50B59" w:rsidRPr="0083066D">
        <w:rPr>
          <w:rFonts w:ascii="PT Astra Serif" w:hAnsi="PT Astra Serif" w:cs="Times New Roman"/>
          <w:sz w:val="28"/>
          <w:szCs w:val="28"/>
        </w:rPr>
        <w:t xml:space="preserve"> «Привлечения инвестиционных займов и использования</w:t>
      </w:r>
      <w:r w:rsidRPr="0083066D">
        <w:rPr>
          <w:rFonts w:ascii="PT Astra Serif" w:hAnsi="PT Astra Serif" w:cs="Times New Roman"/>
          <w:sz w:val="28"/>
          <w:szCs w:val="28"/>
        </w:rPr>
        <w:t xml:space="preserve"> других финансовых механизмов для развития бизнеса</w:t>
      </w:r>
      <w:r w:rsidR="00C50B59" w:rsidRPr="0083066D">
        <w:rPr>
          <w:rFonts w:ascii="PT Astra Serif" w:hAnsi="PT Astra Serif" w:cs="Times New Roman"/>
          <w:sz w:val="28"/>
          <w:szCs w:val="28"/>
        </w:rPr>
        <w:t>»</w:t>
      </w:r>
      <w:r w:rsidRPr="0083066D">
        <w:rPr>
          <w:rFonts w:ascii="PT Astra Serif" w:hAnsi="PT Astra Serif" w:cs="Times New Roman"/>
          <w:sz w:val="28"/>
          <w:szCs w:val="28"/>
        </w:rPr>
        <w:t>.</w:t>
      </w:r>
    </w:p>
    <w:p w:rsidR="004A57B1" w:rsidRPr="003B504E" w:rsidRDefault="004A57B1" w:rsidP="00F64A04">
      <w:pPr>
        <w:spacing w:after="0" w:line="240" w:lineRule="auto"/>
        <w:ind w:firstLine="851"/>
        <w:jc w:val="both"/>
        <w:rPr>
          <w:rFonts w:ascii="PT Astra Serif" w:hAnsi="PT Astra Serif" w:cs="Times New Roman"/>
          <w:b/>
          <w:sz w:val="28"/>
          <w:szCs w:val="28"/>
        </w:rPr>
      </w:pPr>
    </w:p>
    <w:p w:rsidR="009802AA" w:rsidRPr="003B504E" w:rsidRDefault="00196AB0" w:rsidP="00F64A04">
      <w:pPr>
        <w:spacing w:after="0" w:line="240" w:lineRule="auto"/>
        <w:ind w:firstLine="851"/>
        <w:jc w:val="both"/>
        <w:rPr>
          <w:rFonts w:ascii="PT Astra Serif" w:hAnsi="PT Astra Serif" w:cs="Times New Roman"/>
          <w:sz w:val="28"/>
          <w:szCs w:val="28"/>
        </w:rPr>
      </w:pPr>
      <w:r w:rsidRPr="003B504E">
        <w:rPr>
          <w:rFonts w:ascii="PT Astra Serif" w:hAnsi="PT Astra Serif" w:cs="Times New Roman"/>
          <w:sz w:val="28"/>
          <w:szCs w:val="28"/>
        </w:rPr>
        <w:t>Значительным ресурсом для развития своего дела являются возможност</w:t>
      </w:r>
      <w:r w:rsidR="00C50B59" w:rsidRPr="003B504E">
        <w:rPr>
          <w:rFonts w:ascii="PT Astra Serif" w:hAnsi="PT Astra Serif" w:cs="Times New Roman"/>
          <w:sz w:val="28"/>
          <w:szCs w:val="28"/>
        </w:rPr>
        <w:t xml:space="preserve">и на основе региональной грантовой поддержки. </w:t>
      </w:r>
      <w:r w:rsidRPr="003B504E">
        <w:rPr>
          <w:rFonts w:ascii="PT Astra Serif" w:hAnsi="PT Astra Serif" w:cs="Times New Roman"/>
          <w:sz w:val="28"/>
          <w:szCs w:val="28"/>
        </w:rPr>
        <w:t xml:space="preserve">По итогам отчетного года финансовая </w:t>
      </w:r>
      <w:r w:rsidR="00C50B59" w:rsidRPr="003B504E">
        <w:rPr>
          <w:rFonts w:ascii="PT Astra Serif" w:hAnsi="PT Astra Serif" w:cs="Times New Roman"/>
          <w:sz w:val="28"/>
          <w:szCs w:val="28"/>
        </w:rPr>
        <w:t xml:space="preserve">составляющая </w:t>
      </w:r>
      <w:r w:rsidR="00DE3E21" w:rsidRPr="003B504E">
        <w:rPr>
          <w:rFonts w:ascii="PT Astra Serif" w:hAnsi="PT Astra Serif" w:cs="Times New Roman"/>
          <w:sz w:val="28"/>
          <w:szCs w:val="28"/>
        </w:rPr>
        <w:t xml:space="preserve">субъектам бизнеса района </w:t>
      </w:r>
      <w:r w:rsidRPr="003B504E">
        <w:rPr>
          <w:rFonts w:ascii="PT Astra Serif" w:hAnsi="PT Astra Serif" w:cs="Times New Roman"/>
          <w:sz w:val="28"/>
          <w:szCs w:val="28"/>
        </w:rPr>
        <w:t xml:space="preserve">с областного бюджета </w:t>
      </w:r>
      <w:r w:rsidR="00DE3E21" w:rsidRPr="003B504E">
        <w:rPr>
          <w:rFonts w:ascii="PT Astra Serif" w:hAnsi="PT Astra Serif" w:cs="Times New Roman"/>
          <w:sz w:val="28"/>
          <w:szCs w:val="28"/>
        </w:rPr>
        <w:t xml:space="preserve">составила </w:t>
      </w:r>
      <w:r w:rsidRPr="003B504E">
        <w:rPr>
          <w:rFonts w:ascii="PT Astra Serif" w:hAnsi="PT Astra Serif" w:cs="Times New Roman"/>
          <w:sz w:val="28"/>
          <w:szCs w:val="28"/>
        </w:rPr>
        <w:t>37.4 млн</w:t>
      </w:r>
      <w:proofErr w:type="gramStart"/>
      <w:r w:rsidRPr="003B504E">
        <w:rPr>
          <w:rFonts w:ascii="PT Astra Serif" w:hAnsi="PT Astra Serif" w:cs="Times New Roman"/>
          <w:sz w:val="28"/>
          <w:szCs w:val="28"/>
        </w:rPr>
        <w:t>.р</w:t>
      </w:r>
      <w:proofErr w:type="gramEnd"/>
      <w:r w:rsidRPr="003B504E">
        <w:rPr>
          <w:rFonts w:ascii="PT Astra Serif" w:hAnsi="PT Astra Serif" w:cs="Times New Roman"/>
          <w:sz w:val="28"/>
          <w:szCs w:val="28"/>
        </w:rPr>
        <w:t>уб.</w:t>
      </w:r>
      <w:r w:rsidR="00AC53F7" w:rsidRPr="003B504E">
        <w:rPr>
          <w:rFonts w:ascii="PT Astra Serif" w:hAnsi="PT Astra Serif" w:cs="Times New Roman"/>
          <w:sz w:val="28"/>
          <w:szCs w:val="28"/>
        </w:rPr>
        <w:t xml:space="preserve"> , в том числе:</w:t>
      </w:r>
    </w:p>
    <w:p w:rsidR="009802AA" w:rsidRPr="003B504E" w:rsidRDefault="00AC53F7" w:rsidP="00F64A04">
      <w:pPr>
        <w:spacing w:after="0" w:line="240" w:lineRule="auto"/>
        <w:jc w:val="both"/>
        <w:rPr>
          <w:rFonts w:ascii="PT Astra Serif" w:hAnsi="PT Astra Serif" w:cs="Times New Roman"/>
          <w:sz w:val="28"/>
          <w:szCs w:val="28"/>
        </w:rPr>
      </w:pPr>
      <w:r w:rsidRPr="003B504E">
        <w:rPr>
          <w:rFonts w:ascii="PT Astra Serif" w:hAnsi="PT Astra Serif" w:cs="Times New Roman"/>
          <w:sz w:val="28"/>
          <w:szCs w:val="28"/>
        </w:rPr>
        <w:t>- через</w:t>
      </w:r>
      <w:r w:rsidR="00716740">
        <w:rPr>
          <w:rFonts w:ascii="PT Astra Serif" w:hAnsi="PT Astra Serif" w:cs="Times New Roman"/>
          <w:sz w:val="28"/>
          <w:szCs w:val="28"/>
        </w:rPr>
        <w:t xml:space="preserve"> </w:t>
      </w:r>
      <w:proofErr w:type="spellStart"/>
      <w:r w:rsidRPr="003B504E">
        <w:rPr>
          <w:rFonts w:ascii="PT Astra Serif" w:hAnsi="PT Astra Serif" w:cs="Times New Roman"/>
          <w:color w:val="333333"/>
          <w:sz w:val="28"/>
          <w:szCs w:val="28"/>
          <w:shd w:val="clear" w:color="auto" w:fill="FFFFFF"/>
        </w:rPr>
        <w:t>Микрокредитную</w:t>
      </w:r>
      <w:proofErr w:type="spellEnd"/>
      <w:r w:rsidRPr="003B504E">
        <w:rPr>
          <w:rFonts w:ascii="PT Astra Serif" w:hAnsi="PT Astra Serif" w:cs="Times New Roman"/>
          <w:color w:val="333333"/>
          <w:sz w:val="28"/>
          <w:szCs w:val="28"/>
          <w:shd w:val="clear" w:color="auto" w:fill="FFFFFF"/>
        </w:rPr>
        <w:t xml:space="preserve"> компанию «Фонд Развития и Финансирования предпринимательства» Ульяновской области,</w:t>
      </w:r>
      <w:r w:rsidRPr="003B504E">
        <w:rPr>
          <w:rFonts w:ascii="PT Astra Serif" w:hAnsi="PT Astra Serif" w:cs="Times New Roman"/>
          <w:sz w:val="28"/>
          <w:szCs w:val="28"/>
        </w:rPr>
        <w:t xml:space="preserve"> восемь субъектов</w:t>
      </w:r>
      <w:r w:rsidR="009802AA" w:rsidRPr="003B504E">
        <w:rPr>
          <w:rFonts w:ascii="PT Astra Serif" w:hAnsi="PT Astra Serif" w:cs="Times New Roman"/>
          <w:sz w:val="28"/>
          <w:szCs w:val="28"/>
        </w:rPr>
        <w:t xml:space="preserve"> малого и среднего предпринимательства </w:t>
      </w:r>
      <w:r w:rsidRPr="003B504E">
        <w:rPr>
          <w:rFonts w:ascii="PT Astra Serif" w:hAnsi="PT Astra Serif" w:cs="Times New Roman"/>
          <w:sz w:val="28"/>
          <w:szCs w:val="28"/>
        </w:rPr>
        <w:t xml:space="preserve">получили </w:t>
      </w:r>
      <w:r w:rsidR="009802AA" w:rsidRPr="003B504E">
        <w:rPr>
          <w:rFonts w:ascii="PT Astra Serif" w:hAnsi="PT Astra Serif" w:cs="Times New Roman"/>
          <w:sz w:val="28"/>
          <w:szCs w:val="28"/>
        </w:rPr>
        <w:t xml:space="preserve">11 льготных займов на общую сумму 11,4 млн. руб. на модернизацию действующего производства и пополнение </w:t>
      </w:r>
      <w:r w:rsidR="004A57B1" w:rsidRPr="003B504E">
        <w:rPr>
          <w:rFonts w:ascii="PT Astra Serif" w:hAnsi="PT Astra Serif" w:cs="Times New Roman"/>
          <w:sz w:val="28"/>
          <w:szCs w:val="28"/>
        </w:rPr>
        <w:t>оборотных средств</w:t>
      </w:r>
      <w:r w:rsidRPr="003B504E">
        <w:rPr>
          <w:rFonts w:ascii="PT Astra Serif" w:hAnsi="PT Astra Serif" w:cs="Times New Roman"/>
          <w:sz w:val="28"/>
          <w:szCs w:val="28"/>
        </w:rPr>
        <w:t>;</w:t>
      </w:r>
    </w:p>
    <w:p w:rsidR="009802AA" w:rsidRPr="003B504E" w:rsidRDefault="00AC53F7" w:rsidP="00F64A04">
      <w:pPr>
        <w:spacing w:after="0" w:line="240" w:lineRule="auto"/>
        <w:jc w:val="both"/>
        <w:rPr>
          <w:rFonts w:ascii="PT Astra Serif" w:hAnsi="PT Astra Serif" w:cs="Times New Roman"/>
          <w:sz w:val="28"/>
          <w:szCs w:val="28"/>
          <w:lang w:eastAsia="ru-RU"/>
        </w:rPr>
      </w:pPr>
      <w:r w:rsidRPr="003B504E">
        <w:rPr>
          <w:rFonts w:ascii="PT Astra Serif" w:hAnsi="PT Astra Serif" w:cs="Times New Roman"/>
          <w:sz w:val="28"/>
          <w:szCs w:val="28"/>
          <w:lang w:eastAsia="ru-RU"/>
        </w:rPr>
        <w:t>-</w:t>
      </w:r>
      <w:r w:rsidR="00716740">
        <w:rPr>
          <w:rFonts w:ascii="PT Astra Serif" w:hAnsi="PT Astra Serif" w:cs="Times New Roman"/>
          <w:sz w:val="28"/>
          <w:szCs w:val="28"/>
          <w:lang w:eastAsia="ru-RU"/>
        </w:rPr>
        <w:t xml:space="preserve"> </w:t>
      </w:r>
      <w:r w:rsidRPr="003B504E">
        <w:rPr>
          <w:rFonts w:ascii="PT Astra Serif" w:hAnsi="PT Astra Serif" w:cs="Times New Roman"/>
          <w:sz w:val="28"/>
          <w:szCs w:val="28"/>
          <w:lang w:eastAsia="ru-RU"/>
        </w:rPr>
        <w:t>п</w:t>
      </w:r>
      <w:r w:rsidR="009802AA" w:rsidRPr="003B504E">
        <w:rPr>
          <w:rFonts w:ascii="PT Astra Serif" w:hAnsi="PT Astra Serif" w:cs="Times New Roman"/>
          <w:sz w:val="28"/>
          <w:szCs w:val="28"/>
          <w:lang w:eastAsia="ru-RU"/>
        </w:rPr>
        <w:t>о программе «Начинающий фермер» два крестьянско-фермерских хозяйства получили 2 гранта на общую сумму 4,5 млн. руб. на развитие сельскохозяйственного производства</w:t>
      </w:r>
      <w:r w:rsidR="00546953">
        <w:rPr>
          <w:rFonts w:ascii="PT Astra Serif" w:hAnsi="PT Astra Serif" w:cs="Times New Roman"/>
          <w:sz w:val="28"/>
          <w:szCs w:val="28"/>
          <w:lang w:eastAsia="ru-RU"/>
        </w:rPr>
        <w:t>;</w:t>
      </w:r>
    </w:p>
    <w:p w:rsidR="00AC53F7" w:rsidRPr="003B504E" w:rsidRDefault="00AC53F7" w:rsidP="00F64A04">
      <w:pPr>
        <w:spacing w:after="0" w:line="240" w:lineRule="auto"/>
        <w:jc w:val="both"/>
        <w:rPr>
          <w:rFonts w:ascii="PT Astra Serif" w:hAnsi="PT Astra Serif" w:cs="Times New Roman"/>
          <w:sz w:val="28"/>
          <w:szCs w:val="28"/>
          <w:lang w:eastAsia="ru-RU"/>
        </w:rPr>
      </w:pPr>
      <w:r w:rsidRPr="003B504E">
        <w:rPr>
          <w:rFonts w:ascii="PT Astra Serif" w:hAnsi="PT Astra Serif" w:cs="Times New Roman"/>
          <w:sz w:val="28"/>
          <w:szCs w:val="28"/>
          <w:lang w:eastAsia="ru-RU"/>
        </w:rPr>
        <w:t>- п</w:t>
      </w:r>
      <w:r w:rsidR="009802AA" w:rsidRPr="003B504E">
        <w:rPr>
          <w:rFonts w:ascii="PT Astra Serif" w:hAnsi="PT Astra Serif" w:cs="Times New Roman"/>
          <w:sz w:val="28"/>
          <w:szCs w:val="28"/>
          <w:lang w:eastAsia="ru-RU"/>
        </w:rPr>
        <w:t>о проекту "</w:t>
      </w:r>
      <w:proofErr w:type="spellStart"/>
      <w:r w:rsidR="009802AA" w:rsidRPr="003B504E">
        <w:rPr>
          <w:rFonts w:ascii="PT Astra Serif" w:hAnsi="PT Astra Serif" w:cs="Times New Roman"/>
          <w:sz w:val="28"/>
          <w:szCs w:val="28"/>
          <w:lang w:eastAsia="ru-RU"/>
        </w:rPr>
        <w:t>Агростартап</w:t>
      </w:r>
      <w:proofErr w:type="spellEnd"/>
      <w:r w:rsidR="009802AA" w:rsidRPr="003B504E">
        <w:rPr>
          <w:rFonts w:ascii="PT Astra Serif" w:hAnsi="PT Astra Serif" w:cs="Times New Roman"/>
          <w:sz w:val="28"/>
          <w:szCs w:val="28"/>
          <w:lang w:eastAsia="ru-RU"/>
        </w:rPr>
        <w:t>" получено 4 гранта на общую сумму 15.0 млн. руб.</w:t>
      </w:r>
      <w:r w:rsidRPr="003B504E">
        <w:rPr>
          <w:rFonts w:ascii="PT Astra Serif" w:hAnsi="PT Astra Serif" w:cs="Times New Roman"/>
          <w:sz w:val="28"/>
          <w:szCs w:val="28"/>
          <w:lang w:eastAsia="ru-RU"/>
        </w:rPr>
        <w:t>;</w:t>
      </w:r>
    </w:p>
    <w:p w:rsidR="009802AA" w:rsidRPr="003B504E" w:rsidRDefault="00AC53F7" w:rsidP="00F64A04">
      <w:pPr>
        <w:spacing w:after="0" w:line="240" w:lineRule="auto"/>
        <w:jc w:val="both"/>
        <w:rPr>
          <w:rFonts w:ascii="PT Astra Serif" w:hAnsi="PT Astra Serif" w:cs="Times New Roman"/>
          <w:sz w:val="28"/>
          <w:szCs w:val="28"/>
          <w:lang w:eastAsia="ru-RU"/>
        </w:rPr>
      </w:pPr>
      <w:r w:rsidRPr="003B504E">
        <w:rPr>
          <w:rFonts w:ascii="PT Astra Serif" w:hAnsi="PT Astra Serif" w:cs="Times New Roman"/>
          <w:sz w:val="28"/>
          <w:szCs w:val="28"/>
          <w:lang w:eastAsia="ru-RU"/>
        </w:rPr>
        <w:t>- п</w:t>
      </w:r>
      <w:r w:rsidR="009802AA" w:rsidRPr="003B504E">
        <w:rPr>
          <w:rFonts w:ascii="PT Astra Serif" w:hAnsi="PT Astra Serif" w:cs="Times New Roman"/>
          <w:sz w:val="28"/>
          <w:szCs w:val="28"/>
          <w:lang w:eastAsia="ru-RU"/>
        </w:rPr>
        <w:t xml:space="preserve">о программе «Семейная ферма» получен грант </w:t>
      </w:r>
      <w:r w:rsidR="009802AA" w:rsidRPr="00546953">
        <w:rPr>
          <w:rFonts w:ascii="PT Astra Serif" w:hAnsi="PT Astra Serif" w:cs="Times New Roman"/>
          <w:sz w:val="28"/>
          <w:szCs w:val="28"/>
          <w:lang w:eastAsia="ru-RU"/>
        </w:rPr>
        <w:t>в сумме 6.0 млн. руб</w:t>
      </w:r>
      <w:r w:rsidR="009802AA" w:rsidRPr="003B504E">
        <w:rPr>
          <w:rFonts w:ascii="PT Astra Serif" w:hAnsi="PT Astra Serif" w:cs="Times New Roman"/>
          <w:sz w:val="28"/>
          <w:szCs w:val="28"/>
          <w:lang w:eastAsia="ru-RU"/>
        </w:rPr>
        <w:t>.</w:t>
      </w:r>
      <w:r w:rsidRPr="003B504E">
        <w:rPr>
          <w:rFonts w:ascii="PT Astra Serif" w:hAnsi="PT Astra Serif" w:cs="Times New Roman"/>
          <w:sz w:val="28"/>
          <w:szCs w:val="28"/>
          <w:lang w:eastAsia="ru-RU"/>
        </w:rPr>
        <w:t>;</w:t>
      </w:r>
    </w:p>
    <w:p w:rsidR="009802AA" w:rsidRPr="003B504E" w:rsidRDefault="00AC53F7" w:rsidP="00F64A04">
      <w:pPr>
        <w:pStyle w:val="210"/>
        <w:shd w:val="clear" w:color="auto" w:fill="auto"/>
        <w:spacing w:before="0" w:line="240" w:lineRule="auto"/>
        <w:rPr>
          <w:rFonts w:ascii="PT Astra Serif" w:hAnsi="PT Astra Serif" w:cs="Times New Roman"/>
          <w:sz w:val="28"/>
          <w:szCs w:val="28"/>
        </w:rPr>
      </w:pPr>
      <w:r w:rsidRPr="003B504E">
        <w:rPr>
          <w:rFonts w:ascii="PT Astra Serif" w:hAnsi="PT Astra Serif" w:cs="Times New Roman"/>
          <w:sz w:val="28"/>
          <w:szCs w:val="28"/>
        </w:rPr>
        <w:t>-</w:t>
      </w:r>
      <w:r w:rsidR="00716740">
        <w:rPr>
          <w:rFonts w:ascii="PT Astra Serif" w:hAnsi="PT Astra Serif" w:cs="Times New Roman"/>
          <w:sz w:val="28"/>
          <w:szCs w:val="28"/>
        </w:rPr>
        <w:t xml:space="preserve"> </w:t>
      </w:r>
      <w:r w:rsidR="004A2092" w:rsidRPr="003B504E">
        <w:rPr>
          <w:rFonts w:ascii="PT Astra Serif" w:hAnsi="PT Astra Serif" w:cs="Times New Roman"/>
          <w:sz w:val="28"/>
          <w:szCs w:val="28"/>
        </w:rPr>
        <w:t>по линии Агентства по развитию туризм</w:t>
      </w:r>
      <w:proofErr w:type="gramStart"/>
      <w:r w:rsidR="004A2092" w:rsidRPr="003B504E">
        <w:rPr>
          <w:rFonts w:ascii="PT Astra Serif" w:hAnsi="PT Astra Serif" w:cs="Times New Roman"/>
          <w:sz w:val="28"/>
          <w:szCs w:val="28"/>
        </w:rPr>
        <w:t>а О</w:t>
      </w:r>
      <w:r w:rsidR="009802AA" w:rsidRPr="003B504E">
        <w:rPr>
          <w:rFonts w:ascii="PT Astra Serif" w:hAnsi="PT Astra Serif" w:cs="Times New Roman"/>
          <w:sz w:val="28"/>
          <w:szCs w:val="28"/>
        </w:rPr>
        <w:t>ОО</w:t>
      </w:r>
      <w:proofErr w:type="gramEnd"/>
      <w:r w:rsidR="009802AA" w:rsidRPr="003B504E">
        <w:rPr>
          <w:rFonts w:ascii="PT Astra Serif" w:hAnsi="PT Astra Serif" w:cs="Times New Roman"/>
          <w:sz w:val="28"/>
          <w:szCs w:val="28"/>
        </w:rPr>
        <w:t xml:space="preserve"> «Отдых Спорт Туризм» получен грант</w:t>
      </w:r>
      <w:r w:rsidR="00716740">
        <w:rPr>
          <w:rFonts w:ascii="PT Astra Serif" w:hAnsi="PT Astra Serif" w:cs="Times New Roman"/>
          <w:sz w:val="28"/>
          <w:szCs w:val="28"/>
        </w:rPr>
        <w:t xml:space="preserve"> </w:t>
      </w:r>
      <w:r w:rsidR="009802AA" w:rsidRPr="003B504E">
        <w:rPr>
          <w:rFonts w:ascii="PT Astra Serif" w:hAnsi="PT Astra Serif" w:cs="Times New Roman"/>
          <w:sz w:val="28"/>
          <w:szCs w:val="28"/>
        </w:rPr>
        <w:t>0,5 млн. руб.</w:t>
      </w:r>
      <w:r w:rsidR="00AA0C9A" w:rsidRPr="003B504E">
        <w:rPr>
          <w:rFonts w:ascii="PT Astra Serif" w:hAnsi="PT Astra Serif" w:cs="Times New Roman"/>
          <w:sz w:val="28"/>
          <w:szCs w:val="28"/>
        </w:rPr>
        <w:t>,</w:t>
      </w:r>
      <w:r w:rsidR="00716740">
        <w:rPr>
          <w:rFonts w:ascii="PT Astra Serif" w:hAnsi="PT Astra Serif" w:cs="Times New Roman"/>
          <w:sz w:val="28"/>
          <w:szCs w:val="28"/>
        </w:rPr>
        <w:t xml:space="preserve"> </w:t>
      </w:r>
      <w:r w:rsidR="00AA0C9A" w:rsidRPr="003B504E">
        <w:rPr>
          <w:rFonts w:ascii="PT Astra Serif" w:hAnsi="PT Astra Serif" w:cs="Times New Roman"/>
          <w:sz w:val="28"/>
          <w:szCs w:val="28"/>
        </w:rPr>
        <w:t>о</w:t>
      </w:r>
      <w:r w:rsidR="009802AA" w:rsidRPr="003B504E">
        <w:rPr>
          <w:rFonts w:ascii="PT Astra Serif" w:hAnsi="PT Astra Serif" w:cs="Times New Roman"/>
          <w:sz w:val="28"/>
          <w:szCs w:val="28"/>
        </w:rPr>
        <w:t xml:space="preserve">борудован </w:t>
      </w:r>
      <w:r w:rsidR="00AA0C9A" w:rsidRPr="003B504E">
        <w:rPr>
          <w:rFonts w:ascii="PT Astra Serif" w:hAnsi="PT Astra Serif" w:cs="Times New Roman"/>
          <w:sz w:val="28"/>
          <w:szCs w:val="28"/>
        </w:rPr>
        <w:t>«</w:t>
      </w:r>
      <w:proofErr w:type="spellStart"/>
      <w:r w:rsidR="00AA0C9A" w:rsidRPr="003B504E">
        <w:rPr>
          <w:rFonts w:ascii="PT Astra Serif" w:hAnsi="PT Astra Serif" w:cs="Times New Roman"/>
          <w:sz w:val="28"/>
          <w:szCs w:val="28"/>
        </w:rPr>
        <w:t>Курлан</w:t>
      </w:r>
      <w:proofErr w:type="spellEnd"/>
      <w:r w:rsidR="00AA0C9A" w:rsidRPr="003B504E">
        <w:rPr>
          <w:rFonts w:ascii="PT Astra Serif" w:hAnsi="PT Astra Serif" w:cs="Times New Roman"/>
          <w:sz w:val="28"/>
          <w:szCs w:val="28"/>
        </w:rPr>
        <w:t xml:space="preserve">-парк» </w:t>
      </w:r>
      <w:r w:rsidR="009802AA" w:rsidRPr="003B504E">
        <w:rPr>
          <w:rFonts w:ascii="PT Astra Serif" w:hAnsi="PT Astra Serif" w:cs="Times New Roman"/>
          <w:sz w:val="28"/>
          <w:szCs w:val="28"/>
        </w:rPr>
        <w:t xml:space="preserve">для семейного отдыха. </w:t>
      </w:r>
    </w:p>
    <w:p w:rsidR="00FB3B09" w:rsidRPr="003B504E" w:rsidRDefault="00811882" w:rsidP="00F64A04">
      <w:pPr>
        <w:spacing w:line="240" w:lineRule="auto"/>
        <w:ind w:firstLine="851"/>
        <w:jc w:val="both"/>
        <w:rPr>
          <w:rFonts w:ascii="PT Astra Serif" w:eastAsia="Times New Roman" w:hAnsi="PT Astra Serif" w:cs="Times New Roman"/>
          <w:sz w:val="28"/>
          <w:szCs w:val="28"/>
          <w:shd w:val="clear" w:color="auto" w:fill="FFFFFF"/>
          <w:lang w:eastAsia="ru-RU"/>
        </w:rPr>
      </w:pPr>
      <w:r w:rsidRPr="003B504E">
        <w:rPr>
          <w:rFonts w:ascii="PT Astra Serif" w:hAnsi="PT Astra Serif" w:cs="Times New Roman"/>
          <w:sz w:val="28"/>
          <w:szCs w:val="28"/>
        </w:rPr>
        <w:t xml:space="preserve">В целях дальнейшего развития благоприятного делового климата на территории района и продвижения </w:t>
      </w:r>
      <w:r w:rsidR="005A70E2" w:rsidRPr="003B504E">
        <w:rPr>
          <w:rFonts w:ascii="PT Astra Serif" w:hAnsi="PT Astra Serif" w:cs="Times New Roman"/>
          <w:sz w:val="28"/>
          <w:szCs w:val="28"/>
        </w:rPr>
        <w:t>ресурсно-</w:t>
      </w:r>
      <w:r w:rsidRPr="003B504E">
        <w:rPr>
          <w:rFonts w:ascii="PT Astra Serif" w:hAnsi="PT Astra Serif" w:cs="Times New Roman"/>
          <w:sz w:val="28"/>
          <w:szCs w:val="28"/>
        </w:rPr>
        <w:t>инвестиционного потенциала</w:t>
      </w:r>
      <w:r w:rsidR="00716740">
        <w:rPr>
          <w:rFonts w:ascii="PT Astra Serif" w:hAnsi="PT Astra Serif" w:cs="Times New Roman"/>
          <w:sz w:val="28"/>
          <w:szCs w:val="28"/>
        </w:rPr>
        <w:t xml:space="preserve"> </w:t>
      </w:r>
      <w:r w:rsidRPr="003B504E">
        <w:rPr>
          <w:rFonts w:ascii="PT Astra Serif" w:hAnsi="PT Astra Serif" w:cs="Times New Roman"/>
          <w:sz w:val="28"/>
          <w:szCs w:val="28"/>
        </w:rPr>
        <w:t>разработана</w:t>
      </w:r>
      <w:r w:rsidR="00F33322" w:rsidRPr="003B504E">
        <w:rPr>
          <w:rFonts w:ascii="PT Astra Serif" w:hAnsi="PT Astra Serif" w:cs="Times New Roman"/>
          <w:sz w:val="28"/>
          <w:szCs w:val="28"/>
        </w:rPr>
        <w:t xml:space="preserve"> и</w:t>
      </w:r>
      <w:r w:rsidRPr="003B504E">
        <w:rPr>
          <w:rFonts w:ascii="PT Astra Serif" w:hAnsi="PT Astra Serif" w:cs="Times New Roman"/>
          <w:sz w:val="28"/>
          <w:szCs w:val="28"/>
        </w:rPr>
        <w:t xml:space="preserve"> размещена на официальном сайте </w:t>
      </w:r>
      <w:r w:rsidR="005A70E2" w:rsidRPr="003B504E">
        <w:rPr>
          <w:rFonts w:ascii="PT Astra Serif" w:hAnsi="PT Astra Serif" w:cs="Times New Roman"/>
          <w:sz w:val="28"/>
          <w:szCs w:val="28"/>
        </w:rPr>
        <w:t>Мелекесского района «Инвестиционная интерактивная карта»</w:t>
      </w:r>
      <w:r w:rsidR="00F33322" w:rsidRPr="003B504E">
        <w:rPr>
          <w:rFonts w:ascii="PT Astra Serif" w:hAnsi="PT Astra Serif" w:cs="Times New Roman"/>
          <w:sz w:val="28"/>
          <w:szCs w:val="28"/>
        </w:rPr>
        <w:t xml:space="preserve">, </w:t>
      </w:r>
      <w:r w:rsidR="005900BC" w:rsidRPr="003B504E">
        <w:rPr>
          <w:rFonts w:ascii="PT Astra Serif" w:hAnsi="PT Astra Serif" w:cs="Times New Roman"/>
          <w:sz w:val="28"/>
          <w:szCs w:val="28"/>
        </w:rPr>
        <w:t>на ресурсе</w:t>
      </w:r>
      <w:r w:rsidR="00716740">
        <w:rPr>
          <w:rFonts w:ascii="PT Astra Serif" w:hAnsi="PT Astra Serif" w:cs="Times New Roman"/>
          <w:sz w:val="28"/>
          <w:szCs w:val="28"/>
        </w:rPr>
        <w:t xml:space="preserve"> </w:t>
      </w:r>
      <w:r w:rsidR="00D07788" w:rsidRPr="003B504E">
        <w:rPr>
          <w:rFonts w:ascii="PT Astra Serif" w:eastAsia="Times New Roman" w:hAnsi="PT Astra Serif" w:cs="Times New Roman"/>
          <w:sz w:val="28"/>
          <w:szCs w:val="28"/>
          <w:lang w:eastAsia="ru-RU"/>
        </w:rPr>
        <w:fldChar w:fldCharType="begin"/>
      </w:r>
      <w:r w:rsidR="00FB3B09" w:rsidRPr="003B504E">
        <w:rPr>
          <w:rFonts w:ascii="PT Astra Serif" w:eastAsia="Times New Roman" w:hAnsi="PT Astra Serif" w:cs="Times New Roman"/>
          <w:sz w:val="28"/>
          <w:szCs w:val="28"/>
          <w:lang w:eastAsia="ru-RU"/>
        </w:rPr>
        <w:instrText xml:space="preserve"> HYPERLINK "https://www.google.ru/url?sa=t&amp;rct=j&amp;q=&amp;esrc=s&amp;source=web&amp;cd=1&amp;ved=2ahUKEwiPh4SQmKjoAhXrl4sKHaACCM0QFjAAegQIBxAC&amp;url=http%3A%2F%2Fopenbusiness73.ru%2F&amp;usg=AOvVaw23_NGcmrh5MvLwnS2kEt8t" \t "_blank" </w:instrText>
      </w:r>
      <w:r w:rsidR="00D07788" w:rsidRPr="003B504E">
        <w:rPr>
          <w:rFonts w:ascii="PT Astra Serif" w:eastAsia="Times New Roman" w:hAnsi="PT Astra Serif" w:cs="Times New Roman"/>
          <w:sz w:val="28"/>
          <w:szCs w:val="28"/>
          <w:lang w:eastAsia="ru-RU"/>
        </w:rPr>
        <w:fldChar w:fldCharType="separate"/>
      </w:r>
      <w:r w:rsidR="00FB3B09" w:rsidRPr="003B504E">
        <w:rPr>
          <w:rFonts w:ascii="PT Astra Serif" w:eastAsia="Times New Roman" w:hAnsi="PT Astra Serif" w:cs="Times New Roman"/>
          <w:sz w:val="28"/>
          <w:szCs w:val="28"/>
          <w:lang w:eastAsia="ru-RU"/>
        </w:rPr>
        <w:t>openbusiness73.ru,</w:t>
      </w:r>
      <w:r w:rsidR="00716740">
        <w:rPr>
          <w:rFonts w:ascii="PT Astra Serif" w:eastAsia="Times New Roman" w:hAnsi="PT Astra Serif" w:cs="Times New Roman"/>
          <w:sz w:val="28"/>
          <w:szCs w:val="28"/>
          <w:lang w:eastAsia="ru-RU"/>
        </w:rPr>
        <w:t xml:space="preserve"> </w:t>
      </w:r>
      <w:r w:rsidR="00FB3B09" w:rsidRPr="003B504E">
        <w:rPr>
          <w:rFonts w:ascii="PT Astra Serif" w:eastAsia="Times New Roman" w:hAnsi="PT Astra Serif" w:cs="Times New Roman"/>
          <w:sz w:val="28"/>
          <w:szCs w:val="28"/>
          <w:lang w:eastAsia="ru-RU"/>
        </w:rPr>
        <w:t>представлены паспорта инвестиционных площадок свободных и обеспеченных инженерной инфраструктурой.</w:t>
      </w:r>
    </w:p>
    <w:p w:rsidR="009802AA" w:rsidRPr="003B504E" w:rsidRDefault="00D07788" w:rsidP="00F64A04">
      <w:pPr>
        <w:pStyle w:val="210"/>
        <w:shd w:val="clear" w:color="auto" w:fill="auto"/>
        <w:spacing w:before="0" w:line="240" w:lineRule="auto"/>
        <w:rPr>
          <w:rFonts w:ascii="PT Astra Serif" w:hAnsi="PT Astra Serif" w:cs="Times New Roman"/>
          <w:sz w:val="28"/>
          <w:szCs w:val="28"/>
        </w:rPr>
      </w:pPr>
      <w:r w:rsidRPr="003B504E">
        <w:rPr>
          <w:rFonts w:ascii="PT Astra Serif" w:eastAsia="Times New Roman" w:hAnsi="PT Astra Serif" w:cs="Times New Roman"/>
          <w:sz w:val="28"/>
          <w:szCs w:val="28"/>
          <w:shd w:val="clear" w:color="auto" w:fill="auto"/>
          <w:lang w:eastAsia="ru-RU"/>
        </w:rPr>
        <w:fldChar w:fldCharType="end"/>
      </w:r>
    </w:p>
    <w:p w:rsidR="001E0B78" w:rsidRDefault="009802AA" w:rsidP="00F64A04">
      <w:pPr>
        <w:spacing w:after="0" w:line="240" w:lineRule="auto"/>
        <w:jc w:val="both"/>
        <w:rPr>
          <w:rFonts w:ascii="PT Astra Serif" w:hAnsi="PT Astra Serif" w:cs="Times New Roman"/>
          <w:b/>
          <w:sz w:val="28"/>
          <w:szCs w:val="28"/>
          <w:lang w:eastAsia="ru-RU"/>
        </w:rPr>
      </w:pPr>
      <w:r w:rsidRPr="003B504E">
        <w:rPr>
          <w:rFonts w:ascii="PT Astra Serif" w:hAnsi="PT Astra Serif" w:cs="Times New Roman"/>
          <w:b/>
          <w:sz w:val="28"/>
          <w:szCs w:val="28"/>
          <w:lang w:eastAsia="ru-RU"/>
        </w:rPr>
        <w:lastRenderedPageBreak/>
        <w:t>Промышленное развитие</w:t>
      </w:r>
    </w:p>
    <w:p w:rsidR="009802AA" w:rsidRPr="003B504E" w:rsidRDefault="009802AA" w:rsidP="00F64A04">
      <w:pPr>
        <w:spacing w:after="0" w:line="240" w:lineRule="auto"/>
        <w:jc w:val="both"/>
        <w:rPr>
          <w:rFonts w:ascii="PT Astra Serif" w:hAnsi="PT Astra Serif" w:cs="Times New Roman"/>
          <w:b/>
          <w:sz w:val="28"/>
          <w:szCs w:val="28"/>
          <w:lang w:eastAsia="ru-RU"/>
        </w:rPr>
      </w:pPr>
    </w:p>
    <w:p w:rsidR="009802AA" w:rsidRPr="003B504E" w:rsidRDefault="009802AA" w:rsidP="00F64A04">
      <w:pPr>
        <w:spacing w:after="0" w:line="240" w:lineRule="auto"/>
        <w:ind w:firstLine="851"/>
        <w:jc w:val="both"/>
        <w:rPr>
          <w:rFonts w:ascii="PT Astra Serif" w:hAnsi="PT Astra Serif" w:cs="Times New Roman"/>
          <w:sz w:val="28"/>
          <w:szCs w:val="28"/>
          <w:lang w:eastAsia="ru-RU"/>
        </w:rPr>
      </w:pPr>
      <w:r w:rsidRPr="003B504E">
        <w:rPr>
          <w:rFonts w:ascii="PT Astra Serif" w:hAnsi="PT Astra Serif" w:cs="Times New Roman"/>
          <w:sz w:val="28"/>
          <w:szCs w:val="28"/>
          <w:lang w:eastAsia="ru-RU"/>
        </w:rPr>
        <w:t>Предприятия и организации района, формирующие промышленный сектор за прошедший год характеризуются высокими темпами роста производства и отгрузки продукции. Обеспечивают стабильную круглогодичную занятость населения, рост заработной платы и налоговые поступления. На крупных и средних предприятиях района занято 3677 чел. Наивысший уровень и темп роста заработной платы в 119.4% в сф</w:t>
      </w:r>
      <w:r w:rsidR="00AA0C9A" w:rsidRPr="003B504E">
        <w:rPr>
          <w:rFonts w:ascii="PT Astra Serif" w:hAnsi="PT Astra Serif" w:cs="Times New Roman"/>
          <w:sz w:val="28"/>
          <w:szCs w:val="28"/>
          <w:lang w:eastAsia="ru-RU"/>
        </w:rPr>
        <w:t>ерах обрабатывающие производство</w:t>
      </w:r>
      <w:r w:rsidRPr="003B504E">
        <w:rPr>
          <w:rFonts w:ascii="PT Astra Serif" w:hAnsi="PT Astra Serif" w:cs="Times New Roman"/>
          <w:sz w:val="28"/>
          <w:szCs w:val="28"/>
          <w:lang w:eastAsia="ru-RU"/>
        </w:rPr>
        <w:t xml:space="preserve"> и 111.5% добыча полезных ископаемых, в 1.7 раза выросла заработная плата по виду деятельности «Транспортировка и хранение» и составила по итогам года 28.5</w:t>
      </w:r>
      <w:r w:rsidR="00716740">
        <w:rPr>
          <w:rFonts w:ascii="PT Astra Serif" w:hAnsi="PT Astra Serif" w:cs="Times New Roman"/>
          <w:sz w:val="28"/>
          <w:szCs w:val="28"/>
          <w:lang w:eastAsia="ru-RU"/>
        </w:rPr>
        <w:t xml:space="preserve"> </w:t>
      </w:r>
      <w:proofErr w:type="spellStart"/>
      <w:r w:rsidRPr="003B504E">
        <w:rPr>
          <w:rFonts w:ascii="PT Astra Serif" w:hAnsi="PT Astra Serif" w:cs="Times New Roman"/>
          <w:sz w:val="28"/>
          <w:szCs w:val="28"/>
          <w:lang w:eastAsia="ru-RU"/>
        </w:rPr>
        <w:t>тыс</w:t>
      </w:r>
      <w:proofErr w:type="gramStart"/>
      <w:r w:rsidRPr="003B504E">
        <w:rPr>
          <w:rFonts w:ascii="PT Astra Serif" w:hAnsi="PT Astra Serif" w:cs="Times New Roman"/>
          <w:sz w:val="28"/>
          <w:szCs w:val="28"/>
          <w:lang w:eastAsia="ru-RU"/>
        </w:rPr>
        <w:t>.р</w:t>
      </w:r>
      <w:proofErr w:type="gramEnd"/>
      <w:r w:rsidRPr="003B504E">
        <w:rPr>
          <w:rFonts w:ascii="PT Astra Serif" w:hAnsi="PT Astra Serif" w:cs="Times New Roman"/>
          <w:sz w:val="28"/>
          <w:szCs w:val="28"/>
          <w:lang w:eastAsia="ru-RU"/>
        </w:rPr>
        <w:t>уб</w:t>
      </w:r>
      <w:proofErr w:type="spellEnd"/>
      <w:r w:rsidRPr="003B504E">
        <w:rPr>
          <w:rFonts w:ascii="PT Astra Serif" w:hAnsi="PT Astra Serif" w:cs="Times New Roman"/>
          <w:sz w:val="28"/>
          <w:szCs w:val="28"/>
          <w:lang w:eastAsia="ru-RU"/>
        </w:rPr>
        <w:t>.</w:t>
      </w:r>
    </w:p>
    <w:p w:rsidR="009802AA" w:rsidRPr="003B504E" w:rsidRDefault="00FB3B09" w:rsidP="00F64A04">
      <w:pPr>
        <w:spacing w:after="0" w:line="240" w:lineRule="auto"/>
        <w:jc w:val="both"/>
        <w:rPr>
          <w:rFonts w:ascii="PT Astra Serif" w:hAnsi="PT Astra Serif" w:cs="Times New Roman"/>
          <w:sz w:val="28"/>
          <w:szCs w:val="28"/>
          <w:lang w:eastAsia="ru-RU"/>
        </w:rPr>
      </w:pPr>
      <w:r w:rsidRPr="003B504E">
        <w:rPr>
          <w:rFonts w:ascii="PT Astra Serif" w:hAnsi="PT Astra Serif" w:cs="Times New Roman"/>
          <w:sz w:val="28"/>
          <w:szCs w:val="28"/>
          <w:lang w:eastAsia="ru-RU"/>
        </w:rPr>
        <w:t>Предприятия района нацелены на производство конкурентной продукции и ул</w:t>
      </w:r>
      <w:r w:rsidR="00716740">
        <w:rPr>
          <w:rFonts w:ascii="PT Astra Serif" w:hAnsi="PT Astra Serif" w:cs="Times New Roman"/>
          <w:sz w:val="28"/>
          <w:szCs w:val="28"/>
          <w:lang w:eastAsia="ru-RU"/>
        </w:rPr>
        <w:t>учшение условий труда.</w:t>
      </w:r>
    </w:p>
    <w:p w:rsidR="00DF44F1" w:rsidRDefault="00DF44F1" w:rsidP="00F64A04">
      <w:pPr>
        <w:spacing w:after="0" w:line="240" w:lineRule="auto"/>
        <w:jc w:val="both"/>
        <w:rPr>
          <w:rFonts w:ascii="PT Astra Serif" w:hAnsi="PT Astra Serif" w:cs="Times New Roman"/>
          <w:b/>
          <w:sz w:val="28"/>
          <w:szCs w:val="28"/>
          <w:lang w:eastAsia="ru-RU"/>
        </w:rPr>
      </w:pPr>
    </w:p>
    <w:p w:rsidR="00B7581E" w:rsidRDefault="009802AA" w:rsidP="00F64A04">
      <w:pPr>
        <w:spacing w:after="0" w:line="240" w:lineRule="auto"/>
        <w:jc w:val="both"/>
        <w:rPr>
          <w:rFonts w:ascii="PT Astra Serif" w:hAnsi="PT Astra Serif" w:cs="Times New Roman"/>
          <w:sz w:val="28"/>
          <w:szCs w:val="28"/>
          <w:lang w:eastAsia="ru-RU"/>
        </w:rPr>
      </w:pPr>
      <w:r w:rsidRPr="00B7581E">
        <w:rPr>
          <w:rFonts w:ascii="PT Astra Serif" w:hAnsi="PT Astra Serif" w:cs="Times New Roman"/>
          <w:sz w:val="28"/>
          <w:szCs w:val="28"/>
          <w:lang w:eastAsia="ru-RU"/>
        </w:rPr>
        <w:t>ООО «</w:t>
      </w:r>
      <w:proofErr w:type="spellStart"/>
      <w:r w:rsidRPr="00B7581E">
        <w:rPr>
          <w:rFonts w:ascii="PT Astra Serif" w:hAnsi="PT Astra Serif" w:cs="Times New Roman"/>
          <w:sz w:val="28"/>
          <w:szCs w:val="28"/>
          <w:lang w:eastAsia="ru-RU"/>
        </w:rPr>
        <w:t>Экопромм</w:t>
      </w:r>
      <w:proofErr w:type="spellEnd"/>
      <w:r w:rsidRPr="00B7581E">
        <w:rPr>
          <w:rFonts w:ascii="PT Astra Serif" w:hAnsi="PT Astra Serif" w:cs="Times New Roman"/>
          <w:sz w:val="28"/>
          <w:szCs w:val="28"/>
          <w:lang w:eastAsia="ru-RU"/>
        </w:rPr>
        <w:t>»</w:t>
      </w:r>
      <w:r w:rsidR="00FB3B09" w:rsidRPr="003B504E">
        <w:rPr>
          <w:rFonts w:ascii="PT Astra Serif" w:hAnsi="PT Astra Serif" w:cs="Times New Roman"/>
          <w:sz w:val="28"/>
          <w:szCs w:val="28"/>
          <w:lang w:eastAsia="ru-RU"/>
        </w:rPr>
        <w:t xml:space="preserve"> </w:t>
      </w:r>
    </w:p>
    <w:p w:rsidR="009802AA" w:rsidRPr="003B504E" w:rsidRDefault="00FB3B09" w:rsidP="00F64A04">
      <w:pPr>
        <w:spacing w:after="0" w:line="240" w:lineRule="auto"/>
        <w:jc w:val="both"/>
        <w:rPr>
          <w:rFonts w:ascii="PT Astra Serif" w:hAnsi="PT Astra Serif" w:cs="Times New Roman"/>
          <w:sz w:val="28"/>
          <w:szCs w:val="28"/>
          <w:lang w:eastAsia="ru-RU"/>
        </w:rPr>
      </w:pPr>
      <w:r w:rsidRPr="003B504E">
        <w:rPr>
          <w:rFonts w:ascii="PT Astra Serif" w:hAnsi="PT Astra Serif" w:cs="Times New Roman"/>
          <w:sz w:val="28"/>
          <w:szCs w:val="28"/>
          <w:lang w:eastAsia="ru-RU"/>
        </w:rPr>
        <w:t>(промышленная</w:t>
      </w:r>
      <w:r w:rsidR="009802AA" w:rsidRPr="003B504E">
        <w:rPr>
          <w:rFonts w:ascii="PT Astra Serif" w:hAnsi="PT Astra Serif" w:cs="Times New Roman"/>
          <w:sz w:val="28"/>
          <w:szCs w:val="28"/>
          <w:lang w:eastAsia="ru-RU"/>
        </w:rPr>
        <w:t xml:space="preserve"> зона с. Русский Мелекесс).</w:t>
      </w:r>
      <w:r w:rsidR="00716740">
        <w:rPr>
          <w:rFonts w:ascii="PT Astra Serif" w:hAnsi="PT Astra Serif" w:cs="Times New Roman"/>
          <w:sz w:val="28"/>
          <w:szCs w:val="28"/>
          <w:lang w:eastAsia="ru-RU"/>
        </w:rPr>
        <w:t xml:space="preserve"> </w:t>
      </w:r>
      <w:r w:rsidR="009802AA" w:rsidRPr="003B504E">
        <w:rPr>
          <w:rFonts w:ascii="PT Astra Serif" w:hAnsi="PT Astra Serif" w:cs="Times New Roman"/>
          <w:sz w:val="28"/>
          <w:szCs w:val="28"/>
          <w:lang w:eastAsia="ru-RU"/>
        </w:rPr>
        <w:t>Учредителями планируется к реализации инвестиционный проект по переработке отходов 3- 4 класса. В ходе реализации будет создано 10 новых рабочих мест со средней заработной платой 20 тыс. руб.</w:t>
      </w:r>
    </w:p>
    <w:p w:rsidR="00AA0C9A" w:rsidRPr="003B504E" w:rsidRDefault="00AA0C9A" w:rsidP="00F64A04">
      <w:pPr>
        <w:spacing w:after="0" w:line="240" w:lineRule="auto"/>
        <w:jc w:val="both"/>
        <w:rPr>
          <w:rFonts w:ascii="PT Astra Serif" w:hAnsi="PT Astra Serif" w:cs="Times New Roman"/>
          <w:sz w:val="28"/>
          <w:szCs w:val="28"/>
          <w:lang w:eastAsia="ru-RU"/>
        </w:rPr>
      </w:pPr>
    </w:p>
    <w:p w:rsidR="009802AA" w:rsidRPr="00B7581E" w:rsidRDefault="009802AA" w:rsidP="00F64A04">
      <w:pPr>
        <w:pStyle w:val="a8"/>
        <w:rPr>
          <w:rFonts w:ascii="PT Astra Serif" w:hAnsi="PT Astra Serif"/>
          <w:b w:val="0"/>
          <w:sz w:val="28"/>
          <w:szCs w:val="28"/>
        </w:rPr>
      </w:pPr>
      <w:r w:rsidRPr="00B7581E">
        <w:rPr>
          <w:rFonts w:ascii="PT Astra Serif" w:hAnsi="PT Astra Serif"/>
          <w:b w:val="0"/>
          <w:sz w:val="28"/>
          <w:szCs w:val="28"/>
        </w:rPr>
        <w:t xml:space="preserve">ООО «Форткам» </w:t>
      </w:r>
    </w:p>
    <w:p w:rsidR="00AA0C9A" w:rsidRDefault="009802AA" w:rsidP="00F64A04">
      <w:pPr>
        <w:pStyle w:val="a8"/>
        <w:rPr>
          <w:rFonts w:ascii="PT Astra Serif" w:hAnsi="PT Astra Serif"/>
          <w:b w:val="0"/>
          <w:sz w:val="28"/>
          <w:szCs w:val="28"/>
        </w:rPr>
      </w:pPr>
      <w:r w:rsidRPr="003B504E">
        <w:rPr>
          <w:rFonts w:ascii="PT Astra Serif" w:hAnsi="PT Astra Serif"/>
          <w:b w:val="0"/>
          <w:sz w:val="28"/>
          <w:szCs w:val="28"/>
        </w:rPr>
        <w:t>Предприятием заключен долгосрочный контра</w:t>
      </w:r>
      <w:proofErr w:type="gramStart"/>
      <w:r w:rsidRPr="003B504E">
        <w:rPr>
          <w:rFonts w:ascii="PT Astra Serif" w:hAnsi="PT Astra Serif"/>
          <w:b w:val="0"/>
          <w:sz w:val="28"/>
          <w:szCs w:val="28"/>
        </w:rPr>
        <w:t>кт с фр</w:t>
      </w:r>
      <w:proofErr w:type="gramEnd"/>
      <w:r w:rsidRPr="003B504E">
        <w:rPr>
          <w:rFonts w:ascii="PT Astra Serif" w:hAnsi="PT Astra Serif"/>
          <w:b w:val="0"/>
          <w:sz w:val="28"/>
          <w:szCs w:val="28"/>
        </w:rPr>
        <w:t>анцузской компанией «</w:t>
      </w:r>
      <w:proofErr w:type="spellStart"/>
      <w:r w:rsidRPr="003B504E">
        <w:rPr>
          <w:rFonts w:ascii="PT Astra Serif" w:hAnsi="PT Astra Serif"/>
          <w:b w:val="0"/>
          <w:sz w:val="28"/>
          <w:szCs w:val="28"/>
        </w:rPr>
        <w:t>ЛеруаМерлен</w:t>
      </w:r>
      <w:proofErr w:type="spellEnd"/>
      <w:r w:rsidRPr="003B504E">
        <w:rPr>
          <w:rFonts w:ascii="PT Astra Serif" w:hAnsi="PT Astra Serif"/>
          <w:b w:val="0"/>
          <w:sz w:val="28"/>
          <w:szCs w:val="28"/>
        </w:rPr>
        <w:t xml:space="preserve">» на поставку продукции по всему Поволжскому федеральному округу, ранее </w:t>
      </w:r>
      <w:r w:rsidR="004A57B1" w:rsidRPr="003B504E">
        <w:rPr>
          <w:rFonts w:ascii="PT Astra Serif" w:hAnsi="PT Astra Serif"/>
          <w:b w:val="0"/>
          <w:sz w:val="28"/>
          <w:szCs w:val="28"/>
        </w:rPr>
        <w:t xml:space="preserve">продукция </w:t>
      </w:r>
      <w:r w:rsidRPr="003B504E">
        <w:rPr>
          <w:rFonts w:ascii="PT Astra Serif" w:hAnsi="PT Astra Serif"/>
          <w:b w:val="0"/>
          <w:sz w:val="28"/>
          <w:szCs w:val="28"/>
        </w:rPr>
        <w:t>продавалась только в регионе. В сентябре 2019 года успешно пройден внешний аудит «</w:t>
      </w:r>
      <w:proofErr w:type="spellStart"/>
      <w:r w:rsidRPr="003B504E">
        <w:rPr>
          <w:rFonts w:ascii="PT Astra Serif" w:hAnsi="PT Astra Serif"/>
          <w:b w:val="0"/>
          <w:sz w:val="28"/>
          <w:szCs w:val="28"/>
        </w:rPr>
        <w:t>QualityManagement</w:t>
      </w:r>
      <w:proofErr w:type="spellEnd"/>
      <w:r w:rsidRPr="003B504E">
        <w:rPr>
          <w:rFonts w:ascii="PT Astra Serif" w:hAnsi="PT Astra Serif"/>
          <w:b w:val="0"/>
          <w:sz w:val="28"/>
          <w:szCs w:val="28"/>
        </w:rPr>
        <w:t xml:space="preserve">» выпускаемой </w:t>
      </w:r>
      <w:proofErr w:type="spellStart"/>
      <w:r w:rsidRPr="003B504E">
        <w:rPr>
          <w:rFonts w:ascii="PT Astra Serif" w:hAnsi="PT Astra Serif"/>
          <w:b w:val="0"/>
          <w:sz w:val="28"/>
          <w:szCs w:val="28"/>
        </w:rPr>
        <w:t>продукцииприсвоена</w:t>
      </w:r>
      <w:proofErr w:type="spellEnd"/>
      <w:r w:rsidRPr="003B504E">
        <w:rPr>
          <w:rFonts w:ascii="PT Astra Serif" w:hAnsi="PT Astra Serif"/>
          <w:b w:val="0"/>
          <w:sz w:val="28"/>
          <w:szCs w:val="28"/>
        </w:rPr>
        <w:t xml:space="preserve"> категория «А», что позволило выйти на рынок всего Поволжья.</w:t>
      </w:r>
    </w:p>
    <w:p w:rsidR="002A4796" w:rsidRPr="003B504E" w:rsidRDefault="002A4796" w:rsidP="00F64A04">
      <w:pPr>
        <w:pStyle w:val="a8"/>
        <w:rPr>
          <w:rFonts w:ascii="PT Astra Serif" w:hAnsi="PT Astra Serif"/>
          <w:b w:val="0"/>
          <w:sz w:val="28"/>
          <w:szCs w:val="28"/>
        </w:rPr>
      </w:pPr>
    </w:p>
    <w:p w:rsidR="009802AA" w:rsidRPr="00B7581E" w:rsidRDefault="00B7581E" w:rsidP="00F64A04">
      <w:pPr>
        <w:pStyle w:val="a3"/>
        <w:jc w:val="both"/>
        <w:rPr>
          <w:rFonts w:ascii="PT Astra Serif" w:hAnsi="PT Astra Serif" w:cs="Times New Roman"/>
          <w:sz w:val="28"/>
          <w:szCs w:val="28"/>
        </w:rPr>
      </w:pPr>
      <w:r>
        <w:rPr>
          <w:rFonts w:ascii="PT Astra Serif" w:hAnsi="PT Astra Serif" w:cs="Times New Roman"/>
          <w:sz w:val="28"/>
          <w:szCs w:val="28"/>
        </w:rPr>
        <w:t>ООО «</w:t>
      </w:r>
      <w:proofErr w:type="spellStart"/>
      <w:r>
        <w:rPr>
          <w:rFonts w:ascii="PT Astra Serif" w:hAnsi="PT Astra Serif" w:cs="Times New Roman"/>
          <w:sz w:val="28"/>
          <w:szCs w:val="28"/>
        </w:rPr>
        <w:t>Номатекс</w:t>
      </w:r>
      <w:proofErr w:type="spellEnd"/>
      <w:r>
        <w:rPr>
          <w:rFonts w:ascii="PT Astra Serif" w:hAnsi="PT Astra Serif" w:cs="Times New Roman"/>
          <w:sz w:val="28"/>
          <w:szCs w:val="28"/>
        </w:rPr>
        <w:t>»</w:t>
      </w:r>
    </w:p>
    <w:p w:rsidR="009802AA" w:rsidRPr="003B504E" w:rsidRDefault="00514DAB" w:rsidP="00514DAB">
      <w:pPr>
        <w:pStyle w:val="a3"/>
        <w:tabs>
          <w:tab w:val="left" w:pos="851"/>
        </w:tabs>
        <w:jc w:val="both"/>
        <w:rPr>
          <w:rFonts w:ascii="PT Astra Serif" w:hAnsi="PT Astra Serif" w:cs="Times New Roman"/>
          <w:sz w:val="28"/>
          <w:szCs w:val="28"/>
        </w:rPr>
      </w:pPr>
      <w:r>
        <w:rPr>
          <w:rFonts w:ascii="PT Astra Serif" w:hAnsi="PT Astra Serif" w:cs="Times New Roman"/>
          <w:sz w:val="28"/>
          <w:szCs w:val="28"/>
        </w:rPr>
        <w:t>На протяжении 2018</w:t>
      </w:r>
      <w:r w:rsidR="009802AA" w:rsidRPr="003B504E">
        <w:rPr>
          <w:rFonts w:ascii="PT Astra Serif" w:hAnsi="PT Astra Serif" w:cs="Times New Roman"/>
          <w:sz w:val="28"/>
          <w:szCs w:val="28"/>
        </w:rPr>
        <w:t xml:space="preserve">-2019 годов поэтапно осуществляется монтаж современных линий по производству </w:t>
      </w:r>
      <w:proofErr w:type="spellStart"/>
      <w:r w:rsidR="009802AA" w:rsidRPr="003B504E">
        <w:rPr>
          <w:rFonts w:ascii="PT Astra Serif" w:hAnsi="PT Astra Serif" w:cs="Times New Roman"/>
          <w:sz w:val="28"/>
          <w:szCs w:val="28"/>
        </w:rPr>
        <w:t>термоскрепленных</w:t>
      </w:r>
      <w:proofErr w:type="spellEnd"/>
      <w:r w:rsidR="009802AA" w:rsidRPr="003B504E">
        <w:rPr>
          <w:rFonts w:ascii="PT Astra Serif" w:hAnsi="PT Astra Serif" w:cs="Times New Roman"/>
          <w:sz w:val="28"/>
          <w:szCs w:val="28"/>
        </w:rPr>
        <w:t xml:space="preserve"> нетканых материалов. В 2020 году будет осуществлен монтаж инновационной линии по порошковой окраске готовых изделий.</w:t>
      </w:r>
    </w:p>
    <w:p w:rsidR="00AA0C9A" w:rsidRPr="003B504E" w:rsidRDefault="00AA0C9A" w:rsidP="00F64A04">
      <w:pPr>
        <w:pStyle w:val="a3"/>
        <w:jc w:val="both"/>
        <w:rPr>
          <w:rFonts w:ascii="PT Astra Serif" w:hAnsi="PT Astra Serif" w:cs="Times New Roman"/>
          <w:sz w:val="28"/>
          <w:szCs w:val="28"/>
        </w:rPr>
      </w:pPr>
    </w:p>
    <w:p w:rsidR="00AA0C9A" w:rsidRPr="00B7581E" w:rsidRDefault="009802AA" w:rsidP="00F64A04">
      <w:pPr>
        <w:pStyle w:val="a5"/>
        <w:spacing w:before="0" w:beforeAutospacing="0" w:after="0"/>
        <w:jc w:val="both"/>
        <w:rPr>
          <w:rFonts w:ascii="PT Astra Serif" w:hAnsi="PT Astra Serif"/>
          <w:sz w:val="28"/>
          <w:szCs w:val="28"/>
        </w:rPr>
      </w:pPr>
      <w:r w:rsidRPr="00B7581E">
        <w:rPr>
          <w:rFonts w:ascii="PT Astra Serif" w:hAnsi="PT Astra Serif"/>
          <w:sz w:val="28"/>
          <w:szCs w:val="28"/>
        </w:rPr>
        <w:t>ПАО НК «</w:t>
      </w:r>
      <w:proofErr w:type="spellStart"/>
      <w:r w:rsidRPr="00B7581E">
        <w:rPr>
          <w:rFonts w:ascii="PT Astra Serif" w:hAnsi="PT Astra Serif"/>
          <w:sz w:val="28"/>
          <w:szCs w:val="28"/>
        </w:rPr>
        <w:t>Русс</w:t>
      </w:r>
      <w:r w:rsidR="00B7581E">
        <w:rPr>
          <w:rFonts w:ascii="PT Astra Serif" w:hAnsi="PT Astra Serif"/>
          <w:sz w:val="28"/>
          <w:szCs w:val="28"/>
        </w:rPr>
        <w:t>нефть</w:t>
      </w:r>
      <w:proofErr w:type="spellEnd"/>
      <w:r w:rsidR="00B7581E">
        <w:rPr>
          <w:rFonts w:ascii="PT Astra Serif" w:hAnsi="PT Astra Serif"/>
          <w:sz w:val="28"/>
          <w:szCs w:val="28"/>
        </w:rPr>
        <w:t>»</w:t>
      </w:r>
    </w:p>
    <w:p w:rsidR="009802AA" w:rsidRPr="003B504E" w:rsidRDefault="009802AA" w:rsidP="00F64A04">
      <w:pPr>
        <w:pStyle w:val="a5"/>
        <w:spacing w:before="0" w:beforeAutospacing="0" w:after="0"/>
        <w:jc w:val="both"/>
        <w:rPr>
          <w:rFonts w:ascii="PT Astra Serif" w:hAnsi="PT Astra Serif"/>
          <w:sz w:val="28"/>
          <w:szCs w:val="28"/>
        </w:rPr>
      </w:pPr>
      <w:r w:rsidRPr="003B504E">
        <w:rPr>
          <w:rFonts w:ascii="PT Astra Serif" w:hAnsi="PT Astra Serif"/>
          <w:sz w:val="28"/>
          <w:szCs w:val="28"/>
        </w:rPr>
        <w:t xml:space="preserve">Мелекесский район является крупнейшим нефтеносным районом Ульяновской области. На него приходится около 60% всей нефти, добываемой по региону. Ежегодная добыча по данным месторождениям составляет 710 тыс. тонн. В 2019 году компанией были направлены масштабные инвестиции в совершенствование производственной инфраструктуры, </w:t>
      </w:r>
      <w:r w:rsidR="008E4E37" w:rsidRPr="003B504E">
        <w:rPr>
          <w:rFonts w:ascii="PT Astra Serif" w:hAnsi="PT Astra Serif"/>
          <w:sz w:val="28"/>
          <w:szCs w:val="28"/>
        </w:rPr>
        <w:t xml:space="preserve">обновления </w:t>
      </w:r>
      <w:r w:rsidRPr="003B504E">
        <w:rPr>
          <w:rFonts w:ascii="PT Astra Serif" w:hAnsi="PT Astra Serif"/>
          <w:sz w:val="28"/>
          <w:szCs w:val="28"/>
        </w:rPr>
        <w:t xml:space="preserve">оборудования и использование инновационных методов нефтедобычи. В результате удалось значительно сократить продолжительность  ремонтов скважин, так как  время приготовления эмульсии снизилось на 60-70 процентов. </w:t>
      </w:r>
    </w:p>
    <w:p w:rsidR="009802AA" w:rsidRPr="003B504E" w:rsidRDefault="009802AA" w:rsidP="00F64A04">
      <w:pPr>
        <w:pStyle w:val="Default"/>
        <w:jc w:val="both"/>
        <w:rPr>
          <w:rFonts w:ascii="PT Astra Serif" w:hAnsi="PT Astra Serif"/>
          <w:b/>
          <w:sz w:val="28"/>
          <w:szCs w:val="28"/>
        </w:rPr>
      </w:pPr>
    </w:p>
    <w:p w:rsidR="009802AA" w:rsidRPr="003B504E" w:rsidRDefault="009802AA" w:rsidP="00F64A04">
      <w:pPr>
        <w:spacing w:after="0" w:line="240" w:lineRule="auto"/>
        <w:ind w:firstLine="851"/>
        <w:jc w:val="both"/>
        <w:rPr>
          <w:rFonts w:ascii="PT Astra Serif" w:hAnsi="PT Astra Serif" w:cs="Times New Roman"/>
          <w:color w:val="000000"/>
          <w:sz w:val="28"/>
          <w:szCs w:val="28"/>
          <w:shd w:val="clear" w:color="auto" w:fill="FFFFFF"/>
        </w:rPr>
      </w:pPr>
      <w:proofErr w:type="gramStart"/>
      <w:r w:rsidRPr="003B504E">
        <w:rPr>
          <w:rFonts w:ascii="PT Astra Serif" w:hAnsi="PT Astra Serif" w:cs="Times New Roman"/>
          <w:color w:val="000000"/>
          <w:sz w:val="28"/>
          <w:szCs w:val="28"/>
        </w:rPr>
        <w:t xml:space="preserve">Это </w:t>
      </w:r>
      <w:r w:rsidR="00AA0C9A" w:rsidRPr="003B504E">
        <w:rPr>
          <w:rFonts w:ascii="PT Astra Serif" w:hAnsi="PT Astra Serif" w:cs="Times New Roman"/>
          <w:color w:val="000000"/>
          <w:sz w:val="28"/>
          <w:szCs w:val="28"/>
        </w:rPr>
        <w:t xml:space="preserve">лишь </w:t>
      </w:r>
      <w:r w:rsidRPr="003B504E">
        <w:rPr>
          <w:rFonts w:ascii="PT Astra Serif" w:hAnsi="PT Astra Serif" w:cs="Times New Roman"/>
          <w:color w:val="000000"/>
          <w:sz w:val="28"/>
          <w:szCs w:val="28"/>
        </w:rPr>
        <w:t xml:space="preserve">некоторые примеры ведения успешного и легального бизнеса, но в районе остается </w:t>
      </w:r>
      <w:r w:rsidR="008E4E37" w:rsidRPr="003B504E">
        <w:rPr>
          <w:rFonts w:ascii="PT Astra Serif" w:hAnsi="PT Astra Serif" w:cs="Times New Roman"/>
          <w:color w:val="000000"/>
          <w:sz w:val="28"/>
          <w:szCs w:val="28"/>
        </w:rPr>
        <w:t xml:space="preserve">достаточно </w:t>
      </w:r>
      <w:r w:rsidRPr="003B504E">
        <w:rPr>
          <w:rFonts w:ascii="PT Astra Serif" w:hAnsi="PT Astra Serif" w:cs="Times New Roman"/>
          <w:color w:val="000000"/>
          <w:sz w:val="28"/>
          <w:szCs w:val="28"/>
        </w:rPr>
        <w:t>высокий</w:t>
      </w:r>
      <w:r w:rsidR="008E4E37" w:rsidRPr="003B504E">
        <w:rPr>
          <w:rFonts w:ascii="PT Astra Serif" w:hAnsi="PT Astra Serif" w:cs="Times New Roman"/>
          <w:color w:val="000000"/>
          <w:sz w:val="28"/>
          <w:szCs w:val="28"/>
        </w:rPr>
        <w:t xml:space="preserve"> процент «неформально занятых»,</w:t>
      </w:r>
      <w:r w:rsidRPr="003B504E">
        <w:rPr>
          <w:rFonts w:ascii="PT Astra Serif" w:hAnsi="PT Astra Serif" w:cs="Times New Roman"/>
          <w:color w:val="000000"/>
          <w:sz w:val="28"/>
          <w:szCs w:val="28"/>
        </w:rPr>
        <w:t xml:space="preserve"> </w:t>
      </w:r>
      <w:r w:rsidRPr="003B504E">
        <w:rPr>
          <w:rFonts w:ascii="PT Astra Serif" w:hAnsi="PT Astra Serif" w:cs="Times New Roman"/>
          <w:color w:val="000000"/>
          <w:sz w:val="28"/>
          <w:szCs w:val="28"/>
        </w:rPr>
        <w:lastRenderedPageBreak/>
        <w:t>выплачивающ</w:t>
      </w:r>
      <w:r w:rsidR="008E4E37" w:rsidRPr="003B504E">
        <w:rPr>
          <w:rFonts w:ascii="PT Astra Serif" w:hAnsi="PT Astra Serif" w:cs="Times New Roman"/>
          <w:color w:val="000000"/>
          <w:sz w:val="28"/>
          <w:szCs w:val="28"/>
        </w:rPr>
        <w:t>их заработную плату в конвертах, ч</w:t>
      </w:r>
      <w:r w:rsidRPr="003B504E">
        <w:rPr>
          <w:rFonts w:ascii="PT Astra Serif" w:hAnsi="PT Astra Serif" w:cs="Times New Roman"/>
          <w:color w:val="000000"/>
          <w:sz w:val="28"/>
          <w:szCs w:val="28"/>
        </w:rPr>
        <w:t>то негативно влияет на экономическую безопасность района и снижает качество жизни населения.</w:t>
      </w:r>
      <w:proofErr w:type="gramEnd"/>
      <w:r w:rsidRPr="003B504E">
        <w:rPr>
          <w:rFonts w:ascii="PT Astra Serif" w:hAnsi="PT Astra Serif" w:cs="Times New Roman"/>
          <w:color w:val="000000"/>
          <w:sz w:val="28"/>
          <w:szCs w:val="28"/>
        </w:rPr>
        <w:t xml:space="preserve"> «</w:t>
      </w:r>
      <w:r w:rsidRPr="003B504E">
        <w:rPr>
          <w:rFonts w:ascii="PT Astra Serif" w:hAnsi="PT Astra Serif" w:cs="Times New Roman"/>
          <w:color w:val="000000"/>
          <w:sz w:val="28"/>
          <w:szCs w:val="28"/>
          <w:shd w:val="clear" w:color="auto" w:fill="FFFFFF"/>
        </w:rPr>
        <w:t>Неформальная занятость» давит на экономику района, именно в ней преимущественно концентрируется низкоквалифицированная, малооплачиваемая</w:t>
      </w:r>
      <w:r w:rsidR="008E4E37" w:rsidRPr="003B504E">
        <w:rPr>
          <w:rFonts w:ascii="PT Astra Serif" w:hAnsi="PT Astra Serif" w:cs="Times New Roman"/>
          <w:color w:val="000000"/>
          <w:sz w:val="28"/>
          <w:szCs w:val="28"/>
          <w:shd w:val="clear" w:color="auto" w:fill="FFFFFF"/>
        </w:rPr>
        <w:t xml:space="preserve"> рабочая сила</w:t>
      </w:r>
      <w:r w:rsidRPr="003B504E">
        <w:rPr>
          <w:rFonts w:ascii="PT Astra Serif" w:hAnsi="PT Astra Serif" w:cs="Times New Roman"/>
          <w:color w:val="000000"/>
          <w:sz w:val="28"/>
          <w:szCs w:val="28"/>
          <w:shd w:val="clear" w:color="auto" w:fill="FFFFFF"/>
        </w:rPr>
        <w:t>, влияющая, в том числе на</w:t>
      </w:r>
      <w:r w:rsidR="008E4E37" w:rsidRPr="003B504E">
        <w:rPr>
          <w:rFonts w:ascii="PT Astra Serif" w:hAnsi="PT Astra Serif" w:cs="Times New Roman"/>
          <w:color w:val="000000"/>
          <w:sz w:val="28"/>
          <w:szCs w:val="28"/>
          <w:shd w:val="clear" w:color="auto" w:fill="FFFFFF"/>
        </w:rPr>
        <w:t xml:space="preserve"> уровень преступности,</w:t>
      </w:r>
      <w:r w:rsidRPr="003B504E">
        <w:rPr>
          <w:rFonts w:ascii="PT Astra Serif" w:hAnsi="PT Astra Serif" w:cs="Times New Roman"/>
          <w:color w:val="000000"/>
          <w:sz w:val="28"/>
          <w:szCs w:val="28"/>
          <w:shd w:val="clear" w:color="auto" w:fill="FFFFFF"/>
        </w:rPr>
        <w:t xml:space="preserve"> формирование безопас</w:t>
      </w:r>
      <w:r w:rsidR="008E4E37" w:rsidRPr="003B504E">
        <w:rPr>
          <w:rFonts w:ascii="PT Astra Serif" w:hAnsi="PT Astra Serif" w:cs="Times New Roman"/>
          <w:color w:val="000000"/>
          <w:sz w:val="28"/>
          <w:szCs w:val="28"/>
          <w:shd w:val="clear" w:color="auto" w:fill="FFFFFF"/>
        </w:rPr>
        <w:t>ных условий проживания и ведение</w:t>
      </w:r>
      <w:r w:rsidRPr="003B504E">
        <w:rPr>
          <w:rFonts w:ascii="PT Astra Serif" w:hAnsi="PT Astra Serif" w:cs="Times New Roman"/>
          <w:color w:val="000000"/>
          <w:sz w:val="28"/>
          <w:szCs w:val="28"/>
          <w:shd w:val="clear" w:color="auto" w:fill="FFFFFF"/>
        </w:rPr>
        <w:t xml:space="preserve"> бизнеса в равных конкурентных условиях.</w:t>
      </w:r>
      <w:r w:rsidR="00716740">
        <w:rPr>
          <w:rFonts w:ascii="PT Astra Serif" w:hAnsi="PT Astra Serif" w:cs="Times New Roman"/>
          <w:color w:val="000000"/>
          <w:sz w:val="28"/>
          <w:szCs w:val="28"/>
          <w:shd w:val="clear" w:color="auto" w:fill="FFFFFF"/>
        </w:rPr>
        <w:t xml:space="preserve"> </w:t>
      </w:r>
      <w:r w:rsidRPr="003B504E">
        <w:rPr>
          <w:rFonts w:ascii="PT Astra Serif" w:hAnsi="PT Astra Serif" w:cs="Times New Roman"/>
          <w:color w:val="000000"/>
          <w:sz w:val="28"/>
          <w:szCs w:val="28"/>
          <w:shd w:val="clear" w:color="auto" w:fill="FFFFFF"/>
        </w:rPr>
        <w:t xml:space="preserve">По итогам отчетного года </w:t>
      </w:r>
      <w:r w:rsidRPr="003B504E">
        <w:rPr>
          <w:rFonts w:ascii="PT Astra Serif" w:hAnsi="PT Astra Serif" w:cs="Times New Roman"/>
          <w:sz w:val="28"/>
          <w:szCs w:val="28"/>
        </w:rPr>
        <w:t xml:space="preserve">установленный план </w:t>
      </w:r>
      <w:r w:rsidR="00AA0C9A" w:rsidRPr="003B504E">
        <w:rPr>
          <w:rFonts w:ascii="PT Astra Serif" w:hAnsi="PT Astra Serif" w:cs="Times New Roman"/>
          <w:sz w:val="28"/>
          <w:szCs w:val="28"/>
        </w:rPr>
        <w:t>по снижению «неформальной» занятости</w:t>
      </w:r>
      <w:r w:rsidR="008E4E37" w:rsidRPr="003B504E">
        <w:rPr>
          <w:rFonts w:ascii="PT Astra Serif" w:hAnsi="PT Astra Serif" w:cs="Times New Roman"/>
          <w:sz w:val="28"/>
          <w:szCs w:val="28"/>
        </w:rPr>
        <w:t xml:space="preserve"> районом </w:t>
      </w:r>
      <w:r w:rsidRPr="003B504E">
        <w:rPr>
          <w:rFonts w:ascii="PT Astra Serif" w:hAnsi="PT Astra Serif" w:cs="Times New Roman"/>
          <w:sz w:val="28"/>
          <w:szCs w:val="28"/>
        </w:rPr>
        <w:t>выполнен на 160.2%, легализовано 362 физических лица, занимающихся «теневым» бизнесом, дополнительно в консолидированный бюджет района поступило 0.6 млн</w:t>
      </w:r>
      <w:proofErr w:type="gramStart"/>
      <w:r w:rsidRPr="003B504E">
        <w:rPr>
          <w:rFonts w:ascii="PT Astra Serif" w:hAnsi="PT Astra Serif" w:cs="Times New Roman"/>
          <w:sz w:val="28"/>
          <w:szCs w:val="28"/>
        </w:rPr>
        <w:t>.р</w:t>
      </w:r>
      <w:proofErr w:type="gramEnd"/>
      <w:r w:rsidRPr="003B504E">
        <w:rPr>
          <w:rFonts w:ascii="PT Astra Serif" w:hAnsi="PT Astra Serif" w:cs="Times New Roman"/>
          <w:sz w:val="28"/>
          <w:szCs w:val="28"/>
        </w:rPr>
        <w:t>уб. доходов</w:t>
      </w:r>
      <w:r w:rsidR="008E4E37" w:rsidRPr="003B504E">
        <w:rPr>
          <w:rFonts w:ascii="PT Astra Serif" w:hAnsi="PT Astra Serif" w:cs="Times New Roman"/>
          <w:sz w:val="28"/>
          <w:szCs w:val="28"/>
        </w:rPr>
        <w:t>.</w:t>
      </w:r>
    </w:p>
    <w:p w:rsidR="009802AA" w:rsidRPr="003B504E" w:rsidRDefault="00BA010D" w:rsidP="00F64A04">
      <w:pPr>
        <w:pStyle w:val="a8"/>
        <w:ind w:firstLine="851"/>
        <w:rPr>
          <w:rFonts w:ascii="PT Astra Serif" w:hAnsi="PT Astra Serif"/>
          <w:b w:val="0"/>
          <w:sz w:val="28"/>
          <w:szCs w:val="28"/>
        </w:rPr>
      </w:pPr>
      <w:r w:rsidRPr="003B504E">
        <w:rPr>
          <w:rFonts w:ascii="PT Astra Serif" w:hAnsi="PT Astra Serif"/>
          <w:b w:val="0"/>
          <w:sz w:val="28"/>
          <w:szCs w:val="28"/>
        </w:rPr>
        <w:t>Положительной практикой</w:t>
      </w:r>
      <w:r w:rsidR="009802AA" w:rsidRPr="003B504E">
        <w:rPr>
          <w:rFonts w:ascii="PT Astra Serif" w:hAnsi="PT Astra Serif"/>
          <w:b w:val="0"/>
          <w:sz w:val="28"/>
          <w:szCs w:val="28"/>
        </w:rPr>
        <w:t xml:space="preserve"> по данному направлению является работа с сайтом nalog.ru. Ежемесячно информация о вновь зарегистрированных субъектах </w:t>
      </w:r>
      <w:r w:rsidR="009D570C" w:rsidRPr="003B504E">
        <w:rPr>
          <w:rFonts w:ascii="PT Astra Serif" w:hAnsi="PT Astra Serif"/>
          <w:b w:val="0"/>
          <w:sz w:val="28"/>
          <w:szCs w:val="28"/>
        </w:rPr>
        <w:t xml:space="preserve">бизнеса </w:t>
      </w:r>
      <w:r w:rsidR="009802AA" w:rsidRPr="003B504E">
        <w:rPr>
          <w:rFonts w:ascii="PT Astra Serif" w:hAnsi="PT Astra Serif"/>
          <w:b w:val="0"/>
          <w:sz w:val="28"/>
          <w:szCs w:val="28"/>
        </w:rPr>
        <w:t xml:space="preserve">направляется в поселения района и отрабатывается </w:t>
      </w:r>
      <w:r w:rsidR="008E4E37" w:rsidRPr="003B504E">
        <w:rPr>
          <w:rFonts w:ascii="PT Astra Serif" w:hAnsi="PT Astra Serif"/>
          <w:b w:val="0"/>
          <w:sz w:val="28"/>
          <w:szCs w:val="28"/>
        </w:rPr>
        <w:t xml:space="preserve">совместно </w:t>
      </w:r>
      <w:r w:rsidR="009802AA" w:rsidRPr="003B504E">
        <w:rPr>
          <w:rFonts w:ascii="PT Astra Serif" w:hAnsi="PT Astra Serif"/>
          <w:b w:val="0"/>
          <w:sz w:val="28"/>
          <w:szCs w:val="28"/>
        </w:rPr>
        <w:t xml:space="preserve">на предмет нелегального рынка труда и оказания </w:t>
      </w:r>
      <w:r w:rsidR="008E4E37" w:rsidRPr="003B504E">
        <w:rPr>
          <w:rFonts w:ascii="PT Astra Serif" w:hAnsi="PT Astra Serif"/>
          <w:b w:val="0"/>
          <w:sz w:val="28"/>
          <w:szCs w:val="28"/>
        </w:rPr>
        <w:t xml:space="preserve">возможных </w:t>
      </w:r>
      <w:r w:rsidR="009802AA" w:rsidRPr="003B504E">
        <w:rPr>
          <w:rFonts w:ascii="PT Astra Serif" w:hAnsi="PT Astra Serif"/>
          <w:b w:val="0"/>
          <w:sz w:val="28"/>
          <w:szCs w:val="28"/>
        </w:rPr>
        <w:t>форм поддержк</w:t>
      </w:r>
      <w:r w:rsidR="00030AA5" w:rsidRPr="003B504E">
        <w:rPr>
          <w:rFonts w:ascii="PT Astra Serif" w:hAnsi="PT Astra Serif"/>
          <w:b w:val="0"/>
          <w:sz w:val="28"/>
          <w:szCs w:val="28"/>
        </w:rPr>
        <w:t xml:space="preserve">и по выводу бизнеса из «тени». </w:t>
      </w:r>
      <w:r w:rsidR="009802AA" w:rsidRPr="003B504E">
        <w:rPr>
          <w:rFonts w:ascii="PT Astra Serif" w:hAnsi="PT Astra Serif"/>
          <w:b w:val="0"/>
          <w:sz w:val="28"/>
          <w:szCs w:val="28"/>
        </w:rPr>
        <w:t xml:space="preserve">Все итоги работы отражаются на корпоративном портале государственных и муниципальных служащих. </w:t>
      </w:r>
    </w:p>
    <w:p w:rsidR="002515B8" w:rsidRPr="003B504E" w:rsidRDefault="002515B8" w:rsidP="00F64A04">
      <w:pPr>
        <w:pStyle w:val="a3"/>
        <w:ind w:firstLine="708"/>
        <w:jc w:val="both"/>
        <w:rPr>
          <w:rFonts w:ascii="PT Astra Serif" w:hAnsi="PT Astra Serif" w:cs="Times New Roman"/>
          <w:b/>
          <w:sz w:val="28"/>
          <w:szCs w:val="28"/>
        </w:rPr>
      </w:pPr>
    </w:p>
    <w:p w:rsidR="008D0393" w:rsidRDefault="008D0393" w:rsidP="00F64A04">
      <w:pPr>
        <w:pStyle w:val="a3"/>
        <w:jc w:val="both"/>
        <w:rPr>
          <w:rFonts w:ascii="PT Astra Serif" w:hAnsi="PT Astra Serif" w:cs="Times New Roman"/>
          <w:b/>
          <w:sz w:val="28"/>
          <w:szCs w:val="28"/>
        </w:rPr>
      </w:pPr>
      <w:r w:rsidRPr="003B504E">
        <w:rPr>
          <w:rFonts w:ascii="PT Astra Serif" w:hAnsi="PT Astra Serif" w:cs="Times New Roman"/>
          <w:b/>
          <w:sz w:val="28"/>
          <w:szCs w:val="28"/>
        </w:rPr>
        <w:t>Сельское хозяйство</w:t>
      </w:r>
    </w:p>
    <w:p w:rsidR="002B7D42" w:rsidRPr="003B504E" w:rsidRDefault="002B7D42" w:rsidP="00F64A04">
      <w:pPr>
        <w:pStyle w:val="a3"/>
        <w:jc w:val="both"/>
        <w:rPr>
          <w:rFonts w:ascii="PT Astra Serif" w:hAnsi="PT Astra Serif" w:cs="Times New Roman"/>
          <w:b/>
          <w:sz w:val="28"/>
          <w:szCs w:val="28"/>
        </w:rPr>
      </w:pPr>
    </w:p>
    <w:p w:rsidR="008D0393" w:rsidRPr="003B504E" w:rsidRDefault="008D0393" w:rsidP="00F64A04">
      <w:pPr>
        <w:spacing w:line="240" w:lineRule="auto"/>
        <w:ind w:firstLine="851"/>
        <w:contextualSpacing/>
        <w:jc w:val="both"/>
        <w:rPr>
          <w:rFonts w:ascii="PT Astra Serif" w:eastAsia="Times New Roman" w:hAnsi="PT Astra Serif" w:cs="Times New Roman"/>
          <w:sz w:val="28"/>
          <w:szCs w:val="28"/>
          <w:lang w:eastAsia="ru-RU"/>
        </w:rPr>
      </w:pPr>
      <w:r w:rsidRPr="003B504E">
        <w:rPr>
          <w:rFonts w:ascii="PT Astra Serif" w:hAnsi="PT Astra Serif" w:cs="Times New Roman"/>
          <w:sz w:val="28"/>
          <w:szCs w:val="28"/>
          <w:bdr w:val="none" w:sz="0" w:space="0" w:color="auto" w:frame="1"/>
        </w:rPr>
        <w:t xml:space="preserve">В сельскохозяйственном секторе осуществляют деятельность 16 сельскохозяйственных предприятий, 78 крестьянско-фермерских хозяйств и 11 сельскохозяйственных кооперативов. Общая численность занятых работников </w:t>
      </w:r>
      <w:r w:rsidRPr="003B504E">
        <w:rPr>
          <w:rFonts w:ascii="PT Astra Serif" w:eastAsia="Times New Roman" w:hAnsi="PT Astra Serif" w:cs="Times New Roman"/>
          <w:sz w:val="28"/>
          <w:szCs w:val="28"/>
          <w:lang w:eastAsia="ru-RU"/>
        </w:rPr>
        <w:t>1140 человек, среднемесячная заработная плата 26.5 тыс</w:t>
      </w:r>
      <w:proofErr w:type="gramStart"/>
      <w:r w:rsidRPr="003B504E">
        <w:rPr>
          <w:rFonts w:ascii="PT Astra Serif" w:eastAsia="Times New Roman" w:hAnsi="PT Astra Serif" w:cs="Times New Roman"/>
          <w:sz w:val="28"/>
          <w:szCs w:val="28"/>
          <w:lang w:eastAsia="ru-RU"/>
        </w:rPr>
        <w:t>.р</w:t>
      </w:r>
      <w:proofErr w:type="gramEnd"/>
      <w:r w:rsidRPr="003B504E">
        <w:rPr>
          <w:rFonts w:ascii="PT Astra Serif" w:eastAsia="Times New Roman" w:hAnsi="PT Astra Serif" w:cs="Times New Roman"/>
          <w:sz w:val="28"/>
          <w:szCs w:val="28"/>
          <w:lang w:eastAsia="ru-RU"/>
        </w:rPr>
        <w:t>уб., темп роста к уровню прошлого года 116.7%. В отчетном году сельхозтоваропроизводителям оказана поддержка в виде субсидий в сумме 78.9</w:t>
      </w:r>
      <w:r w:rsidR="00716740">
        <w:rPr>
          <w:rFonts w:ascii="PT Astra Serif" w:eastAsia="Times New Roman" w:hAnsi="PT Astra Serif" w:cs="Times New Roman"/>
          <w:sz w:val="28"/>
          <w:szCs w:val="28"/>
          <w:lang w:eastAsia="ru-RU"/>
        </w:rPr>
        <w:t xml:space="preserve"> </w:t>
      </w:r>
      <w:proofErr w:type="spellStart"/>
      <w:r w:rsidRPr="003B504E">
        <w:rPr>
          <w:rFonts w:ascii="PT Astra Serif" w:eastAsia="Times New Roman" w:hAnsi="PT Astra Serif" w:cs="Times New Roman"/>
          <w:sz w:val="28"/>
          <w:szCs w:val="28"/>
          <w:lang w:eastAsia="ru-RU"/>
        </w:rPr>
        <w:t>млн.руб</w:t>
      </w:r>
      <w:proofErr w:type="spellEnd"/>
      <w:r w:rsidRPr="003B504E">
        <w:rPr>
          <w:rFonts w:ascii="PT Astra Serif" w:eastAsia="Times New Roman" w:hAnsi="PT Astra Serif" w:cs="Times New Roman"/>
          <w:sz w:val="28"/>
          <w:szCs w:val="28"/>
          <w:lang w:eastAsia="ru-RU"/>
        </w:rPr>
        <w:t>., что на 7</w:t>
      </w:r>
      <w:r w:rsidR="002515B8" w:rsidRPr="003B504E">
        <w:rPr>
          <w:rFonts w:ascii="PT Astra Serif" w:eastAsia="Times New Roman" w:hAnsi="PT Astra Serif" w:cs="Times New Roman"/>
          <w:sz w:val="28"/>
          <w:szCs w:val="28"/>
          <w:lang w:eastAsia="ru-RU"/>
        </w:rPr>
        <w:t>.</w:t>
      </w:r>
      <w:r w:rsidRPr="003B504E">
        <w:rPr>
          <w:rFonts w:ascii="PT Astra Serif" w:eastAsia="Times New Roman" w:hAnsi="PT Astra Serif" w:cs="Times New Roman"/>
          <w:sz w:val="28"/>
          <w:szCs w:val="28"/>
          <w:lang w:eastAsia="ru-RU"/>
        </w:rPr>
        <w:t>9 млн. рублей больше уровня 2018 года.</w:t>
      </w:r>
    </w:p>
    <w:p w:rsidR="008D0393" w:rsidRPr="003B504E" w:rsidRDefault="008D0393" w:rsidP="00F64A04">
      <w:pPr>
        <w:spacing w:line="240" w:lineRule="auto"/>
        <w:contextualSpacing/>
        <w:jc w:val="both"/>
        <w:rPr>
          <w:rFonts w:ascii="PT Astra Serif" w:eastAsia="Times New Roman" w:hAnsi="PT Astra Serif" w:cs="Times New Roman"/>
          <w:sz w:val="28"/>
          <w:szCs w:val="28"/>
          <w:lang w:eastAsia="ru-RU"/>
        </w:rPr>
      </w:pPr>
    </w:p>
    <w:p w:rsidR="008D0393" w:rsidRPr="003B504E" w:rsidRDefault="008D0393" w:rsidP="00F64A04">
      <w:pPr>
        <w:shd w:val="clear" w:color="auto" w:fill="FFFFFF"/>
        <w:spacing w:after="0" w:line="240" w:lineRule="auto"/>
        <w:ind w:firstLine="851"/>
        <w:contextualSpacing/>
        <w:jc w:val="both"/>
        <w:rPr>
          <w:rFonts w:ascii="PT Astra Serif" w:hAnsi="PT Astra Serif" w:cs="Times New Roman"/>
          <w:sz w:val="28"/>
          <w:szCs w:val="28"/>
        </w:rPr>
      </w:pPr>
      <w:r w:rsidRPr="003B504E">
        <w:rPr>
          <w:rFonts w:ascii="PT Astra Serif" w:eastAsia="Times New Roman" w:hAnsi="PT Astra Serif" w:cs="Times New Roman"/>
          <w:sz w:val="28"/>
          <w:szCs w:val="28"/>
        </w:rPr>
        <w:t>В 2019 году аграрии засеяли 124.2</w:t>
      </w:r>
      <w:r w:rsidR="00716740">
        <w:rPr>
          <w:rFonts w:ascii="PT Astra Serif" w:eastAsia="Times New Roman" w:hAnsi="PT Astra Serif" w:cs="Times New Roman"/>
          <w:sz w:val="28"/>
          <w:szCs w:val="28"/>
        </w:rPr>
        <w:t xml:space="preserve"> </w:t>
      </w:r>
      <w:proofErr w:type="spellStart"/>
      <w:r w:rsidRPr="003B504E">
        <w:rPr>
          <w:rFonts w:ascii="PT Astra Serif" w:eastAsia="Times New Roman" w:hAnsi="PT Astra Serif" w:cs="Times New Roman"/>
          <w:sz w:val="28"/>
          <w:szCs w:val="28"/>
        </w:rPr>
        <w:t>тыс</w:t>
      </w:r>
      <w:proofErr w:type="gramStart"/>
      <w:r w:rsidRPr="003B504E">
        <w:rPr>
          <w:rFonts w:ascii="PT Astra Serif" w:eastAsia="Times New Roman" w:hAnsi="PT Astra Serif" w:cs="Times New Roman"/>
          <w:sz w:val="28"/>
          <w:szCs w:val="28"/>
        </w:rPr>
        <w:t>.г</w:t>
      </w:r>
      <w:proofErr w:type="gramEnd"/>
      <w:r w:rsidRPr="003B504E">
        <w:rPr>
          <w:rFonts w:ascii="PT Astra Serif" w:eastAsia="Times New Roman" w:hAnsi="PT Astra Serif" w:cs="Times New Roman"/>
          <w:sz w:val="28"/>
          <w:szCs w:val="28"/>
        </w:rPr>
        <w:t>а</w:t>
      </w:r>
      <w:proofErr w:type="spellEnd"/>
      <w:r w:rsidRPr="003B504E">
        <w:rPr>
          <w:rFonts w:ascii="PT Astra Serif" w:eastAsia="Times New Roman" w:hAnsi="PT Astra Serif" w:cs="Times New Roman"/>
          <w:sz w:val="28"/>
          <w:szCs w:val="28"/>
        </w:rPr>
        <w:t xml:space="preserve"> посевных площадей, </w:t>
      </w:r>
      <w:r w:rsidRPr="003B504E">
        <w:rPr>
          <w:rFonts w:ascii="PT Astra Serif" w:hAnsi="PT Astra Serif" w:cs="Times New Roman"/>
          <w:sz w:val="28"/>
          <w:szCs w:val="28"/>
          <w:shd w:val="clear" w:color="auto" w:fill="FFFFFF"/>
        </w:rPr>
        <w:t>валовой сбор зерна в весе после доработки составил 168,6 тыс.</w:t>
      </w:r>
      <w:r w:rsidR="002515B8" w:rsidRPr="003B504E">
        <w:rPr>
          <w:rFonts w:ascii="PT Astra Serif" w:hAnsi="PT Astra Serif" w:cs="Times New Roman"/>
          <w:sz w:val="28"/>
          <w:szCs w:val="28"/>
          <w:shd w:val="clear" w:color="auto" w:fill="FFFFFF"/>
        </w:rPr>
        <w:t xml:space="preserve"> тонн при средней урожайности 22.</w:t>
      </w:r>
      <w:r w:rsidRPr="003B504E">
        <w:rPr>
          <w:rFonts w:ascii="PT Astra Serif" w:hAnsi="PT Astra Serif" w:cs="Times New Roman"/>
          <w:sz w:val="28"/>
          <w:szCs w:val="28"/>
          <w:shd w:val="clear" w:color="auto" w:fill="FFFFFF"/>
        </w:rPr>
        <w:t>2</w:t>
      </w:r>
      <w:r w:rsidR="00716740">
        <w:rPr>
          <w:rFonts w:ascii="PT Astra Serif" w:hAnsi="PT Astra Serif" w:cs="Times New Roman"/>
          <w:sz w:val="28"/>
          <w:szCs w:val="28"/>
          <w:shd w:val="clear" w:color="auto" w:fill="FFFFFF"/>
        </w:rPr>
        <w:t xml:space="preserve"> </w:t>
      </w:r>
      <w:r w:rsidRPr="003B504E">
        <w:rPr>
          <w:rFonts w:ascii="PT Astra Serif" w:hAnsi="PT Astra Serif" w:cs="Times New Roman"/>
          <w:sz w:val="28"/>
          <w:szCs w:val="28"/>
          <w:shd w:val="clear" w:color="auto" w:fill="FFFFFF"/>
        </w:rPr>
        <w:t>ц/га. Сев озимых культур под урожай 2020 года проведен на площади 40.0</w:t>
      </w:r>
      <w:r w:rsidR="00716740">
        <w:rPr>
          <w:rFonts w:ascii="PT Astra Serif" w:hAnsi="PT Astra Serif" w:cs="Times New Roman"/>
          <w:sz w:val="28"/>
          <w:szCs w:val="28"/>
          <w:shd w:val="clear" w:color="auto" w:fill="FFFFFF"/>
        </w:rPr>
        <w:t xml:space="preserve"> </w:t>
      </w:r>
      <w:proofErr w:type="spellStart"/>
      <w:r w:rsidRPr="003B504E">
        <w:rPr>
          <w:rFonts w:ascii="PT Astra Serif" w:hAnsi="PT Astra Serif" w:cs="Times New Roman"/>
          <w:sz w:val="28"/>
          <w:szCs w:val="28"/>
          <w:shd w:val="clear" w:color="auto" w:fill="FFFFFF"/>
        </w:rPr>
        <w:t>тыс.га</w:t>
      </w:r>
      <w:proofErr w:type="spellEnd"/>
      <w:r w:rsidRPr="003B504E">
        <w:rPr>
          <w:rFonts w:ascii="PT Astra Serif" w:hAnsi="PT Astra Serif" w:cs="Times New Roman"/>
          <w:sz w:val="28"/>
          <w:szCs w:val="28"/>
          <w:shd w:val="clear" w:color="auto" w:fill="FFFFFF"/>
        </w:rPr>
        <w:t>.</w:t>
      </w:r>
      <w:r w:rsidRPr="003B504E">
        <w:rPr>
          <w:rFonts w:ascii="PT Astra Serif" w:hAnsi="PT Astra Serif" w:cs="Times New Roman"/>
          <w:sz w:val="28"/>
          <w:szCs w:val="28"/>
        </w:rPr>
        <w:t xml:space="preserve"> Под урожай 2020 года произведено </w:t>
      </w:r>
      <w:proofErr w:type="spellStart"/>
      <w:r w:rsidRPr="003B504E">
        <w:rPr>
          <w:rFonts w:ascii="PT Astra Serif" w:hAnsi="PT Astra Serif" w:cs="Times New Roman"/>
          <w:sz w:val="28"/>
          <w:szCs w:val="28"/>
        </w:rPr>
        <w:t>сортообновление</w:t>
      </w:r>
      <w:proofErr w:type="spellEnd"/>
      <w:r w:rsidRPr="003B504E">
        <w:rPr>
          <w:rFonts w:ascii="PT Astra Serif" w:hAnsi="PT Astra Serif" w:cs="Times New Roman"/>
          <w:sz w:val="28"/>
          <w:szCs w:val="28"/>
        </w:rPr>
        <w:t xml:space="preserve"> и сортосмена посевного материала.</w:t>
      </w:r>
    </w:p>
    <w:p w:rsidR="008D0393" w:rsidRPr="00B7581E" w:rsidRDefault="008D0393" w:rsidP="00F64A04">
      <w:pPr>
        <w:shd w:val="clear" w:color="auto" w:fill="FFFFFF"/>
        <w:spacing w:after="0" w:line="240" w:lineRule="auto"/>
        <w:ind w:firstLine="851"/>
        <w:contextualSpacing/>
        <w:jc w:val="both"/>
        <w:rPr>
          <w:rFonts w:ascii="PT Astra Serif" w:hAnsi="PT Astra Serif" w:cs="Times New Roman"/>
          <w:sz w:val="28"/>
          <w:szCs w:val="28"/>
          <w:shd w:val="clear" w:color="auto" w:fill="FFFFFF"/>
        </w:rPr>
      </w:pPr>
      <w:r w:rsidRPr="00B7581E">
        <w:rPr>
          <w:rFonts w:ascii="PT Astra Serif" w:hAnsi="PT Astra Serif" w:cs="Times New Roman"/>
          <w:sz w:val="28"/>
          <w:szCs w:val="28"/>
        </w:rPr>
        <w:t xml:space="preserve">По итогам рейтинга социально-экономического развития Мелекесский район занимает первое место среди сельских районов Ульяновской области. </w:t>
      </w:r>
    </w:p>
    <w:p w:rsidR="008D0393" w:rsidRPr="003B504E" w:rsidRDefault="008D0393" w:rsidP="00F64A04">
      <w:pPr>
        <w:pStyle w:val="a3"/>
        <w:ind w:firstLine="851"/>
        <w:contextualSpacing/>
        <w:jc w:val="both"/>
        <w:rPr>
          <w:rFonts w:ascii="PT Astra Serif" w:hAnsi="PT Astra Serif" w:cs="Times New Roman"/>
          <w:sz w:val="28"/>
          <w:szCs w:val="28"/>
        </w:rPr>
      </w:pPr>
      <w:r w:rsidRPr="003B504E">
        <w:rPr>
          <w:rFonts w:ascii="PT Astra Serif" w:hAnsi="PT Astra Serif" w:cs="Times New Roman"/>
          <w:sz w:val="28"/>
          <w:szCs w:val="28"/>
        </w:rPr>
        <w:t>Общее поголовье КРС во всех категориях хозяйств на 01.01.2020 составило 13522 голов, свиней 32800 голов. Положительная динамика по росту поголовья крупного рогатого скота отмечается и по личным подсобным хозяйствам и крестьянско-фермерским хозяйствам на 14%.</w:t>
      </w:r>
    </w:p>
    <w:p w:rsidR="008D0393" w:rsidRPr="003B504E" w:rsidRDefault="008D0393" w:rsidP="00F64A04">
      <w:pPr>
        <w:pStyle w:val="western"/>
        <w:spacing w:before="0" w:beforeAutospacing="0" w:after="0" w:afterAutospacing="0"/>
        <w:ind w:firstLine="851"/>
        <w:contextualSpacing/>
        <w:jc w:val="both"/>
        <w:rPr>
          <w:rFonts w:ascii="PT Astra Serif" w:hAnsi="PT Astra Serif"/>
          <w:sz w:val="28"/>
          <w:szCs w:val="28"/>
        </w:rPr>
      </w:pPr>
      <w:r w:rsidRPr="003B504E">
        <w:rPr>
          <w:rFonts w:ascii="PT Astra Serif" w:hAnsi="PT Astra Serif"/>
          <w:sz w:val="28"/>
          <w:szCs w:val="28"/>
        </w:rPr>
        <w:t xml:space="preserve">Важным стратегическим направлением в развитии сельскохозяйственного сектора является молочное скотоводство. Валовой надой молока к уровню прошлого года вырос на 111.0%, продуктивность </w:t>
      </w:r>
      <w:r w:rsidR="002515B8" w:rsidRPr="003B504E">
        <w:rPr>
          <w:rFonts w:ascii="PT Astra Serif" w:hAnsi="PT Astra Serif"/>
          <w:sz w:val="28"/>
          <w:szCs w:val="28"/>
        </w:rPr>
        <w:t>на</w:t>
      </w:r>
      <w:r w:rsidRPr="003B504E">
        <w:rPr>
          <w:rFonts w:ascii="PT Astra Serif" w:hAnsi="PT Astra Serif"/>
          <w:sz w:val="28"/>
          <w:szCs w:val="28"/>
        </w:rPr>
        <w:t xml:space="preserve"> фуражную корову составил</w:t>
      </w:r>
      <w:r w:rsidR="002515B8" w:rsidRPr="003B504E">
        <w:rPr>
          <w:rFonts w:ascii="PT Astra Serif" w:hAnsi="PT Astra Serif"/>
          <w:sz w:val="28"/>
          <w:szCs w:val="28"/>
        </w:rPr>
        <w:t>а</w:t>
      </w:r>
      <w:r w:rsidRPr="003B504E">
        <w:rPr>
          <w:rFonts w:ascii="PT Astra Serif" w:hAnsi="PT Astra Serif"/>
          <w:sz w:val="28"/>
          <w:szCs w:val="28"/>
        </w:rPr>
        <w:t xml:space="preserve"> 5268</w:t>
      </w:r>
      <w:r w:rsidR="00716740">
        <w:rPr>
          <w:rFonts w:ascii="PT Astra Serif" w:hAnsi="PT Astra Serif"/>
          <w:sz w:val="28"/>
          <w:szCs w:val="28"/>
        </w:rPr>
        <w:t xml:space="preserve"> </w:t>
      </w:r>
      <w:r w:rsidRPr="003B504E">
        <w:rPr>
          <w:rFonts w:ascii="PT Astra Serif" w:hAnsi="PT Astra Serif"/>
          <w:sz w:val="28"/>
          <w:szCs w:val="28"/>
        </w:rPr>
        <w:t>кг, плюс 863 кг к уро</w:t>
      </w:r>
      <w:r w:rsidR="002515B8" w:rsidRPr="003B504E">
        <w:rPr>
          <w:rFonts w:ascii="PT Astra Serif" w:hAnsi="PT Astra Serif"/>
          <w:sz w:val="28"/>
          <w:szCs w:val="28"/>
        </w:rPr>
        <w:t>вню 2018 года. Произведено 2921.</w:t>
      </w:r>
      <w:r w:rsidR="00716740">
        <w:rPr>
          <w:rFonts w:ascii="PT Astra Serif" w:hAnsi="PT Astra Serif"/>
          <w:sz w:val="28"/>
          <w:szCs w:val="28"/>
        </w:rPr>
        <w:t>6 тонн мяса, что составляет 294</w:t>
      </w:r>
      <w:r w:rsidRPr="003B504E">
        <w:rPr>
          <w:rFonts w:ascii="PT Astra Serif" w:hAnsi="PT Astra Serif"/>
          <w:sz w:val="28"/>
          <w:szCs w:val="28"/>
        </w:rPr>
        <w:t xml:space="preserve">% к соответствующему уровню 2018 года. Большую долю в производство молока вносит СПК </w:t>
      </w:r>
      <w:r w:rsidR="002515B8" w:rsidRPr="003B504E">
        <w:rPr>
          <w:rFonts w:ascii="PT Astra Serif" w:hAnsi="PT Astra Serif"/>
          <w:sz w:val="28"/>
          <w:szCs w:val="28"/>
        </w:rPr>
        <w:t>«</w:t>
      </w:r>
      <w:r w:rsidRPr="003B504E">
        <w:rPr>
          <w:rFonts w:ascii="PT Astra Serif" w:hAnsi="PT Astra Serif"/>
          <w:sz w:val="28"/>
          <w:szCs w:val="28"/>
        </w:rPr>
        <w:t>имени Н.К.Крупской</w:t>
      </w:r>
      <w:r w:rsidR="002515B8" w:rsidRPr="003B504E">
        <w:rPr>
          <w:rFonts w:ascii="PT Astra Serif" w:hAnsi="PT Astra Serif"/>
          <w:sz w:val="28"/>
          <w:szCs w:val="28"/>
        </w:rPr>
        <w:t>»</w:t>
      </w:r>
      <w:r w:rsidRPr="003B504E">
        <w:rPr>
          <w:rFonts w:ascii="PT Astra Serif" w:hAnsi="PT Astra Serif"/>
          <w:sz w:val="28"/>
          <w:szCs w:val="28"/>
        </w:rPr>
        <w:t>, увеличились объемы производства в ООО «</w:t>
      </w:r>
      <w:proofErr w:type="spellStart"/>
      <w:r w:rsidRPr="003B504E">
        <w:rPr>
          <w:rFonts w:ascii="PT Astra Serif" w:hAnsi="PT Astra Serif"/>
          <w:sz w:val="28"/>
          <w:szCs w:val="28"/>
        </w:rPr>
        <w:t>Хмелевское</w:t>
      </w:r>
      <w:proofErr w:type="spellEnd"/>
      <w:r w:rsidRPr="003B504E">
        <w:rPr>
          <w:rFonts w:ascii="PT Astra Serif" w:hAnsi="PT Astra Serif"/>
          <w:sz w:val="28"/>
          <w:szCs w:val="28"/>
        </w:rPr>
        <w:t xml:space="preserve">», ООО </w:t>
      </w:r>
      <w:r w:rsidRPr="003B504E">
        <w:rPr>
          <w:rFonts w:ascii="PT Astra Serif" w:hAnsi="PT Astra Serif"/>
          <w:sz w:val="28"/>
          <w:szCs w:val="28"/>
        </w:rPr>
        <w:lastRenderedPageBreak/>
        <w:t xml:space="preserve">«Телец» и ряд КФХ. В перспективе увеличение валового производства молока планируется за счет роста продуктивности </w:t>
      </w:r>
      <w:r w:rsidR="002515B8" w:rsidRPr="003B504E">
        <w:rPr>
          <w:rFonts w:ascii="PT Astra Serif" w:hAnsi="PT Astra Serif"/>
          <w:sz w:val="28"/>
          <w:szCs w:val="28"/>
        </w:rPr>
        <w:t xml:space="preserve">и поголовья </w:t>
      </w:r>
      <w:r w:rsidRPr="003B504E">
        <w:rPr>
          <w:rFonts w:ascii="PT Astra Serif" w:hAnsi="PT Astra Serif"/>
          <w:sz w:val="28"/>
          <w:szCs w:val="28"/>
        </w:rPr>
        <w:t xml:space="preserve">скота, </w:t>
      </w:r>
      <w:r w:rsidRPr="003B504E">
        <w:rPr>
          <w:rFonts w:ascii="PT Astra Serif" w:hAnsi="PT Astra Serif"/>
          <w:sz w:val="28"/>
          <w:szCs w:val="28"/>
          <w:shd w:val="clear" w:color="auto" w:fill="F9F9F9"/>
        </w:rPr>
        <w:t>технологической модернизации животноводческих объектов</w:t>
      </w:r>
      <w:r w:rsidRPr="003B504E">
        <w:rPr>
          <w:rFonts w:ascii="PT Astra Serif" w:hAnsi="PT Astra Serif"/>
          <w:sz w:val="28"/>
          <w:szCs w:val="28"/>
        </w:rPr>
        <w:t>.</w:t>
      </w:r>
    </w:p>
    <w:p w:rsidR="008D0393" w:rsidRPr="003B504E" w:rsidRDefault="008D0393" w:rsidP="00F64A04">
      <w:pPr>
        <w:pStyle w:val="western"/>
        <w:spacing w:before="0" w:beforeAutospacing="0" w:after="0" w:afterAutospacing="0"/>
        <w:ind w:firstLine="851"/>
        <w:contextualSpacing/>
        <w:jc w:val="both"/>
        <w:rPr>
          <w:rFonts w:ascii="PT Astra Serif" w:hAnsi="PT Astra Serif"/>
          <w:sz w:val="28"/>
          <w:szCs w:val="28"/>
        </w:rPr>
      </w:pPr>
      <w:r w:rsidRPr="003B504E">
        <w:rPr>
          <w:rFonts w:ascii="PT Astra Serif" w:hAnsi="PT Astra Serif"/>
          <w:sz w:val="28"/>
          <w:szCs w:val="28"/>
        </w:rPr>
        <w:t>На сегодня в районе применяются все имеющиеся формы поддержки и программное финансирование для развития сельскохозяйственного производства.</w:t>
      </w:r>
    </w:p>
    <w:p w:rsidR="008D0393" w:rsidRPr="003B504E" w:rsidRDefault="008D0393" w:rsidP="00F64A04">
      <w:pPr>
        <w:pStyle w:val="western"/>
        <w:spacing w:before="0" w:beforeAutospacing="0" w:after="0" w:afterAutospacing="0"/>
        <w:ind w:firstLine="851"/>
        <w:contextualSpacing/>
        <w:jc w:val="both"/>
        <w:rPr>
          <w:rFonts w:ascii="PT Astra Serif" w:hAnsi="PT Astra Serif"/>
          <w:sz w:val="28"/>
          <w:szCs w:val="28"/>
        </w:rPr>
      </w:pPr>
      <w:r w:rsidRPr="003B504E">
        <w:rPr>
          <w:rFonts w:ascii="PT Astra Serif" w:hAnsi="PT Astra Serif"/>
          <w:sz w:val="28"/>
          <w:szCs w:val="28"/>
        </w:rPr>
        <w:t xml:space="preserve">В рамках реализации национального проекта «Создание системы поддержки фермеров и развитие сельской кооперации» выполнены все показатели, 46 человек вовлечены в сельскохозяйственный процесс в </w:t>
      </w:r>
      <w:r w:rsidR="002515B8" w:rsidRPr="003B504E">
        <w:rPr>
          <w:rFonts w:ascii="PT Astra Serif" w:hAnsi="PT Astra Serif"/>
          <w:sz w:val="28"/>
          <w:szCs w:val="28"/>
        </w:rPr>
        <w:t>качестве индивидуального</w:t>
      </w:r>
      <w:r w:rsidRPr="003B504E">
        <w:rPr>
          <w:rFonts w:ascii="PT Astra Serif" w:hAnsi="PT Astra Serif"/>
          <w:sz w:val="28"/>
          <w:szCs w:val="28"/>
        </w:rPr>
        <w:t xml:space="preserve"> предпри</w:t>
      </w:r>
      <w:r w:rsidR="002515B8" w:rsidRPr="003B504E">
        <w:rPr>
          <w:rFonts w:ascii="PT Astra Serif" w:hAnsi="PT Astra Serif"/>
          <w:sz w:val="28"/>
          <w:szCs w:val="28"/>
        </w:rPr>
        <w:t>нимателя</w:t>
      </w:r>
      <w:r w:rsidRPr="003B504E">
        <w:rPr>
          <w:rFonts w:ascii="PT Astra Serif" w:hAnsi="PT Astra Serif"/>
          <w:sz w:val="28"/>
          <w:szCs w:val="28"/>
        </w:rPr>
        <w:t>, в члены сельскохозяйственных потребительских кооперативов принято 57 чел.</w:t>
      </w:r>
    </w:p>
    <w:p w:rsidR="008D0393" w:rsidRPr="003B504E" w:rsidRDefault="008D0393" w:rsidP="00F64A04">
      <w:pPr>
        <w:pStyle w:val="western"/>
        <w:spacing w:before="0" w:beforeAutospacing="0" w:after="0" w:afterAutospacing="0"/>
        <w:ind w:firstLine="851"/>
        <w:contextualSpacing/>
        <w:jc w:val="both"/>
        <w:rPr>
          <w:rFonts w:ascii="PT Astra Serif" w:hAnsi="PT Astra Serif"/>
          <w:sz w:val="28"/>
          <w:szCs w:val="28"/>
        </w:rPr>
      </w:pPr>
      <w:r w:rsidRPr="003B504E">
        <w:rPr>
          <w:rFonts w:ascii="PT Astra Serif" w:hAnsi="PT Astra Serif"/>
          <w:sz w:val="28"/>
          <w:szCs w:val="28"/>
        </w:rPr>
        <w:t>За отчетный год мерой поддержки сельскохозяйственных потребительских кооперативов воспользовались 3 кооператива (СПСК «Деревенька», СПССК «Филипповский», СПОК «</w:t>
      </w:r>
      <w:proofErr w:type="spellStart"/>
      <w:r w:rsidRPr="003B504E">
        <w:rPr>
          <w:rFonts w:ascii="PT Astra Serif" w:hAnsi="PT Astra Serif"/>
          <w:sz w:val="28"/>
          <w:szCs w:val="28"/>
        </w:rPr>
        <w:t>Ерыклинск</w:t>
      </w:r>
      <w:proofErr w:type="spellEnd"/>
      <w:r w:rsidRPr="003B504E">
        <w:rPr>
          <w:rFonts w:ascii="PT Astra Serif" w:hAnsi="PT Astra Serif"/>
          <w:sz w:val="28"/>
          <w:szCs w:val="28"/>
        </w:rPr>
        <w:t>», и получили субсидии в сумме 1.1 млн</w:t>
      </w:r>
      <w:proofErr w:type="gramStart"/>
      <w:r w:rsidRPr="003B504E">
        <w:rPr>
          <w:rFonts w:ascii="PT Astra Serif" w:hAnsi="PT Astra Serif"/>
          <w:sz w:val="28"/>
          <w:szCs w:val="28"/>
        </w:rPr>
        <w:t>.р</w:t>
      </w:r>
      <w:proofErr w:type="gramEnd"/>
      <w:r w:rsidRPr="003B504E">
        <w:rPr>
          <w:rFonts w:ascii="PT Astra Serif" w:hAnsi="PT Astra Serif"/>
          <w:sz w:val="28"/>
          <w:szCs w:val="28"/>
        </w:rPr>
        <w:t>уб., занятость населения составила 852 человека.</w:t>
      </w:r>
    </w:p>
    <w:p w:rsidR="008D0393" w:rsidRPr="003B504E" w:rsidRDefault="008D0393" w:rsidP="00F64A04">
      <w:pPr>
        <w:pStyle w:val="western"/>
        <w:spacing w:before="0" w:beforeAutospacing="0" w:after="0" w:afterAutospacing="0"/>
        <w:ind w:firstLine="851"/>
        <w:contextualSpacing/>
        <w:jc w:val="both"/>
        <w:rPr>
          <w:rFonts w:ascii="PT Astra Serif" w:hAnsi="PT Astra Serif"/>
          <w:sz w:val="28"/>
          <w:szCs w:val="28"/>
        </w:rPr>
      </w:pPr>
      <w:r w:rsidRPr="003B504E">
        <w:rPr>
          <w:rFonts w:ascii="PT Astra Serif" w:hAnsi="PT Astra Serif"/>
          <w:sz w:val="28"/>
          <w:szCs w:val="28"/>
        </w:rPr>
        <w:t>На 2020 год планируется закупить от населения 1131 тонну молока и увеличить количество членов кооператива на 300 чел.</w:t>
      </w:r>
    </w:p>
    <w:p w:rsidR="008D0393" w:rsidRPr="003B504E" w:rsidRDefault="008D0393" w:rsidP="00F64A04">
      <w:pPr>
        <w:pStyle w:val="western"/>
        <w:spacing w:before="0" w:beforeAutospacing="0" w:after="0" w:afterAutospacing="0"/>
        <w:ind w:firstLine="851"/>
        <w:contextualSpacing/>
        <w:jc w:val="both"/>
        <w:rPr>
          <w:rFonts w:ascii="PT Astra Serif" w:hAnsi="PT Astra Serif"/>
          <w:sz w:val="28"/>
          <w:szCs w:val="28"/>
        </w:rPr>
      </w:pPr>
      <w:r w:rsidRPr="003B504E">
        <w:rPr>
          <w:rFonts w:ascii="PT Astra Serif" w:hAnsi="PT Astra Serif"/>
          <w:sz w:val="28"/>
          <w:szCs w:val="28"/>
        </w:rPr>
        <w:t>В рамках муниципальной программы «Содействие в развитии личных подсобных хозяйств» 7 граждан района получили субсидии на возмещение затрат на приобретение скота молочного направления.</w:t>
      </w:r>
    </w:p>
    <w:p w:rsidR="00514DAB" w:rsidRDefault="008D0393" w:rsidP="00F64A04">
      <w:pPr>
        <w:pStyle w:val="western"/>
        <w:spacing w:before="0" w:beforeAutospacing="0" w:after="0" w:afterAutospacing="0"/>
        <w:ind w:firstLine="851"/>
        <w:contextualSpacing/>
        <w:jc w:val="both"/>
        <w:rPr>
          <w:rFonts w:ascii="PT Astra Serif" w:hAnsi="PT Astra Serif"/>
          <w:sz w:val="28"/>
          <w:szCs w:val="28"/>
        </w:rPr>
      </w:pPr>
      <w:r w:rsidRPr="003B504E">
        <w:rPr>
          <w:rFonts w:ascii="PT Astra Serif" w:hAnsi="PT Astra Serif"/>
          <w:sz w:val="28"/>
          <w:szCs w:val="28"/>
        </w:rPr>
        <w:t>В текущем году для участия на получение региональной грантовой поддержки 24 человека готовят бизнес проекты.</w:t>
      </w:r>
    </w:p>
    <w:p w:rsidR="008D0393" w:rsidRPr="003B504E" w:rsidRDefault="008D0393" w:rsidP="00E247E4">
      <w:pPr>
        <w:pStyle w:val="western"/>
        <w:spacing w:before="0" w:beforeAutospacing="0" w:after="0" w:afterAutospacing="0"/>
        <w:ind w:firstLine="851"/>
        <w:contextualSpacing/>
        <w:jc w:val="both"/>
        <w:rPr>
          <w:rFonts w:ascii="PT Astra Serif" w:hAnsi="PT Astra Serif"/>
          <w:sz w:val="28"/>
          <w:szCs w:val="28"/>
        </w:rPr>
      </w:pPr>
      <w:r w:rsidRPr="003B504E">
        <w:rPr>
          <w:rFonts w:ascii="PT Astra Serif" w:hAnsi="PT Astra Serif"/>
          <w:sz w:val="28"/>
          <w:szCs w:val="28"/>
        </w:rPr>
        <w:t xml:space="preserve">Одним из стратегических направлений развития сельского хозяйства является техническое перевооружение, </w:t>
      </w:r>
      <w:r w:rsidR="00032A9A">
        <w:rPr>
          <w:rFonts w:ascii="PT Astra Serif" w:hAnsi="PT Astra Serif"/>
          <w:sz w:val="28"/>
          <w:szCs w:val="28"/>
        </w:rPr>
        <w:t>в</w:t>
      </w:r>
      <w:r w:rsidRPr="003B504E">
        <w:rPr>
          <w:rFonts w:ascii="PT Astra Serif" w:hAnsi="PT Astra Serif"/>
          <w:sz w:val="28"/>
          <w:szCs w:val="28"/>
        </w:rPr>
        <w:t>сего в отрасль сельского хозяйства</w:t>
      </w:r>
      <w:r w:rsidR="00E247E4">
        <w:rPr>
          <w:rFonts w:ascii="PT Astra Serif" w:hAnsi="PT Astra Serif"/>
          <w:sz w:val="28"/>
          <w:szCs w:val="28"/>
        </w:rPr>
        <w:t xml:space="preserve"> за отчетный год </w:t>
      </w:r>
      <w:r w:rsidRPr="003B504E">
        <w:rPr>
          <w:rFonts w:ascii="PT Astra Serif" w:hAnsi="PT Astra Serif"/>
          <w:sz w:val="28"/>
          <w:szCs w:val="28"/>
        </w:rPr>
        <w:t>вложено 392 млн</w:t>
      </w:r>
      <w:proofErr w:type="gramStart"/>
      <w:r w:rsidRPr="003B504E">
        <w:rPr>
          <w:rFonts w:ascii="PT Astra Serif" w:hAnsi="PT Astra Serif"/>
          <w:sz w:val="28"/>
          <w:szCs w:val="28"/>
        </w:rPr>
        <w:t>.р</w:t>
      </w:r>
      <w:proofErr w:type="gramEnd"/>
      <w:r w:rsidRPr="003B504E">
        <w:rPr>
          <w:rFonts w:ascii="PT Astra Serif" w:hAnsi="PT Astra Serif"/>
          <w:sz w:val="28"/>
          <w:szCs w:val="28"/>
        </w:rPr>
        <w:t>ублей инвестиций.</w:t>
      </w:r>
      <w:r w:rsidR="00E247E4" w:rsidRPr="00E247E4">
        <w:rPr>
          <w:rFonts w:ascii="PT Astra Serif" w:hAnsi="PT Astra Serif"/>
          <w:sz w:val="28"/>
          <w:szCs w:val="28"/>
        </w:rPr>
        <w:t xml:space="preserve"> </w:t>
      </w:r>
      <w:r w:rsidR="00E247E4">
        <w:rPr>
          <w:rFonts w:ascii="PT Astra Serif" w:hAnsi="PT Astra Serif"/>
          <w:sz w:val="28"/>
          <w:szCs w:val="28"/>
        </w:rPr>
        <w:t>Наибольшие капитальные вложения СПК «</w:t>
      </w:r>
      <w:proofErr w:type="spellStart"/>
      <w:r w:rsidR="00E247E4">
        <w:rPr>
          <w:rFonts w:ascii="PT Astra Serif" w:hAnsi="PT Astra Serif"/>
          <w:sz w:val="28"/>
          <w:szCs w:val="28"/>
        </w:rPr>
        <w:t>им.Н.К.Крупской</w:t>
      </w:r>
      <w:proofErr w:type="spellEnd"/>
      <w:r w:rsidR="00E247E4">
        <w:rPr>
          <w:rFonts w:ascii="PT Astra Serif" w:hAnsi="PT Astra Serif"/>
          <w:sz w:val="28"/>
          <w:szCs w:val="28"/>
        </w:rPr>
        <w:t>», «Агрофирма Поволжье», ООО «Золотой колос»</w:t>
      </w:r>
      <w:r w:rsidR="00894B49">
        <w:rPr>
          <w:rFonts w:ascii="PT Astra Serif" w:hAnsi="PT Astra Serif"/>
          <w:sz w:val="28"/>
          <w:szCs w:val="28"/>
        </w:rPr>
        <w:t>, ООО «</w:t>
      </w:r>
      <w:proofErr w:type="spellStart"/>
      <w:r w:rsidR="00894B49">
        <w:rPr>
          <w:rFonts w:ascii="PT Astra Serif" w:hAnsi="PT Astra Serif"/>
          <w:sz w:val="28"/>
          <w:szCs w:val="28"/>
        </w:rPr>
        <w:t>Хмелевское</w:t>
      </w:r>
      <w:proofErr w:type="spellEnd"/>
      <w:r w:rsidR="00894B49">
        <w:rPr>
          <w:rFonts w:ascii="PT Astra Serif" w:hAnsi="PT Astra Serif"/>
          <w:sz w:val="28"/>
          <w:szCs w:val="28"/>
        </w:rPr>
        <w:t>»</w:t>
      </w:r>
      <w:r w:rsidR="00E247E4">
        <w:rPr>
          <w:rFonts w:ascii="PT Astra Serif" w:hAnsi="PT Astra Serif"/>
          <w:sz w:val="28"/>
          <w:szCs w:val="28"/>
        </w:rPr>
        <w:t>,</w:t>
      </w:r>
      <w:r w:rsidR="00E247E4" w:rsidRPr="00E247E4">
        <w:rPr>
          <w:rFonts w:ascii="PT Astra Serif" w:hAnsi="PT Astra Serif"/>
          <w:sz w:val="28"/>
          <w:szCs w:val="28"/>
          <w:shd w:val="clear" w:color="auto" w:fill="F9F9F9"/>
        </w:rPr>
        <w:t xml:space="preserve"> </w:t>
      </w:r>
      <w:r w:rsidR="00E247E4" w:rsidRPr="003B504E">
        <w:rPr>
          <w:rFonts w:ascii="PT Astra Serif" w:hAnsi="PT Astra Serif"/>
          <w:sz w:val="28"/>
          <w:szCs w:val="28"/>
          <w:shd w:val="clear" w:color="auto" w:fill="F9F9F9"/>
        </w:rPr>
        <w:t>ЗАО «Хлебороб-1»</w:t>
      </w:r>
      <w:r w:rsidR="00894B49">
        <w:rPr>
          <w:rFonts w:ascii="PT Astra Serif" w:hAnsi="PT Astra Serif"/>
          <w:sz w:val="28"/>
          <w:szCs w:val="28"/>
          <w:shd w:val="clear" w:color="auto" w:fill="F9F9F9"/>
        </w:rPr>
        <w:t>.</w:t>
      </w:r>
      <w:r w:rsidR="00E247E4">
        <w:rPr>
          <w:rFonts w:ascii="PT Astra Serif" w:hAnsi="PT Astra Serif"/>
          <w:sz w:val="28"/>
          <w:szCs w:val="28"/>
          <w:shd w:val="clear" w:color="auto" w:fill="F9F9F9"/>
        </w:rPr>
        <w:t xml:space="preserve"> </w:t>
      </w:r>
    </w:p>
    <w:p w:rsidR="001B20E1" w:rsidRPr="003B504E" w:rsidRDefault="001B20E1" w:rsidP="00F64A04">
      <w:pPr>
        <w:shd w:val="clear" w:color="auto" w:fill="FFFFFF"/>
        <w:spacing w:after="0" w:line="240" w:lineRule="auto"/>
        <w:ind w:firstLine="851"/>
        <w:contextualSpacing/>
        <w:jc w:val="both"/>
        <w:rPr>
          <w:rFonts w:ascii="PT Astra Serif" w:eastAsia="Times New Roman" w:hAnsi="PT Astra Serif" w:cs="Times New Roman"/>
          <w:sz w:val="28"/>
          <w:szCs w:val="28"/>
          <w:lang w:eastAsia="ru-RU"/>
        </w:rPr>
      </w:pPr>
    </w:p>
    <w:p w:rsidR="008D0393" w:rsidRPr="003B504E" w:rsidRDefault="008D0393" w:rsidP="00F64A04">
      <w:pPr>
        <w:shd w:val="clear" w:color="auto" w:fill="FFFFFF"/>
        <w:spacing w:after="0" w:line="240" w:lineRule="auto"/>
        <w:contextualSpacing/>
        <w:jc w:val="both"/>
        <w:rPr>
          <w:rFonts w:ascii="PT Astra Serif" w:eastAsia="Times New Roman" w:hAnsi="PT Astra Serif" w:cs="Times New Roman"/>
          <w:b/>
          <w:sz w:val="28"/>
          <w:szCs w:val="28"/>
          <w:lang w:eastAsia="ru-RU"/>
        </w:rPr>
      </w:pPr>
      <w:r w:rsidRPr="003B504E">
        <w:rPr>
          <w:rFonts w:ascii="PT Astra Serif" w:eastAsia="Times New Roman" w:hAnsi="PT Astra Serif" w:cs="Times New Roman"/>
          <w:b/>
          <w:sz w:val="28"/>
          <w:szCs w:val="28"/>
          <w:lang w:eastAsia="ru-RU"/>
        </w:rPr>
        <w:t>Основные инвестиционные проекты.</w:t>
      </w:r>
    </w:p>
    <w:p w:rsidR="004F2061" w:rsidRDefault="008D0393" w:rsidP="00B7581E">
      <w:pPr>
        <w:spacing w:after="0" w:line="240" w:lineRule="auto"/>
        <w:contextualSpacing/>
        <w:jc w:val="both"/>
        <w:rPr>
          <w:rFonts w:ascii="PT Astra Serif" w:eastAsia="Times New Roman" w:hAnsi="PT Astra Serif" w:cs="Times New Roman"/>
          <w:sz w:val="28"/>
          <w:szCs w:val="28"/>
          <w:shd w:val="clear" w:color="auto" w:fill="FFFFFF"/>
          <w:lang w:eastAsia="ru-RU"/>
        </w:rPr>
      </w:pPr>
      <w:r w:rsidRPr="003B504E">
        <w:rPr>
          <w:rFonts w:ascii="PT Astra Serif" w:eastAsia="Times New Roman" w:hAnsi="PT Astra Serif" w:cs="Times New Roman"/>
          <w:sz w:val="28"/>
          <w:szCs w:val="28"/>
          <w:shd w:val="clear" w:color="auto" w:fill="FFFFFF"/>
          <w:lang w:eastAsia="ru-RU"/>
        </w:rPr>
        <w:t>В ООО «</w:t>
      </w:r>
      <w:proofErr w:type="spellStart"/>
      <w:r w:rsidRPr="003B504E">
        <w:rPr>
          <w:rFonts w:ascii="PT Astra Serif" w:eastAsia="Times New Roman" w:hAnsi="PT Astra Serif" w:cs="Times New Roman"/>
          <w:sz w:val="28"/>
          <w:szCs w:val="28"/>
          <w:shd w:val="clear" w:color="auto" w:fill="FFFFFF"/>
          <w:lang w:eastAsia="ru-RU"/>
        </w:rPr>
        <w:t>Хмелевское</w:t>
      </w:r>
      <w:proofErr w:type="spellEnd"/>
      <w:r w:rsidRPr="003B504E">
        <w:rPr>
          <w:rFonts w:ascii="PT Astra Serif" w:eastAsia="Times New Roman" w:hAnsi="PT Astra Serif" w:cs="Times New Roman"/>
          <w:sz w:val="28"/>
          <w:szCs w:val="28"/>
          <w:shd w:val="clear" w:color="auto" w:fill="FFFFFF"/>
          <w:lang w:eastAsia="ru-RU"/>
        </w:rPr>
        <w:t xml:space="preserve">» </w:t>
      </w:r>
    </w:p>
    <w:p w:rsidR="004F2061" w:rsidRDefault="004F2061" w:rsidP="00B7581E">
      <w:pPr>
        <w:spacing w:after="0" w:line="240" w:lineRule="auto"/>
        <w:contextualSpacing/>
        <w:jc w:val="both"/>
        <w:rPr>
          <w:rFonts w:ascii="PT Astra Serif" w:eastAsia="Times New Roman" w:hAnsi="PT Astra Serif" w:cs="Times New Roman"/>
          <w:sz w:val="28"/>
          <w:szCs w:val="28"/>
          <w:shd w:val="clear" w:color="auto" w:fill="FFFFFF"/>
          <w:lang w:eastAsia="ru-RU"/>
        </w:rPr>
      </w:pPr>
    </w:p>
    <w:p w:rsidR="008D0393" w:rsidRPr="003B504E" w:rsidRDefault="00B7581E" w:rsidP="00B7581E">
      <w:pPr>
        <w:spacing w:after="0" w:line="240" w:lineRule="auto"/>
        <w:contextualSpacing/>
        <w:jc w:val="both"/>
        <w:rPr>
          <w:rFonts w:ascii="PT Astra Serif" w:hAnsi="PT Astra Serif" w:cs="Times New Roman"/>
          <w:sz w:val="28"/>
          <w:szCs w:val="28"/>
          <w:shd w:val="clear" w:color="auto" w:fill="F9F9F9"/>
        </w:rPr>
      </w:pPr>
      <w:r>
        <w:rPr>
          <w:rFonts w:ascii="PT Astra Serif" w:eastAsia="Times New Roman" w:hAnsi="PT Astra Serif" w:cs="Times New Roman"/>
          <w:sz w:val="28"/>
          <w:szCs w:val="28"/>
          <w:shd w:val="clear" w:color="auto" w:fill="FFFFFF"/>
          <w:lang w:eastAsia="ru-RU"/>
        </w:rPr>
        <w:t>З</w:t>
      </w:r>
      <w:r w:rsidR="008D0393" w:rsidRPr="003B504E">
        <w:rPr>
          <w:rFonts w:ascii="PT Astra Serif" w:eastAsia="Times New Roman" w:hAnsi="PT Astra Serif" w:cs="Times New Roman"/>
          <w:sz w:val="28"/>
          <w:szCs w:val="28"/>
          <w:shd w:val="clear" w:color="auto" w:fill="FFFFFF"/>
          <w:lang w:eastAsia="ru-RU"/>
        </w:rPr>
        <w:t xml:space="preserve">авершилось строительство животноводческого комплекса на 400 голов КРС. </w:t>
      </w:r>
      <w:r w:rsidR="008D0393" w:rsidRPr="003B504E">
        <w:rPr>
          <w:rFonts w:ascii="PT Astra Serif" w:hAnsi="PT Astra Serif" w:cs="Times New Roman"/>
          <w:sz w:val="28"/>
          <w:szCs w:val="28"/>
          <w:shd w:val="clear" w:color="auto" w:fill="F9F9F9"/>
        </w:rPr>
        <w:t>К следующему году поголовье крупного рогатого скота планируется увеличить до 1100</w:t>
      </w:r>
      <w:r w:rsidR="004F2061">
        <w:rPr>
          <w:rFonts w:ascii="PT Astra Serif" w:hAnsi="PT Astra Serif" w:cs="Times New Roman"/>
          <w:sz w:val="28"/>
          <w:szCs w:val="28"/>
          <w:shd w:val="clear" w:color="auto" w:fill="F9F9F9"/>
        </w:rPr>
        <w:t xml:space="preserve"> </w:t>
      </w:r>
      <w:r w:rsidR="00E247E4">
        <w:rPr>
          <w:rFonts w:ascii="PT Astra Serif" w:hAnsi="PT Astra Serif" w:cs="Times New Roman"/>
          <w:sz w:val="28"/>
          <w:szCs w:val="28"/>
          <w:shd w:val="clear" w:color="auto" w:fill="F9F9F9"/>
        </w:rPr>
        <w:t>гол.</w:t>
      </w:r>
    </w:p>
    <w:p w:rsidR="008D0393" w:rsidRPr="003B504E" w:rsidRDefault="008D0393" w:rsidP="00F64A04">
      <w:pPr>
        <w:tabs>
          <w:tab w:val="left" w:pos="360"/>
          <w:tab w:val="left" w:pos="540"/>
        </w:tabs>
        <w:spacing w:after="0" w:line="240" w:lineRule="auto"/>
        <w:contextualSpacing/>
        <w:jc w:val="both"/>
        <w:rPr>
          <w:rFonts w:ascii="PT Astra Serif" w:hAnsi="PT Astra Serif" w:cs="Times New Roman"/>
          <w:sz w:val="28"/>
          <w:szCs w:val="28"/>
          <w:shd w:val="clear" w:color="auto" w:fill="F9F9F9"/>
        </w:rPr>
      </w:pPr>
    </w:p>
    <w:p w:rsidR="00B7581E" w:rsidRDefault="008D0393" w:rsidP="00B7581E">
      <w:pPr>
        <w:spacing w:after="0" w:line="240" w:lineRule="auto"/>
        <w:contextualSpacing/>
        <w:jc w:val="both"/>
        <w:rPr>
          <w:rFonts w:ascii="PT Astra Serif" w:hAnsi="PT Astra Serif" w:cs="Times New Roman"/>
          <w:sz w:val="28"/>
          <w:szCs w:val="28"/>
          <w:shd w:val="clear" w:color="auto" w:fill="F9F9F9"/>
        </w:rPr>
      </w:pPr>
      <w:r w:rsidRPr="003B504E">
        <w:rPr>
          <w:rFonts w:ascii="PT Astra Serif" w:hAnsi="PT Astra Serif" w:cs="Times New Roman"/>
          <w:sz w:val="28"/>
          <w:szCs w:val="28"/>
          <w:shd w:val="clear" w:color="auto" w:fill="F9F9F9"/>
        </w:rPr>
        <w:t xml:space="preserve">ЗАО «Хлебороб-1» </w:t>
      </w:r>
    </w:p>
    <w:p w:rsidR="008D0393" w:rsidRPr="003B504E" w:rsidRDefault="00B7581E" w:rsidP="00B7581E">
      <w:pPr>
        <w:spacing w:after="0" w:line="240" w:lineRule="auto"/>
        <w:contextualSpacing/>
        <w:jc w:val="both"/>
        <w:rPr>
          <w:rFonts w:ascii="PT Astra Serif" w:hAnsi="PT Astra Serif" w:cs="Times New Roman"/>
          <w:sz w:val="28"/>
          <w:szCs w:val="28"/>
          <w:shd w:val="clear" w:color="auto" w:fill="F9F9F9"/>
        </w:rPr>
      </w:pPr>
      <w:r>
        <w:rPr>
          <w:rFonts w:ascii="PT Astra Serif" w:hAnsi="PT Astra Serif" w:cs="Times New Roman"/>
          <w:sz w:val="28"/>
          <w:szCs w:val="28"/>
          <w:shd w:val="clear" w:color="auto" w:fill="F9F9F9"/>
        </w:rPr>
        <w:t>Я</w:t>
      </w:r>
      <w:r w:rsidR="008D0393" w:rsidRPr="003B504E">
        <w:rPr>
          <w:rFonts w:ascii="PT Astra Serif" w:hAnsi="PT Astra Serif" w:cs="Times New Roman"/>
          <w:sz w:val="28"/>
          <w:szCs w:val="28"/>
          <w:shd w:val="clear" w:color="auto" w:fill="F9F9F9"/>
        </w:rPr>
        <w:t xml:space="preserve">вляется крупным овощеводческим предприятием в районе. Имеется весь набор техники для сева и уборки зерновых, подсолнечника, картофеля, овощей. Работает линия по сортировке, мойке, шлифовке и фасовке овощей датского производства. На данном предприятии остается </w:t>
      </w:r>
      <w:r w:rsidR="008D0393" w:rsidRPr="003B504E">
        <w:rPr>
          <w:rFonts w:ascii="PT Astra Serif" w:hAnsi="PT Astra Serif" w:cs="Times New Roman"/>
          <w:sz w:val="28"/>
          <w:szCs w:val="28"/>
        </w:rPr>
        <w:t xml:space="preserve">наивысший </w:t>
      </w:r>
      <w:r w:rsidR="00E247E4">
        <w:rPr>
          <w:rFonts w:ascii="PT Astra Serif" w:hAnsi="PT Astra Serif" w:cs="Times New Roman"/>
          <w:sz w:val="28"/>
          <w:szCs w:val="28"/>
        </w:rPr>
        <w:t xml:space="preserve">среднемесячный </w:t>
      </w:r>
      <w:r w:rsidR="008D0393" w:rsidRPr="003B504E">
        <w:rPr>
          <w:rFonts w:ascii="PT Astra Serif" w:hAnsi="PT Astra Serif" w:cs="Times New Roman"/>
          <w:sz w:val="28"/>
          <w:szCs w:val="28"/>
        </w:rPr>
        <w:t xml:space="preserve">уровень заработной платы среди </w:t>
      </w:r>
      <w:r w:rsidR="00E247E4">
        <w:rPr>
          <w:rFonts w:ascii="PT Astra Serif" w:hAnsi="PT Astra Serif" w:cs="Times New Roman"/>
          <w:sz w:val="28"/>
          <w:szCs w:val="28"/>
        </w:rPr>
        <w:t xml:space="preserve">хозяйствующих субъектов </w:t>
      </w:r>
      <w:r w:rsidR="008D0393" w:rsidRPr="003B504E">
        <w:rPr>
          <w:rFonts w:ascii="PT Astra Serif" w:hAnsi="PT Astra Serif" w:cs="Times New Roman"/>
          <w:sz w:val="28"/>
          <w:szCs w:val="28"/>
        </w:rPr>
        <w:t xml:space="preserve">района. </w:t>
      </w:r>
      <w:r w:rsidR="008D0393" w:rsidRPr="003B504E">
        <w:rPr>
          <w:rFonts w:ascii="PT Astra Serif" w:hAnsi="PT Astra Serif" w:cs="Times New Roman"/>
          <w:iCs/>
          <w:sz w:val="28"/>
          <w:szCs w:val="28"/>
        </w:rPr>
        <w:t>В перспективе до 2020 года предприятием планируется строительство двух овощехранилищ на 2500 тонн каждый, приобретение 3 единиц техники для перевозки и поставки продукции до потребителя</w:t>
      </w:r>
      <w:r w:rsidR="00894B49">
        <w:rPr>
          <w:rFonts w:ascii="PT Astra Serif" w:hAnsi="PT Astra Serif" w:cs="Times New Roman"/>
          <w:iCs/>
          <w:sz w:val="28"/>
          <w:szCs w:val="28"/>
        </w:rPr>
        <w:t>.</w:t>
      </w:r>
    </w:p>
    <w:p w:rsidR="008D0393" w:rsidRPr="003B504E" w:rsidRDefault="008D0393" w:rsidP="00F64A04">
      <w:pPr>
        <w:spacing w:after="0" w:line="240" w:lineRule="auto"/>
        <w:ind w:firstLine="708"/>
        <w:contextualSpacing/>
        <w:jc w:val="both"/>
        <w:rPr>
          <w:rFonts w:ascii="PT Astra Serif" w:hAnsi="PT Astra Serif" w:cs="Times New Roman"/>
          <w:iCs/>
          <w:sz w:val="28"/>
          <w:szCs w:val="28"/>
          <w:highlight w:val="yellow"/>
        </w:rPr>
      </w:pPr>
    </w:p>
    <w:p w:rsidR="00B7581E" w:rsidRDefault="008D0393" w:rsidP="00B7581E">
      <w:pPr>
        <w:pStyle w:val="a5"/>
        <w:shd w:val="clear" w:color="auto" w:fill="FFFFFF"/>
        <w:spacing w:before="0" w:beforeAutospacing="0" w:after="0"/>
        <w:contextualSpacing/>
        <w:jc w:val="both"/>
        <w:rPr>
          <w:rFonts w:ascii="PT Astra Serif" w:hAnsi="PT Astra Serif"/>
          <w:sz w:val="28"/>
          <w:szCs w:val="28"/>
          <w:shd w:val="clear" w:color="auto" w:fill="FFFFFF"/>
        </w:rPr>
      </w:pPr>
      <w:r w:rsidRPr="003B504E">
        <w:rPr>
          <w:rFonts w:ascii="PT Astra Serif" w:hAnsi="PT Astra Serif"/>
          <w:sz w:val="28"/>
          <w:szCs w:val="28"/>
          <w:shd w:val="clear" w:color="auto" w:fill="FFFFFF"/>
        </w:rPr>
        <w:t>ООО «Золотой колос»</w:t>
      </w:r>
    </w:p>
    <w:p w:rsidR="008D0393" w:rsidRDefault="00B7581E" w:rsidP="00B7581E">
      <w:pPr>
        <w:pStyle w:val="a5"/>
        <w:shd w:val="clear" w:color="auto" w:fill="FFFFFF"/>
        <w:spacing w:before="0" w:beforeAutospacing="0" w:after="0"/>
        <w:contextualSpacing/>
        <w:jc w:val="both"/>
        <w:rPr>
          <w:rFonts w:ascii="PT Astra Serif" w:hAnsi="PT Astra Serif"/>
          <w:sz w:val="28"/>
          <w:szCs w:val="28"/>
        </w:rPr>
      </w:pPr>
      <w:r>
        <w:rPr>
          <w:rFonts w:ascii="PT Astra Serif" w:hAnsi="PT Astra Serif"/>
          <w:sz w:val="28"/>
          <w:szCs w:val="28"/>
          <w:shd w:val="clear" w:color="auto" w:fill="FFFFFF"/>
        </w:rPr>
        <w:lastRenderedPageBreak/>
        <w:t>Завершено</w:t>
      </w:r>
      <w:r w:rsidR="008D0393" w:rsidRPr="003B504E">
        <w:rPr>
          <w:rFonts w:ascii="PT Astra Serif" w:hAnsi="PT Astra Serif"/>
          <w:sz w:val="28"/>
          <w:szCs w:val="28"/>
          <w:shd w:val="clear" w:color="auto" w:fill="FFFFFF"/>
        </w:rPr>
        <w:t xml:space="preserve"> строительство </w:t>
      </w:r>
      <w:proofErr w:type="spellStart"/>
      <w:r w:rsidR="008D0393" w:rsidRPr="003B504E">
        <w:rPr>
          <w:rFonts w:ascii="PT Astra Serif" w:hAnsi="PT Astra Serif"/>
          <w:sz w:val="28"/>
          <w:szCs w:val="28"/>
          <w:shd w:val="clear" w:color="auto" w:fill="FFFFFF"/>
        </w:rPr>
        <w:t>свинокомплекса</w:t>
      </w:r>
      <w:proofErr w:type="spellEnd"/>
      <w:r w:rsidR="008D0393" w:rsidRPr="003B504E">
        <w:rPr>
          <w:rFonts w:ascii="PT Astra Serif" w:hAnsi="PT Astra Serif"/>
          <w:sz w:val="28"/>
          <w:szCs w:val="28"/>
          <w:shd w:val="clear" w:color="auto" w:fill="FFFFFF"/>
        </w:rPr>
        <w:t>, мощностью планируемого производства 3 тыс</w:t>
      </w:r>
      <w:proofErr w:type="gramStart"/>
      <w:r w:rsidR="008D0393" w:rsidRPr="003B504E">
        <w:rPr>
          <w:rFonts w:ascii="PT Astra Serif" w:hAnsi="PT Astra Serif"/>
          <w:sz w:val="28"/>
          <w:szCs w:val="28"/>
          <w:shd w:val="clear" w:color="auto" w:fill="FFFFFF"/>
        </w:rPr>
        <w:t>.т</w:t>
      </w:r>
      <w:proofErr w:type="gramEnd"/>
      <w:r w:rsidR="008D0393" w:rsidRPr="003B504E">
        <w:rPr>
          <w:rFonts w:ascii="PT Astra Serif" w:hAnsi="PT Astra Serif"/>
          <w:sz w:val="28"/>
          <w:szCs w:val="28"/>
          <w:shd w:val="clear" w:color="auto" w:fill="FFFFFF"/>
        </w:rPr>
        <w:t>онн мяса в год.</w:t>
      </w:r>
      <w:r w:rsidR="00E247E4">
        <w:rPr>
          <w:rFonts w:ascii="PT Astra Serif" w:hAnsi="PT Astra Serif"/>
          <w:sz w:val="28"/>
          <w:szCs w:val="28"/>
          <w:shd w:val="clear" w:color="auto" w:fill="FFFFFF"/>
        </w:rPr>
        <w:t xml:space="preserve"> </w:t>
      </w:r>
      <w:r>
        <w:rPr>
          <w:rFonts w:ascii="PT Astra Serif" w:hAnsi="PT Astra Serif"/>
          <w:sz w:val="28"/>
          <w:szCs w:val="28"/>
        </w:rPr>
        <w:t xml:space="preserve">Закуплено </w:t>
      </w:r>
      <w:proofErr w:type="spellStart"/>
      <w:r w:rsidR="008D0393" w:rsidRPr="003B504E">
        <w:rPr>
          <w:rFonts w:ascii="PT Astra Serif" w:hAnsi="PT Astra Serif"/>
          <w:sz w:val="28"/>
          <w:szCs w:val="28"/>
        </w:rPr>
        <w:t>свинопоголовье</w:t>
      </w:r>
      <w:proofErr w:type="spellEnd"/>
      <w:r w:rsidR="008D0393" w:rsidRPr="003B504E">
        <w:rPr>
          <w:rFonts w:ascii="PT Astra Serif" w:hAnsi="PT Astra Serif"/>
          <w:sz w:val="28"/>
          <w:szCs w:val="28"/>
        </w:rPr>
        <w:t xml:space="preserve"> в количестве 6972 го</w:t>
      </w:r>
      <w:r w:rsidR="002515B8" w:rsidRPr="003B504E">
        <w:rPr>
          <w:rFonts w:ascii="PT Astra Serif" w:hAnsi="PT Astra Serif"/>
          <w:sz w:val="28"/>
          <w:szCs w:val="28"/>
        </w:rPr>
        <w:t>лов. На данном предприятии трудится 74 человека,</w:t>
      </w:r>
      <w:r w:rsidR="008D0393" w:rsidRPr="003B504E">
        <w:rPr>
          <w:rFonts w:ascii="PT Astra Serif" w:hAnsi="PT Astra Serif"/>
          <w:sz w:val="28"/>
          <w:szCs w:val="28"/>
        </w:rPr>
        <w:t xml:space="preserve"> среднемесячная заработная плата работников 25.2</w:t>
      </w:r>
      <w:r w:rsidR="004F2061">
        <w:rPr>
          <w:rFonts w:ascii="PT Astra Serif" w:hAnsi="PT Astra Serif"/>
          <w:sz w:val="28"/>
          <w:szCs w:val="28"/>
        </w:rPr>
        <w:t xml:space="preserve"> </w:t>
      </w:r>
      <w:proofErr w:type="spellStart"/>
      <w:r w:rsidR="008D0393" w:rsidRPr="003B504E">
        <w:rPr>
          <w:rFonts w:ascii="PT Astra Serif" w:hAnsi="PT Astra Serif"/>
          <w:sz w:val="28"/>
          <w:szCs w:val="28"/>
        </w:rPr>
        <w:t>тыс</w:t>
      </w:r>
      <w:proofErr w:type="gramStart"/>
      <w:r w:rsidR="008D0393" w:rsidRPr="003B504E">
        <w:rPr>
          <w:rFonts w:ascii="PT Astra Serif" w:hAnsi="PT Astra Serif"/>
          <w:sz w:val="28"/>
          <w:szCs w:val="28"/>
        </w:rPr>
        <w:t>.р</w:t>
      </w:r>
      <w:proofErr w:type="gramEnd"/>
      <w:r w:rsidR="008D0393" w:rsidRPr="003B504E">
        <w:rPr>
          <w:rFonts w:ascii="PT Astra Serif" w:hAnsi="PT Astra Serif"/>
          <w:sz w:val="28"/>
          <w:szCs w:val="28"/>
        </w:rPr>
        <w:t>уб</w:t>
      </w:r>
      <w:proofErr w:type="spellEnd"/>
      <w:r w:rsidR="008D0393" w:rsidRPr="003B504E">
        <w:rPr>
          <w:rFonts w:ascii="PT Astra Serif" w:hAnsi="PT Astra Serif"/>
          <w:sz w:val="28"/>
          <w:szCs w:val="28"/>
        </w:rPr>
        <w:t xml:space="preserve">. Свиноводческий комплекс представляет собой высокоавтоматизированный, оснащенный первоклассным оборудованием, обеспечивающий с минимальными трудовыми и энергетическими затратами производство. </w:t>
      </w:r>
    </w:p>
    <w:p w:rsidR="00514DAB" w:rsidRPr="003B504E" w:rsidRDefault="00514DAB" w:rsidP="00F64A04">
      <w:pPr>
        <w:pStyle w:val="a5"/>
        <w:shd w:val="clear" w:color="auto" w:fill="FFFFFF"/>
        <w:spacing w:before="0" w:beforeAutospacing="0" w:after="0"/>
        <w:ind w:firstLine="851"/>
        <w:contextualSpacing/>
        <w:jc w:val="both"/>
        <w:rPr>
          <w:rFonts w:ascii="PT Astra Serif" w:hAnsi="PT Astra Serif"/>
          <w:iCs/>
          <w:sz w:val="28"/>
          <w:szCs w:val="28"/>
        </w:rPr>
      </w:pPr>
    </w:p>
    <w:p w:rsidR="00B7581E" w:rsidRDefault="008D0393" w:rsidP="00B7581E">
      <w:pPr>
        <w:spacing w:after="0" w:line="240" w:lineRule="auto"/>
        <w:contextualSpacing/>
        <w:jc w:val="both"/>
        <w:rPr>
          <w:rFonts w:ascii="PT Astra Serif" w:hAnsi="PT Astra Serif" w:cs="Times New Roman"/>
          <w:sz w:val="28"/>
          <w:szCs w:val="28"/>
        </w:rPr>
      </w:pPr>
      <w:r w:rsidRPr="003B504E">
        <w:rPr>
          <w:rFonts w:ascii="PT Astra Serif" w:hAnsi="PT Astra Serif" w:cs="Times New Roman"/>
          <w:sz w:val="28"/>
          <w:szCs w:val="28"/>
        </w:rPr>
        <w:t>ОГБПОУ «Рязановский сельскохозяйственный техникум»</w:t>
      </w:r>
    </w:p>
    <w:p w:rsidR="008D0393" w:rsidRPr="003B504E" w:rsidRDefault="00B7581E" w:rsidP="00B7581E">
      <w:pPr>
        <w:spacing w:after="0" w:line="240" w:lineRule="auto"/>
        <w:contextualSpacing/>
        <w:jc w:val="both"/>
        <w:rPr>
          <w:rFonts w:ascii="PT Astra Serif" w:hAnsi="PT Astra Serif" w:cs="Times New Roman"/>
          <w:sz w:val="28"/>
          <w:szCs w:val="28"/>
        </w:rPr>
      </w:pPr>
      <w:r>
        <w:rPr>
          <w:rFonts w:ascii="PT Astra Serif" w:hAnsi="PT Astra Serif" w:cs="Times New Roman"/>
          <w:sz w:val="28"/>
          <w:szCs w:val="28"/>
        </w:rPr>
        <w:t>З</w:t>
      </w:r>
      <w:r w:rsidR="008D0393" w:rsidRPr="003B504E">
        <w:rPr>
          <w:rFonts w:ascii="PT Astra Serif" w:hAnsi="PT Astra Serif" w:cs="Times New Roman"/>
          <w:sz w:val="28"/>
          <w:szCs w:val="28"/>
        </w:rPr>
        <w:t>анимается выращиванием сельскохозяйственных культур, производством молока, мяса.</w:t>
      </w:r>
    </w:p>
    <w:p w:rsidR="008D0393" w:rsidRDefault="008D0393" w:rsidP="00F64A04">
      <w:pPr>
        <w:spacing w:after="0" w:line="240" w:lineRule="auto"/>
        <w:contextualSpacing/>
        <w:jc w:val="both"/>
        <w:rPr>
          <w:rFonts w:ascii="PT Astra Serif" w:hAnsi="PT Astra Serif" w:cs="Times New Roman"/>
          <w:sz w:val="28"/>
          <w:szCs w:val="28"/>
        </w:rPr>
      </w:pPr>
      <w:r w:rsidRPr="003B504E">
        <w:rPr>
          <w:rFonts w:ascii="PT Astra Serif" w:hAnsi="PT Astra Serif" w:cs="Times New Roman"/>
          <w:sz w:val="28"/>
          <w:szCs w:val="28"/>
        </w:rPr>
        <w:t xml:space="preserve">Кроме сельскохозяйственного производства </w:t>
      </w:r>
      <w:r w:rsidR="002515B8" w:rsidRPr="003B504E">
        <w:rPr>
          <w:rFonts w:ascii="PT Astra Serif" w:hAnsi="PT Astra Serif" w:cs="Times New Roman"/>
          <w:sz w:val="28"/>
          <w:szCs w:val="28"/>
        </w:rPr>
        <w:t xml:space="preserve">обеспечивает </w:t>
      </w:r>
      <w:r w:rsidRPr="003B504E">
        <w:rPr>
          <w:rFonts w:ascii="PT Astra Serif" w:hAnsi="PT Astra Serif" w:cs="Times New Roman"/>
          <w:sz w:val="28"/>
          <w:szCs w:val="28"/>
        </w:rPr>
        <w:t>воспитани</w:t>
      </w:r>
      <w:r w:rsidR="002515B8" w:rsidRPr="003B504E">
        <w:rPr>
          <w:rFonts w:ascii="PT Astra Serif" w:hAnsi="PT Astra Serif" w:cs="Times New Roman"/>
          <w:sz w:val="28"/>
          <w:szCs w:val="28"/>
        </w:rPr>
        <w:t>е и подготовку</w:t>
      </w:r>
      <w:r w:rsidRPr="003B504E">
        <w:rPr>
          <w:rFonts w:ascii="PT Astra Serif" w:hAnsi="PT Astra Serif" w:cs="Times New Roman"/>
          <w:sz w:val="28"/>
          <w:szCs w:val="28"/>
        </w:rPr>
        <w:t xml:space="preserve"> молодых кадров, ежегодно выпускается не менее 60 специалистов.</w:t>
      </w:r>
    </w:p>
    <w:p w:rsidR="00B7581E" w:rsidRDefault="00B7581E" w:rsidP="00F64A04">
      <w:pPr>
        <w:spacing w:after="0" w:line="240" w:lineRule="auto"/>
        <w:contextualSpacing/>
        <w:jc w:val="both"/>
        <w:rPr>
          <w:rFonts w:ascii="PT Astra Serif" w:hAnsi="PT Astra Serif" w:cs="Times New Roman"/>
          <w:sz w:val="28"/>
          <w:szCs w:val="28"/>
        </w:rPr>
      </w:pPr>
      <w:r>
        <w:rPr>
          <w:rFonts w:ascii="PT Astra Serif" w:hAnsi="PT Astra Serif" w:cs="Times New Roman"/>
          <w:sz w:val="28"/>
          <w:szCs w:val="28"/>
        </w:rPr>
        <w:t>СПК «им.Н.К. Крупской»</w:t>
      </w:r>
    </w:p>
    <w:p w:rsidR="00514DAB" w:rsidRDefault="009737B7" w:rsidP="004F2061">
      <w:pPr>
        <w:spacing w:after="0" w:line="240" w:lineRule="auto"/>
        <w:ind w:firstLine="851"/>
        <w:contextualSpacing/>
        <w:jc w:val="both"/>
        <w:rPr>
          <w:rFonts w:ascii="PT Astra Serif" w:hAnsi="PT Astra Serif" w:cs="Times New Roman"/>
          <w:sz w:val="28"/>
          <w:szCs w:val="28"/>
        </w:rPr>
      </w:pPr>
      <w:r>
        <w:rPr>
          <w:rFonts w:ascii="PT Astra Serif" w:hAnsi="PT Astra Serif" w:cs="Times New Roman"/>
          <w:sz w:val="28"/>
          <w:szCs w:val="28"/>
        </w:rPr>
        <w:t>В рамках реализации регионального «Стандарта социально-ориентированного предприятия агропромышленного комплекса Ульяновской области» при финансовом участии предприятия СПК «им.Н.К. Крупской» в 2019 году было заключено «Соглашение о сотрудничестве и взаимодействии» с Министерством агропромышленного комплекса и развития сельских территорий Ул</w:t>
      </w:r>
      <w:r w:rsidR="00032A9A">
        <w:rPr>
          <w:rFonts w:ascii="PT Astra Serif" w:hAnsi="PT Astra Serif" w:cs="Times New Roman"/>
          <w:sz w:val="28"/>
          <w:szCs w:val="28"/>
        </w:rPr>
        <w:t>ьяновской области, администрацией</w:t>
      </w:r>
      <w:r>
        <w:rPr>
          <w:rFonts w:ascii="PT Astra Serif" w:hAnsi="PT Astra Serif" w:cs="Times New Roman"/>
          <w:sz w:val="28"/>
          <w:szCs w:val="28"/>
        </w:rPr>
        <w:t xml:space="preserve"> муниципального </w:t>
      </w:r>
      <w:r w:rsidR="00032A9A">
        <w:rPr>
          <w:rFonts w:ascii="PT Astra Serif" w:hAnsi="PT Astra Serif" w:cs="Times New Roman"/>
          <w:sz w:val="28"/>
          <w:szCs w:val="28"/>
        </w:rPr>
        <w:t xml:space="preserve">образования «Мелекесский район». Соглашение направлено на социальное и экономическое развитие </w:t>
      </w:r>
      <w:proofErr w:type="spellStart"/>
      <w:r w:rsidR="00032A9A">
        <w:rPr>
          <w:rFonts w:ascii="PT Astra Serif" w:hAnsi="PT Astra Serif" w:cs="Times New Roman"/>
          <w:sz w:val="28"/>
          <w:szCs w:val="28"/>
        </w:rPr>
        <w:t>Новоселкинского</w:t>
      </w:r>
      <w:proofErr w:type="spellEnd"/>
      <w:r w:rsidR="00032A9A">
        <w:rPr>
          <w:rFonts w:ascii="PT Astra Serif" w:hAnsi="PT Astra Serif" w:cs="Times New Roman"/>
          <w:sz w:val="28"/>
          <w:szCs w:val="28"/>
        </w:rPr>
        <w:t xml:space="preserve"> </w:t>
      </w:r>
      <w:proofErr w:type="spellStart"/>
      <w:r w:rsidR="00032A9A">
        <w:rPr>
          <w:rFonts w:ascii="PT Astra Serif" w:hAnsi="PT Astra Serif" w:cs="Times New Roman"/>
          <w:sz w:val="28"/>
          <w:szCs w:val="28"/>
        </w:rPr>
        <w:t>с.п</w:t>
      </w:r>
      <w:proofErr w:type="spellEnd"/>
      <w:r w:rsidR="00032A9A">
        <w:rPr>
          <w:rFonts w:ascii="PT Astra Serif" w:hAnsi="PT Astra Serif" w:cs="Times New Roman"/>
          <w:sz w:val="28"/>
          <w:szCs w:val="28"/>
        </w:rPr>
        <w:t>., реконструкцию и модернизацию  СПК «им.Н.К. Крупской» на основе частных инвестиц</w:t>
      </w:r>
      <w:proofErr w:type="gramStart"/>
      <w:r w:rsidR="00032A9A">
        <w:rPr>
          <w:rFonts w:ascii="PT Astra Serif" w:hAnsi="PT Astra Serif" w:cs="Times New Roman"/>
          <w:sz w:val="28"/>
          <w:szCs w:val="28"/>
        </w:rPr>
        <w:t>ии ООО</w:t>
      </w:r>
      <w:proofErr w:type="gramEnd"/>
      <w:r w:rsidR="00032A9A">
        <w:rPr>
          <w:rFonts w:ascii="PT Astra Serif" w:hAnsi="PT Astra Serif" w:cs="Times New Roman"/>
          <w:sz w:val="28"/>
          <w:szCs w:val="28"/>
        </w:rPr>
        <w:t xml:space="preserve"> «КФХ Возрождение»</w:t>
      </w:r>
      <w:r w:rsidR="00032A9A" w:rsidRPr="00593E6E">
        <w:rPr>
          <w:rFonts w:ascii="PT Astra Serif" w:hAnsi="PT Astra Serif" w:cs="Times New Roman"/>
          <w:sz w:val="28"/>
          <w:szCs w:val="28"/>
        </w:rPr>
        <w:t>.</w:t>
      </w:r>
      <w:r w:rsidR="00032A9A">
        <w:rPr>
          <w:rFonts w:ascii="PT Astra Serif" w:hAnsi="PT Astra Serif" w:cs="Times New Roman"/>
          <w:sz w:val="28"/>
          <w:szCs w:val="28"/>
        </w:rPr>
        <w:t xml:space="preserve"> </w:t>
      </w:r>
      <w:r w:rsidR="00FE6E90">
        <w:rPr>
          <w:rFonts w:ascii="PT Astra Serif" w:hAnsi="PT Astra Serif" w:cs="Times New Roman"/>
          <w:sz w:val="28"/>
          <w:szCs w:val="28"/>
        </w:rPr>
        <w:t>В текущем год</w:t>
      </w:r>
      <w:r w:rsidR="00B8596D">
        <w:rPr>
          <w:rFonts w:ascii="PT Astra Serif" w:hAnsi="PT Astra Serif" w:cs="Times New Roman"/>
          <w:sz w:val="28"/>
          <w:szCs w:val="28"/>
        </w:rPr>
        <w:t>у проведен частичный ремонт животноводческих помещений, введено в эксплуатацию 2 зерносушилки мощностью 100</w:t>
      </w:r>
      <w:r w:rsidR="004F2061">
        <w:rPr>
          <w:rFonts w:ascii="PT Astra Serif" w:hAnsi="PT Astra Serif" w:cs="Times New Roman"/>
          <w:sz w:val="28"/>
          <w:szCs w:val="28"/>
        </w:rPr>
        <w:t xml:space="preserve"> </w:t>
      </w:r>
      <w:r w:rsidR="00B8596D">
        <w:rPr>
          <w:rFonts w:ascii="PT Astra Serif" w:hAnsi="PT Astra Serif" w:cs="Times New Roman"/>
          <w:sz w:val="28"/>
          <w:szCs w:val="28"/>
        </w:rPr>
        <w:t>тонн в час каждая, обновлена кормовая линия на свиноводческом комплексе, поголовье свиней увеличено на 3.5</w:t>
      </w:r>
      <w:r w:rsidR="004F2061">
        <w:rPr>
          <w:rFonts w:ascii="PT Astra Serif" w:hAnsi="PT Astra Serif" w:cs="Times New Roman"/>
          <w:sz w:val="28"/>
          <w:szCs w:val="28"/>
        </w:rPr>
        <w:t xml:space="preserve"> </w:t>
      </w:r>
      <w:proofErr w:type="spellStart"/>
      <w:r w:rsidR="00B8596D">
        <w:rPr>
          <w:rFonts w:ascii="PT Astra Serif" w:hAnsi="PT Astra Serif" w:cs="Times New Roman"/>
          <w:sz w:val="28"/>
          <w:szCs w:val="28"/>
        </w:rPr>
        <w:t>тыс</w:t>
      </w:r>
      <w:proofErr w:type="gramStart"/>
      <w:r w:rsidR="00B8596D">
        <w:rPr>
          <w:rFonts w:ascii="PT Astra Serif" w:hAnsi="PT Astra Serif" w:cs="Times New Roman"/>
          <w:sz w:val="28"/>
          <w:szCs w:val="28"/>
        </w:rPr>
        <w:t>.г</w:t>
      </w:r>
      <w:proofErr w:type="gramEnd"/>
      <w:r w:rsidR="00B8596D">
        <w:rPr>
          <w:rFonts w:ascii="PT Astra Serif" w:hAnsi="PT Astra Serif" w:cs="Times New Roman"/>
          <w:sz w:val="28"/>
          <w:szCs w:val="28"/>
        </w:rPr>
        <w:t>ол</w:t>
      </w:r>
      <w:proofErr w:type="spellEnd"/>
      <w:r w:rsidR="00B8596D">
        <w:rPr>
          <w:rFonts w:ascii="PT Astra Serif" w:hAnsi="PT Astra Serif" w:cs="Times New Roman"/>
          <w:sz w:val="28"/>
          <w:szCs w:val="28"/>
        </w:rPr>
        <w:t>. Планируется построить:</w:t>
      </w:r>
      <w:r w:rsidR="00FE6E90">
        <w:rPr>
          <w:rFonts w:ascii="PT Astra Serif" w:hAnsi="PT Astra Serif" w:cs="Times New Roman"/>
          <w:sz w:val="28"/>
          <w:szCs w:val="28"/>
        </w:rPr>
        <w:t xml:space="preserve"> </w:t>
      </w:r>
    </w:p>
    <w:p w:rsidR="00B8596D" w:rsidRDefault="00B8596D" w:rsidP="00F64A04">
      <w:pPr>
        <w:spacing w:after="0" w:line="240" w:lineRule="auto"/>
        <w:contextualSpacing/>
        <w:jc w:val="both"/>
        <w:rPr>
          <w:rFonts w:ascii="PT Astra Serif" w:hAnsi="PT Astra Serif" w:cs="Times New Roman"/>
          <w:sz w:val="28"/>
          <w:szCs w:val="28"/>
        </w:rPr>
      </w:pPr>
      <w:r>
        <w:rPr>
          <w:rFonts w:ascii="PT Astra Serif" w:hAnsi="PT Astra Serif" w:cs="Times New Roman"/>
          <w:sz w:val="28"/>
          <w:szCs w:val="28"/>
        </w:rPr>
        <w:t>-</w:t>
      </w:r>
      <w:r w:rsidR="004F2061">
        <w:rPr>
          <w:rFonts w:ascii="PT Astra Serif" w:hAnsi="PT Astra Serif" w:cs="Times New Roman"/>
          <w:sz w:val="28"/>
          <w:szCs w:val="28"/>
        </w:rPr>
        <w:t xml:space="preserve"> </w:t>
      </w:r>
      <w:r>
        <w:rPr>
          <w:rFonts w:ascii="PT Astra Serif" w:hAnsi="PT Astra Serif" w:cs="Times New Roman"/>
          <w:sz w:val="28"/>
          <w:szCs w:val="28"/>
        </w:rPr>
        <w:t>новый животноводческий комплекс КРС на 1800 гол, доильным залом «Карусель»;</w:t>
      </w:r>
    </w:p>
    <w:p w:rsidR="005570D8" w:rsidRDefault="005570D8" w:rsidP="00F64A04">
      <w:pPr>
        <w:spacing w:after="0" w:line="240" w:lineRule="auto"/>
        <w:contextualSpacing/>
        <w:jc w:val="both"/>
        <w:rPr>
          <w:rFonts w:ascii="PT Astra Serif" w:hAnsi="PT Astra Serif" w:cs="Times New Roman"/>
          <w:sz w:val="28"/>
          <w:szCs w:val="28"/>
        </w:rPr>
      </w:pPr>
      <w:r>
        <w:rPr>
          <w:rFonts w:ascii="PT Astra Serif" w:hAnsi="PT Astra Serif" w:cs="Times New Roman"/>
          <w:sz w:val="28"/>
          <w:szCs w:val="28"/>
        </w:rPr>
        <w:t>-</w:t>
      </w:r>
      <w:r w:rsidR="004F2061">
        <w:rPr>
          <w:rFonts w:ascii="PT Astra Serif" w:hAnsi="PT Astra Serif" w:cs="Times New Roman"/>
          <w:sz w:val="28"/>
          <w:szCs w:val="28"/>
        </w:rPr>
        <w:t xml:space="preserve"> </w:t>
      </w:r>
      <w:r>
        <w:rPr>
          <w:rFonts w:ascii="PT Astra Serif" w:hAnsi="PT Astra Serif" w:cs="Times New Roman"/>
          <w:sz w:val="28"/>
          <w:szCs w:val="28"/>
        </w:rPr>
        <w:t>животноводческое помещение (телятник) на 400 гол</w:t>
      </w:r>
      <w:proofErr w:type="gramStart"/>
      <w:r>
        <w:rPr>
          <w:rFonts w:ascii="PT Astra Serif" w:hAnsi="PT Astra Serif" w:cs="Times New Roman"/>
          <w:sz w:val="28"/>
          <w:szCs w:val="28"/>
        </w:rPr>
        <w:t>.</w:t>
      </w:r>
      <w:proofErr w:type="gramEnd"/>
      <w:r>
        <w:rPr>
          <w:rFonts w:ascii="PT Astra Serif" w:hAnsi="PT Astra Serif" w:cs="Times New Roman"/>
          <w:sz w:val="28"/>
          <w:szCs w:val="28"/>
        </w:rPr>
        <w:t xml:space="preserve"> </w:t>
      </w:r>
      <w:proofErr w:type="gramStart"/>
      <w:r>
        <w:rPr>
          <w:rFonts w:ascii="PT Astra Serif" w:hAnsi="PT Astra Serif" w:cs="Times New Roman"/>
          <w:sz w:val="28"/>
          <w:szCs w:val="28"/>
        </w:rPr>
        <w:t>м</w:t>
      </w:r>
      <w:proofErr w:type="gramEnd"/>
      <w:r>
        <w:rPr>
          <w:rFonts w:ascii="PT Astra Serif" w:hAnsi="PT Astra Serif" w:cs="Times New Roman"/>
          <w:sz w:val="28"/>
          <w:szCs w:val="28"/>
        </w:rPr>
        <w:t>олодняка КРС;</w:t>
      </w:r>
    </w:p>
    <w:p w:rsidR="00B8596D" w:rsidRDefault="00B8596D" w:rsidP="00F64A04">
      <w:pPr>
        <w:spacing w:after="0" w:line="240" w:lineRule="auto"/>
        <w:contextualSpacing/>
        <w:jc w:val="both"/>
        <w:rPr>
          <w:rFonts w:ascii="PT Astra Serif" w:hAnsi="PT Astra Serif" w:cs="Times New Roman"/>
          <w:sz w:val="28"/>
          <w:szCs w:val="28"/>
        </w:rPr>
      </w:pPr>
      <w:r>
        <w:rPr>
          <w:rFonts w:ascii="PT Astra Serif" w:hAnsi="PT Astra Serif" w:cs="Times New Roman"/>
          <w:sz w:val="28"/>
          <w:szCs w:val="28"/>
        </w:rPr>
        <w:t>-</w:t>
      </w:r>
      <w:r w:rsidR="004F2061">
        <w:rPr>
          <w:rFonts w:ascii="PT Astra Serif" w:hAnsi="PT Astra Serif" w:cs="Times New Roman"/>
          <w:sz w:val="28"/>
          <w:szCs w:val="28"/>
        </w:rPr>
        <w:t xml:space="preserve"> </w:t>
      </w:r>
      <w:r>
        <w:rPr>
          <w:rFonts w:ascii="PT Astra Serif" w:hAnsi="PT Astra Serif" w:cs="Times New Roman"/>
          <w:sz w:val="28"/>
          <w:szCs w:val="28"/>
        </w:rPr>
        <w:t>приобретение новой сельскохозяйственной техники 10</w:t>
      </w:r>
      <w:r w:rsidR="004F2061">
        <w:rPr>
          <w:rFonts w:ascii="PT Astra Serif" w:hAnsi="PT Astra Serif" w:cs="Times New Roman"/>
          <w:sz w:val="28"/>
          <w:szCs w:val="28"/>
        </w:rPr>
        <w:t xml:space="preserve"> </w:t>
      </w:r>
      <w:r>
        <w:rPr>
          <w:rFonts w:ascii="PT Astra Serif" w:hAnsi="PT Astra Serif" w:cs="Times New Roman"/>
          <w:sz w:val="28"/>
          <w:szCs w:val="28"/>
        </w:rPr>
        <w:t>ед. зерноуборочных комбайнов, 5</w:t>
      </w:r>
      <w:r w:rsidR="004F2061">
        <w:rPr>
          <w:rFonts w:ascii="PT Astra Serif" w:hAnsi="PT Astra Serif" w:cs="Times New Roman"/>
          <w:sz w:val="28"/>
          <w:szCs w:val="28"/>
        </w:rPr>
        <w:t xml:space="preserve"> </w:t>
      </w:r>
      <w:r>
        <w:rPr>
          <w:rFonts w:ascii="PT Astra Serif" w:hAnsi="PT Astra Serif" w:cs="Times New Roman"/>
          <w:sz w:val="28"/>
          <w:szCs w:val="28"/>
        </w:rPr>
        <w:t>ед. тракторов, 2 посевных комплекса;</w:t>
      </w:r>
    </w:p>
    <w:p w:rsidR="00B8596D" w:rsidRDefault="00B8596D" w:rsidP="00F64A04">
      <w:pPr>
        <w:spacing w:after="0" w:line="240" w:lineRule="auto"/>
        <w:contextualSpacing/>
        <w:jc w:val="both"/>
        <w:rPr>
          <w:rFonts w:ascii="PT Astra Serif" w:hAnsi="PT Astra Serif" w:cs="Times New Roman"/>
          <w:sz w:val="28"/>
          <w:szCs w:val="28"/>
        </w:rPr>
      </w:pPr>
      <w:r>
        <w:rPr>
          <w:rFonts w:ascii="PT Astra Serif" w:hAnsi="PT Astra Serif" w:cs="Times New Roman"/>
          <w:sz w:val="28"/>
          <w:szCs w:val="28"/>
        </w:rPr>
        <w:t>-</w:t>
      </w:r>
      <w:r w:rsidR="004F2061">
        <w:rPr>
          <w:rFonts w:ascii="PT Astra Serif" w:hAnsi="PT Astra Serif" w:cs="Times New Roman"/>
          <w:sz w:val="28"/>
          <w:szCs w:val="28"/>
        </w:rPr>
        <w:t xml:space="preserve"> </w:t>
      </w:r>
      <w:r>
        <w:rPr>
          <w:rFonts w:ascii="PT Astra Serif" w:hAnsi="PT Astra Serif" w:cs="Times New Roman"/>
          <w:sz w:val="28"/>
          <w:szCs w:val="28"/>
        </w:rPr>
        <w:t xml:space="preserve">продолжить реконструкцию свиноводческого комплекса с присвоением статуса наивысшей степени защиты; </w:t>
      </w:r>
    </w:p>
    <w:p w:rsidR="00B8596D" w:rsidRDefault="00B8596D" w:rsidP="00F64A04">
      <w:pPr>
        <w:spacing w:after="0" w:line="240" w:lineRule="auto"/>
        <w:contextualSpacing/>
        <w:jc w:val="both"/>
        <w:rPr>
          <w:rFonts w:ascii="PT Astra Serif" w:hAnsi="PT Astra Serif" w:cs="Times New Roman"/>
          <w:sz w:val="28"/>
          <w:szCs w:val="28"/>
        </w:rPr>
      </w:pPr>
      <w:r>
        <w:rPr>
          <w:rFonts w:ascii="PT Astra Serif" w:hAnsi="PT Astra Serif" w:cs="Times New Roman"/>
          <w:sz w:val="28"/>
          <w:szCs w:val="28"/>
        </w:rPr>
        <w:t>-</w:t>
      </w:r>
      <w:r w:rsidR="005570D8">
        <w:rPr>
          <w:rFonts w:ascii="PT Astra Serif" w:hAnsi="PT Astra Serif" w:cs="Times New Roman"/>
          <w:sz w:val="28"/>
          <w:szCs w:val="28"/>
        </w:rPr>
        <w:t xml:space="preserve"> дополнительные склады для хранения зерна на 50.0</w:t>
      </w:r>
      <w:r w:rsidR="004F2061">
        <w:rPr>
          <w:rFonts w:ascii="PT Astra Serif" w:hAnsi="PT Astra Serif" w:cs="Times New Roman"/>
          <w:sz w:val="28"/>
          <w:szCs w:val="28"/>
        </w:rPr>
        <w:t xml:space="preserve"> </w:t>
      </w:r>
      <w:r w:rsidR="005570D8">
        <w:rPr>
          <w:rFonts w:ascii="PT Astra Serif" w:hAnsi="PT Astra Serif" w:cs="Times New Roman"/>
          <w:sz w:val="28"/>
          <w:szCs w:val="28"/>
        </w:rPr>
        <w:t xml:space="preserve">тыс. тонн зерна; </w:t>
      </w:r>
    </w:p>
    <w:p w:rsidR="00B8596D" w:rsidRPr="003B504E" w:rsidRDefault="00B8596D" w:rsidP="00F64A04">
      <w:pPr>
        <w:spacing w:after="0" w:line="240" w:lineRule="auto"/>
        <w:contextualSpacing/>
        <w:jc w:val="both"/>
        <w:rPr>
          <w:rFonts w:ascii="PT Astra Serif" w:hAnsi="PT Astra Serif" w:cs="Times New Roman"/>
          <w:sz w:val="28"/>
          <w:szCs w:val="28"/>
        </w:rPr>
      </w:pPr>
    </w:p>
    <w:p w:rsidR="008D0393" w:rsidRPr="003B504E" w:rsidRDefault="008D0393" w:rsidP="00F64A04">
      <w:pPr>
        <w:spacing w:after="0" w:line="240" w:lineRule="auto"/>
        <w:ind w:firstLine="851"/>
        <w:contextualSpacing/>
        <w:jc w:val="both"/>
        <w:rPr>
          <w:rFonts w:ascii="PT Astra Serif" w:hAnsi="PT Astra Serif" w:cs="Times New Roman"/>
          <w:sz w:val="28"/>
          <w:szCs w:val="28"/>
        </w:rPr>
      </w:pPr>
      <w:r w:rsidRPr="003B504E">
        <w:rPr>
          <w:rFonts w:ascii="PT Astra Serif" w:hAnsi="PT Astra Serif" w:cs="Times New Roman"/>
          <w:sz w:val="28"/>
          <w:szCs w:val="28"/>
        </w:rPr>
        <w:t>Мелекесский район, являясь одним из крупнейших сельскохозяйственных районо</w:t>
      </w:r>
      <w:r w:rsidR="004F2061">
        <w:rPr>
          <w:rFonts w:ascii="PT Astra Serif" w:hAnsi="PT Astra Serif" w:cs="Times New Roman"/>
          <w:sz w:val="28"/>
          <w:szCs w:val="28"/>
        </w:rPr>
        <w:t>в</w:t>
      </w:r>
      <w:r w:rsidRPr="003B504E">
        <w:rPr>
          <w:rFonts w:ascii="PT Astra Serif" w:hAnsi="PT Astra Serif" w:cs="Times New Roman"/>
          <w:sz w:val="28"/>
          <w:szCs w:val="28"/>
        </w:rPr>
        <w:t xml:space="preserve"> Ульяновской области, </w:t>
      </w:r>
      <w:r w:rsidRPr="003B504E">
        <w:rPr>
          <w:rFonts w:ascii="PT Astra Serif" w:hAnsi="PT Astra Serif" w:cs="Times New Roman"/>
          <w:color w:val="000000"/>
          <w:sz w:val="28"/>
          <w:szCs w:val="28"/>
          <w:shd w:val="clear" w:color="auto" w:fill="FFFFFF"/>
        </w:rPr>
        <w:t>имеет значительные резервы роста по производству и реализации сельскохозяйственной продукции.</w:t>
      </w:r>
    </w:p>
    <w:p w:rsidR="008D0393" w:rsidRPr="003B504E" w:rsidRDefault="008D0393" w:rsidP="00F64A04">
      <w:pPr>
        <w:pStyle w:val="a3"/>
        <w:ind w:firstLine="851"/>
        <w:jc w:val="both"/>
        <w:rPr>
          <w:rFonts w:ascii="PT Astra Serif" w:hAnsi="PT Astra Serif" w:cs="Times New Roman"/>
          <w:sz w:val="28"/>
          <w:szCs w:val="28"/>
        </w:rPr>
      </w:pPr>
      <w:r w:rsidRPr="003B504E">
        <w:rPr>
          <w:rFonts w:ascii="PT Astra Serif" w:hAnsi="PT Astra Serif" w:cs="Times New Roman"/>
          <w:sz w:val="28"/>
          <w:szCs w:val="28"/>
        </w:rPr>
        <w:t xml:space="preserve">В целях популяризации продукции местных товаропроизводителей </w:t>
      </w:r>
      <w:r w:rsidRPr="003B504E">
        <w:rPr>
          <w:rFonts w:ascii="PT Astra Serif" w:hAnsi="PT Astra Serif" w:cs="Times New Roman"/>
          <w:color w:val="000000"/>
          <w:sz w:val="28"/>
          <w:szCs w:val="28"/>
          <w:shd w:val="clear" w:color="auto" w:fill="FFFFFF"/>
        </w:rPr>
        <w:t xml:space="preserve">в обязательном порядке </w:t>
      </w:r>
      <w:r w:rsidR="002515B8" w:rsidRPr="003B504E">
        <w:rPr>
          <w:rFonts w:ascii="PT Astra Serif" w:hAnsi="PT Astra Serif" w:cs="Times New Roman"/>
          <w:color w:val="000000"/>
          <w:sz w:val="28"/>
          <w:szCs w:val="28"/>
          <w:shd w:val="clear" w:color="auto" w:fill="FFFFFF"/>
        </w:rPr>
        <w:t xml:space="preserve">будет продолжена работа </w:t>
      </w:r>
      <w:r w:rsidRPr="003B504E">
        <w:rPr>
          <w:rFonts w:ascii="PT Astra Serif" w:hAnsi="PT Astra Serif" w:cs="Times New Roman"/>
          <w:color w:val="000000"/>
          <w:sz w:val="28"/>
          <w:szCs w:val="28"/>
          <w:shd w:val="clear" w:color="auto" w:fill="FFFFFF"/>
        </w:rPr>
        <w:t xml:space="preserve">по </w:t>
      </w:r>
      <w:r w:rsidRPr="003B504E">
        <w:rPr>
          <w:rFonts w:ascii="PT Astra Serif" w:hAnsi="PT Astra Serif" w:cs="Times New Roman"/>
          <w:bCs/>
          <w:color w:val="000000"/>
          <w:sz w:val="28"/>
          <w:szCs w:val="28"/>
          <w:shd w:val="clear" w:color="auto" w:fill="FFFFFF"/>
        </w:rPr>
        <w:t>вопросам кооперации</w:t>
      </w:r>
      <w:r w:rsidRPr="003B504E">
        <w:rPr>
          <w:rFonts w:ascii="PT Astra Serif" w:hAnsi="PT Astra Serif" w:cs="Times New Roman"/>
          <w:color w:val="000000"/>
          <w:sz w:val="28"/>
          <w:szCs w:val="28"/>
          <w:shd w:val="clear" w:color="auto" w:fill="FFFFFF"/>
        </w:rPr>
        <w:t> между действующими предприятиями, бизнесом и торговыми сетями. В каталоге малых и средних предприятий «Сделано в Ульяновской области» из 975 поставщиков свыше 45 товаропроизводители района, что способствует продвижению товаров Мелекесского района в торговые сети, как областные, так и федеральные,</w:t>
      </w:r>
      <w:r w:rsidRPr="003B504E">
        <w:rPr>
          <w:rFonts w:ascii="PT Astra Serif" w:hAnsi="PT Astra Serif" w:cs="Times New Roman"/>
          <w:sz w:val="28"/>
          <w:szCs w:val="28"/>
        </w:rPr>
        <w:t xml:space="preserve"> под брендом «Сделано в </w:t>
      </w:r>
      <w:proofErr w:type="spellStart"/>
      <w:r w:rsidRPr="003B504E">
        <w:rPr>
          <w:rFonts w:ascii="PT Astra Serif" w:hAnsi="PT Astra Serif" w:cs="Times New Roman"/>
          <w:sz w:val="28"/>
          <w:szCs w:val="28"/>
        </w:rPr>
        <w:t>Мелекесском</w:t>
      </w:r>
      <w:proofErr w:type="spellEnd"/>
      <w:r w:rsidRPr="003B504E">
        <w:rPr>
          <w:rFonts w:ascii="PT Astra Serif" w:hAnsi="PT Astra Serif" w:cs="Times New Roman"/>
          <w:sz w:val="28"/>
          <w:szCs w:val="28"/>
        </w:rPr>
        <w:t xml:space="preserve"> районе». </w:t>
      </w:r>
    </w:p>
    <w:p w:rsidR="008D0393" w:rsidRPr="003B504E" w:rsidRDefault="008D0393" w:rsidP="00F64A04">
      <w:pPr>
        <w:pStyle w:val="a8"/>
        <w:tabs>
          <w:tab w:val="left" w:pos="709"/>
        </w:tabs>
        <w:rPr>
          <w:rFonts w:ascii="PT Astra Serif" w:hAnsi="PT Astra Serif"/>
          <w:b w:val="0"/>
          <w:sz w:val="28"/>
          <w:szCs w:val="28"/>
        </w:rPr>
      </w:pPr>
    </w:p>
    <w:p w:rsidR="00262CCF" w:rsidRPr="003B504E" w:rsidRDefault="00B17CA6" w:rsidP="00F64A04">
      <w:pPr>
        <w:pStyle w:val="a3"/>
        <w:ind w:firstLine="851"/>
        <w:jc w:val="both"/>
        <w:rPr>
          <w:rFonts w:ascii="PT Astra Serif" w:hAnsi="PT Astra Serif" w:cs="Times New Roman"/>
          <w:color w:val="000000" w:themeColor="text1"/>
          <w:sz w:val="28"/>
          <w:szCs w:val="28"/>
        </w:rPr>
      </w:pPr>
      <w:r w:rsidRPr="003B504E">
        <w:rPr>
          <w:rFonts w:ascii="PT Astra Serif" w:hAnsi="PT Astra Serif" w:cs="Times New Roman"/>
          <w:b/>
          <w:color w:val="000000" w:themeColor="text1"/>
          <w:sz w:val="28"/>
          <w:szCs w:val="28"/>
        </w:rPr>
        <w:t>Достигнутые результаты социально-экономического развития района</w:t>
      </w:r>
      <w:r w:rsidR="0017072F" w:rsidRPr="003B504E">
        <w:rPr>
          <w:rFonts w:ascii="PT Astra Serif" w:hAnsi="PT Astra Serif" w:cs="Times New Roman"/>
          <w:b/>
          <w:color w:val="000000" w:themeColor="text1"/>
          <w:sz w:val="28"/>
          <w:szCs w:val="28"/>
        </w:rPr>
        <w:t xml:space="preserve"> за прошедший год имеют высокие значения и положительную динамику.</w:t>
      </w:r>
      <w:r w:rsidR="0017072F" w:rsidRPr="003B504E">
        <w:rPr>
          <w:rFonts w:ascii="PT Astra Serif" w:hAnsi="PT Astra Serif" w:cs="Times New Roman"/>
          <w:color w:val="000000" w:themeColor="text1"/>
          <w:sz w:val="28"/>
          <w:szCs w:val="28"/>
        </w:rPr>
        <w:t xml:space="preserve"> Созданная базовая платформа наряду с имеющимся потенциальным ресурсом </w:t>
      </w:r>
      <w:r w:rsidR="00FB53DD" w:rsidRPr="003B504E">
        <w:rPr>
          <w:rFonts w:ascii="PT Astra Serif" w:hAnsi="PT Astra Serif" w:cs="Times New Roman"/>
          <w:color w:val="000000" w:themeColor="text1"/>
          <w:sz w:val="28"/>
          <w:szCs w:val="28"/>
        </w:rPr>
        <w:t>является основой для даль</w:t>
      </w:r>
      <w:r w:rsidR="00262CCF" w:rsidRPr="003B504E">
        <w:rPr>
          <w:rFonts w:ascii="PT Astra Serif" w:hAnsi="PT Astra Serif" w:cs="Times New Roman"/>
          <w:color w:val="000000" w:themeColor="text1"/>
          <w:sz w:val="28"/>
          <w:szCs w:val="28"/>
        </w:rPr>
        <w:t>нейшего перспективного развития</w:t>
      </w:r>
      <w:r w:rsidR="009D570C" w:rsidRPr="003B504E">
        <w:rPr>
          <w:rFonts w:ascii="PT Astra Serif" w:hAnsi="PT Astra Serif" w:cs="Times New Roman"/>
          <w:color w:val="000000" w:themeColor="text1"/>
          <w:sz w:val="28"/>
          <w:szCs w:val="28"/>
        </w:rPr>
        <w:t xml:space="preserve"> района.</w:t>
      </w:r>
      <w:r w:rsidR="006F4CAF">
        <w:rPr>
          <w:rFonts w:ascii="PT Astra Serif" w:hAnsi="PT Astra Serif" w:cs="Times New Roman"/>
          <w:color w:val="000000" w:themeColor="text1"/>
          <w:sz w:val="28"/>
          <w:szCs w:val="28"/>
        </w:rPr>
        <w:t xml:space="preserve"> </w:t>
      </w:r>
      <w:r w:rsidR="00262CCF" w:rsidRPr="003B504E">
        <w:rPr>
          <w:rFonts w:ascii="PT Astra Serif" w:hAnsi="PT Astra Serif" w:cs="Times New Roman"/>
          <w:color w:val="000000" w:themeColor="text1"/>
          <w:sz w:val="28"/>
          <w:szCs w:val="28"/>
        </w:rPr>
        <w:t>П</w:t>
      </w:r>
      <w:r w:rsidR="00FB53DD" w:rsidRPr="003B504E">
        <w:rPr>
          <w:rFonts w:ascii="PT Astra Serif" w:hAnsi="PT Astra Serif" w:cs="Times New Roman"/>
          <w:color w:val="000000" w:themeColor="text1"/>
          <w:sz w:val="28"/>
          <w:szCs w:val="28"/>
        </w:rPr>
        <w:t>озволяет об</w:t>
      </w:r>
      <w:r w:rsidR="00262CCF" w:rsidRPr="003B504E">
        <w:rPr>
          <w:rFonts w:ascii="PT Astra Serif" w:hAnsi="PT Astra Serif" w:cs="Times New Roman"/>
          <w:color w:val="000000" w:themeColor="text1"/>
          <w:sz w:val="28"/>
          <w:szCs w:val="28"/>
        </w:rPr>
        <w:t>еспечить выполнение мероприятий</w:t>
      </w:r>
      <w:r w:rsidR="00FB53DD" w:rsidRPr="003B504E">
        <w:rPr>
          <w:rFonts w:ascii="PT Astra Serif" w:hAnsi="PT Astra Serif" w:cs="Times New Roman"/>
          <w:color w:val="000000" w:themeColor="text1"/>
          <w:sz w:val="28"/>
          <w:szCs w:val="28"/>
        </w:rPr>
        <w:t>, направленных на решение задач и достижение целей национальных проектов, определенных Указом Президента Российской Федерации от 7мая 201</w:t>
      </w:r>
      <w:r w:rsidR="001B20E1" w:rsidRPr="003B504E">
        <w:rPr>
          <w:rFonts w:ascii="PT Astra Serif" w:hAnsi="PT Astra Serif" w:cs="Times New Roman"/>
          <w:color w:val="000000" w:themeColor="text1"/>
          <w:sz w:val="28"/>
          <w:szCs w:val="28"/>
        </w:rPr>
        <w:t>8</w:t>
      </w:r>
      <w:r w:rsidR="00FB53DD" w:rsidRPr="003B504E">
        <w:rPr>
          <w:rFonts w:ascii="PT Astra Serif" w:hAnsi="PT Astra Serif" w:cs="Times New Roman"/>
          <w:color w:val="000000" w:themeColor="text1"/>
          <w:sz w:val="28"/>
          <w:szCs w:val="28"/>
        </w:rPr>
        <w:t xml:space="preserve"> года</w:t>
      </w:r>
      <w:r w:rsidR="006F4CAF">
        <w:rPr>
          <w:rFonts w:ascii="PT Astra Serif" w:hAnsi="PT Astra Serif" w:cs="Times New Roman"/>
          <w:color w:val="000000" w:themeColor="text1"/>
          <w:sz w:val="28"/>
          <w:szCs w:val="28"/>
        </w:rPr>
        <w:t xml:space="preserve"> </w:t>
      </w:r>
      <w:r w:rsidR="00FB53DD" w:rsidRPr="003B504E">
        <w:rPr>
          <w:rFonts w:ascii="PT Astra Serif" w:hAnsi="PT Astra Serif" w:cs="Times New Roman"/>
          <w:color w:val="000000" w:themeColor="text1"/>
          <w:sz w:val="28"/>
          <w:szCs w:val="28"/>
        </w:rPr>
        <w:t>№204 «О национальных целях и стратегических задачах развития Российской Федерации на период до 2024года»</w:t>
      </w:r>
      <w:r w:rsidR="00262CCF" w:rsidRPr="003B504E">
        <w:rPr>
          <w:rFonts w:ascii="PT Astra Serif" w:hAnsi="PT Astra Serif" w:cs="Times New Roman"/>
          <w:color w:val="000000" w:themeColor="text1"/>
          <w:sz w:val="28"/>
          <w:szCs w:val="28"/>
        </w:rPr>
        <w:t>.</w:t>
      </w:r>
    </w:p>
    <w:p w:rsidR="000000A0" w:rsidRPr="003B504E" w:rsidRDefault="00AA0C9A" w:rsidP="00F64A04">
      <w:pPr>
        <w:pStyle w:val="a8"/>
        <w:tabs>
          <w:tab w:val="left" w:pos="709"/>
        </w:tabs>
        <w:ind w:firstLine="851"/>
        <w:rPr>
          <w:rFonts w:ascii="PT Astra Serif" w:hAnsi="PT Astra Serif"/>
          <w:b w:val="0"/>
          <w:sz w:val="28"/>
          <w:szCs w:val="28"/>
        </w:rPr>
      </w:pPr>
      <w:r w:rsidRPr="003B504E">
        <w:rPr>
          <w:rFonts w:ascii="PT Astra Serif" w:hAnsi="PT Astra Serif"/>
          <w:b w:val="0"/>
          <w:sz w:val="28"/>
          <w:szCs w:val="28"/>
        </w:rPr>
        <w:t>Особую значимость для решения поставленных масштабных задач имеет дальнейшее развитие и активное применение форм участия населения в осуществ</w:t>
      </w:r>
      <w:r w:rsidR="009D570C" w:rsidRPr="003B504E">
        <w:rPr>
          <w:rFonts w:ascii="PT Astra Serif" w:hAnsi="PT Astra Serif"/>
          <w:b w:val="0"/>
          <w:sz w:val="28"/>
          <w:szCs w:val="28"/>
        </w:rPr>
        <w:t>лении местного самоуправления</w:t>
      </w:r>
      <w:r w:rsidR="000000A0" w:rsidRPr="003B504E">
        <w:rPr>
          <w:rFonts w:ascii="PT Astra Serif" w:hAnsi="PT Astra Serif"/>
          <w:b w:val="0"/>
          <w:sz w:val="28"/>
          <w:szCs w:val="28"/>
        </w:rPr>
        <w:t>, включая обращения граждан.</w:t>
      </w:r>
    </w:p>
    <w:p w:rsidR="001B20E1" w:rsidRPr="003B504E" w:rsidRDefault="001B20E1" w:rsidP="00F64A04">
      <w:pPr>
        <w:pStyle w:val="a8"/>
        <w:tabs>
          <w:tab w:val="left" w:pos="709"/>
        </w:tabs>
        <w:rPr>
          <w:rFonts w:ascii="PT Astra Serif" w:hAnsi="PT Astra Serif"/>
          <w:sz w:val="28"/>
          <w:szCs w:val="28"/>
        </w:rPr>
      </w:pPr>
    </w:p>
    <w:p w:rsidR="002B7D42" w:rsidRDefault="000000A0" w:rsidP="00F64A04">
      <w:pPr>
        <w:pStyle w:val="a8"/>
        <w:tabs>
          <w:tab w:val="left" w:pos="709"/>
        </w:tabs>
        <w:rPr>
          <w:rFonts w:ascii="PT Astra Serif" w:hAnsi="PT Astra Serif"/>
          <w:sz w:val="28"/>
          <w:szCs w:val="28"/>
        </w:rPr>
      </w:pPr>
      <w:r w:rsidRPr="003B504E">
        <w:rPr>
          <w:rFonts w:ascii="PT Astra Serif" w:hAnsi="PT Astra Serif"/>
          <w:sz w:val="28"/>
          <w:szCs w:val="28"/>
        </w:rPr>
        <w:t>Обращения граждан</w:t>
      </w:r>
    </w:p>
    <w:p w:rsidR="00AA0C9A" w:rsidRPr="003B504E" w:rsidRDefault="00AA0C9A" w:rsidP="00F64A04">
      <w:pPr>
        <w:pStyle w:val="a8"/>
        <w:tabs>
          <w:tab w:val="left" w:pos="709"/>
        </w:tabs>
        <w:rPr>
          <w:rFonts w:ascii="PT Astra Serif" w:hAnsi="PT Astra Serif"/>
          <w:sz w:val="28"/>
          <w:szCs w:val="28"/>
        </w:rPr>
      </w:pPr>
    </w:p>
    <w:p w:rsidR="001B20E1" w:rsidRPr="003B504E" w:rsidRDefault="00B17CA6" w:rsidP="00F64A04">
      <w:pPr>
        <w:pStyle w:val="a3"/>
        <w:ind w:firstLine="851"/>
        <w:jc w:val="both"/>
        <w:rPr>
          <w:rFonts w:ascii="PT Astra Serif" w:hAnsi="PT Astra Serif" w:cs="Times New Roman"/>
          <w:color w:val="000000" w:themeColor="text1"/>
          <w:sz w:val="28"/>
          <w:szCs w:val="28"/>
        </w:rPr>
      </w:pPr>
      <w:r w:rsidRPr="003B504E">
        <w:rPr>
          <w:rFonts w:ascii="PT Astra Serif" w:hAnsi="PT Astra Serif" w:cs="Times New Roman"/>
          <w:color w:val="000000" w:themeColor="text1"/>
          <w:sz w:val="28"/>
          <w:szCs w:val="28"/>
        </w:rPr>
        <w:t xml:space="preserve">В течение отчетного года в адрес администрации района </w:t>
      </w:r>
      <w:r w:rsidR="00E7294A" w:rsidRPr="003B504E">
        <w:rPr>
          <w:rFonts w:ascii="PT Astra Serif" w:hAnsi="PT Astra Serif" w:cs="Times New Roman"/>
          <w:color w:val="000000" w:themeColor="text1"/>
          <w:sz w:val="28"/>
          <w:szCs w:val="28"/>
        </w:rPr>
        <w:t>поступило 452</w:t>
      </w:r>
      <w:r w:rsidR="006F4CAF">
        <w:rPr>
          <w:rFonts w:ascii="PT Astra Serif" w:hAnsi="PT Astra Serif" w:cs="Times New Roman"/>
          <w:color w:val="000000" w:themeColor="text1"/>
          <w:sz w:val="28"/>
          <w:szCs w:val="28"/>
        </w:rPr>
        <w:t xml:space="preserve"> </w:t>
      </w:r>
      <w:r w:rsidR="00E7294A" w:rsidRPr="003B504E">
        <w:rPr>
          <w:rFonts w:ascii="PT Astra Serif" w:hAnsi="PT Astra Serif" w:cs="Times New Roman"/>
          <w:color w:val="000000" w:themeColor="text1"/>
          <w:sz w:val="28"/>
          <w:szCs w:val="28"/>
        </w:rPr>
        <w:t>обращения</w:t>
      </w:r>
      <w:r w:rsidRPr="003B504E">
        <w:rPr>
          <w:rFonts w:ascii="PT Astra Serif" w:hAnsi="PT Astra Serif" w:cs="Times New Roman"/>
          <w:color w:val="000000" w:themeColor="text1"/>
          <w:sz w:val="28"/>
          <w:szCs w:val="28"/>
        </w:rPr>
        <w:t xml:space="preserve">, общее количество поставленных вопросов </w:t>
      </w:r>
      <w:r w:rsidR="00E7294A" w:rsidRPr="003B504E">
        <w:rPr>
          <w:rFonts w:ascii="PT Astra Serif" w:hAnsi="PT Astra Serif" w:cs="Times New Roman"/>
          <w:color w:val="000000" w:themeColor="text1"/>
          <w:sz w:val="28"/>
          <w:szCs w:val="28"/>
        </w:rPr>
        <w:t>482</w:t>
      </w:r>
      <w:r w:rsidRPr="003B504E">
        <w:rPr>
          <w:rFonts w:ascii="PT Astra Serif" w:hAnsi="PT Astra Serif" w:cs="Times New Roman"/>
          <w:color w:val="000000" w:themeColor="text1"/>
          <w:sz w:val="28"/>
          <w:szCs w:val="28"/>
        </w:rPr>
        <w:t xml:space="preserve">. </w:t>
      </w:r>
      <w:proofErr w:type="gramStart"/>
      <w:r w:rsidR="00E7294A" w:rsidRPr="003B504E">
        <w:rPr>
          <w:rFonts w:ascii="PT Astra Serif" w:hAnsi="PT Astra Serif" w:cs="Times New Roman"/>
          <w:color w:val="000000" w:themeColor="text1"/>
          <w:sz w:val="28"/>
          <w:szCs w:val="28"/>
        </w:rPr>
        <w:t>В сравнении с 2018 годом количество обращений увеличилось на 30.6%, показатель активности населения</w:t>
      </w:r>
      <w:r w:rsidR="000000A0" w:rsidRPr="003B504E">
        <w:rPr>
          <w:rFonts w:ascii="PT Astra Serif" w:hAnsi="PT Astra Serif" w:cs="Times New Roman"/>
          <w:color w:val="000000" w:themeColor="text1"/>
          <w:sz w:val="28"/>
          <w:szCs w:val="28"/>
        </w:rPr>
        <w:t xml:space="preserve"> района </w:t>
      </w:r>
      <w:r w:rsidR="00E7294A" w:rsidRPr="003B504E">
        <w:rPr>
          <w:rFonts w:ascii="PT Astra Serif" w:hAnsi="PT Astra Serif" w:cs="Times New Roman"/>
          <w:color w:val="000000" w:themeColor="text1"/>
          <w:sz w:val="28"/>
          <w:szCs w:val="28"/>
        </w:rPr>
        <w:t>в расчете на 10</w:t>
      </w:r>
      <w:r w:rsidR="006F4CAF">
        <w:rPr>
          <w:rFonts w:ascii="PT Astra Serif" w:hAnsi="PT Astra Serif" w:cs="Times New Roman"/>
          <w:color w:val="000000" w:themeColor="text1"/>
          <w:sz w:val="28"/>
          <w:szCs w:val="28"/>
        </w:rPr>
        <w:t xml:space="preserve"> </w:t>
      </w:r>
      <w:r w:rsidR="00E7294A" w:rsidRPr="003B504E">
        <w:rPr>
          <w:rFonts w:ascii="PT Astra Serif" w:hAnsi="PT Astra Serif" w:cs="Times New Roman"/>
          <w:color w:val="000000" w:themeColor="text1"/>
          <w:sz w:val="28"/>
          <w:szCs w:val="28"/>
        </w:rPr>
        <w:t>тыс. населения</w:t>
      </w:r>
      <w:r w:rsidR="000000A0" w:rsidRPr="003B504E">
        <w:rPr>
          <w:rFonts w:ascii="PT Astra Serif" w:hAnsi="PT Astra Serif" w:cs="Times New Roman"/>
          <w:color w:val="000000" w:themeColor="text1"/>
          <w:sz w:val="28"/>
          <w:szCs w:val="28"/>
        </w:rPr>
        <w:t xml:space="preserve"> составил 136.8, что</w:t>
      </w:r>
      <w:r w:rsidR="00E7294A" w:rsidRPr="003B504E">
        <w:rPr>
          <w:rFonts w:ascii="PT Astra Serif" w:hAnsi="PT Astra Serif" w:cs="Times New Roman"/>
          <w:color w:val="000000" w:themeColor="text1"/>
          <w:sz w:val="28"/>
          <w:szCs w:val="28"/>
        </w:rPr>
        <w:t xml:space="preserve"> выше среднего показателя по Ульяновской области</w:t>
      </w:r>
      <w:r w:rsidR="000000A0" w:rsidRPr="003B504E">
        <w:rPr>
          <w:rFonts w:ascii="PT Astra Serif" w:hAnsi="PT Astra Serif" w:cs="Times New Roman"/>
          <w:color w:val="000000" w:themeColor="text1"/>
          <w:sz w:val="28"/>
          <w:szCs w:val="28"/>
        </w:rPr>
        <w:t xml:space="preserve"> на 133.0%.</w:t>
      </w:r>
      <w:r w:rsidR="00784DAB" w:rsidRPr="003B504E">
        <w:rPr>
          <w:rFonts w:ascii="PT Astra Serif" w:hAnsi="PT Astra Serif" w:cs="Times New Roman"/>
          <w:color w:val="000000" w:themeColor="text1"/>
          <w:sz w:val="28"/>
          <w:szCs w:val="28"/>
        </w:rPr>
        <w:t xml:space="preserve"> В качестве положительной тенденции можно отметить сокращение количества обращений, направленных жителями района в Администрацию Президента Р.Ф. и Правительство Ульяновской области, что обусловлено решением большинства обращений на местном уровне.</w:t>
      </w:r>
      <w:proofErr w:type="gramEnd"/>
    </w:p>
    <w:p w:rsidR="00B17CA6" w:rsidRPr="003B504E" w:rsidRDefault="00B17CA6" w:rsidP="00F64A04">
      <w:pPr>
        <w:pStyle w:val="a3"/>
        <w:ind w:firstLine="851"/>
        <w:jc w:val="both"/>
        <w:rPr>
          <w:rFonts w:ascii="PT Astra Serif" w:hAnsi="PT Astra Serif" w:cs="Times New Roman"/>
          <w:color w:val="000000" w:themeColor="text1"/>
          <w:sz w:val="28"/>
          <w:szCs w:val="28"/>
        </w:rPr>
      </w:pPr>
      <w:r w:rsidRPr="003B504E">
        <w:rPr>
          <w:rFonts w:ascii="PT Astra Serif" w:hAnsi="PT Astra Serif" w:cs="Times New Roman"/>
          <w:color w:val="000000" w:themeColor="text1"/>
          <w:sz w:val="28"/>
          <w:szCs w:val="28"/>
        </w:rPr>
        <w:t>По поселениям района количество обращений представлено следующим образом:</w:t>
      </w:r>
    </w:p>
    <w:p w:rsidR="00C0513E" w:rsidRPr="003B504E" w:rsidRDefault="00C0513E" w:rsidP="00F64A04">
      <w:pPr>
        <w:pStyle w:val="a3"/>
        <w:jc w:val="both"/>
        <w:rPr>
          <w:rFonts w:ascii="PT Astra Serif" w:hAnsi="PT Astra Serif" w:cs="Times New Roman"/>
          <w:color w:val="000000" w:themeColor="text1"/>
          <w:sz w:val="28"/>
          <w:szCs w:val="28"/>
        </w:rPr>
      </w:pPr>
      <w:r w:rsidRPr="003B504E">
        <w:rPr>
          <w:rFonts w:ascii="PT Astra Serif" w:hAnsi="PT Astra Serif" w:cs="Times New Roman"/>
          <w:color w:val="000000" w:themeColor="text1"/>
          <w:sz w:val="28"/>
          <w:szCs w:val="28"/>
        </w:rPr>
        <w:t>-МО «</w:t>
      </w:r>
      <w:proofErr w:type="spellStart"/>
      <w:r w:rsidRPr="003B504E">
        <w:rPr>
          <w:rFonts w:ascii="PT Astra Serif" w:hAnsi="PT Astra Serif" w:cs="Times New Roman"/>
          <w:color w:val="000000" w:themeColor="text1"/>
          <w:sz w:val="28"/>
          <w:szCs w:val="28"/>
        </w:rPr>
        <w:t>Николочеремшанское</w:t>
      </w:r>
      <w:proofErr w:type="spellEnd"/>
      <w:r w:rsidRPr="003B504E">
        <w:rPr>
          <w:rFonts w:ascii="PT Astra Serif" w:hAnsi="PT Astra Serif" w:cs="Times New Roman"/>
          <w:color w:val="000000" w:themeColor="text1"/>
          <w:sz w:val="28"/>
          <w:szCs w:val="28"/>
        </w:rPr>
        <w:t xml:space="preserve"> сельское поселение» 20 обращений -4.4%;</w:t>
      </w:r>
    </w:p>
    <w:p w:rsidR="00C0513E" w:rsidRPr="003B504E" w:rsidRDefault="00C0513E" w:rsidP="00F64A04">
      <w:pPr>
        <w:pStyle w:val="a3"/>
        <w:jc w:val="both"/>
        <w:rPr>
          <w:rFonts w:ascii="PT Astra Serif" w:hAnsi="PT Astra Serif" w:cs="Times New Roman"/>
          <w:color w:val="000000" w:themeColor="text1"/>
          <w:sz w:val="28"/>
          <w:szCs w:val="28"/>
        </w:rPr>
      </w:pPr>
      <w:r w:rsidRPr="003B504E">
        <w:rPr>
          <w:rFonts w:ascii="PT Astra Serif" w:hAnsi="PT Astra Serif" w:cs="Times New Roman"/>
          <w:color w:val="000000" w:themeColor="text1"/>
          <w:sz w:val="28"/>
          <w:szCs w:val="28"/>
        </w:rPr>
        <w:t>-МО «</w:t>
      </w:r>
      <w:proofErr w:type="spellStart"/>
      <w:r w:rsidRPr="003B504E">
        <w:rPr>
          <w:rFonts w:ascii="PT Astra Serif" w:hAnsi="PT Astra Serif" w:cs="Times New Roman"/>
          <w:color w:val="000000" w:themeColor="text1"/>
          <w:sz w:val="28"/>
          <w:szCs w:val="28"/>
        </w:rPr>
        <w:t>Рязановское</w:t>
      </w:r>
      <w:proofErr w:type="spellEnd"/>
      <w:r w:rsidRPr="003B504E">
        <w:rPr>
          <w:rFonts w:ascii="PT Astra Serif" w:hAnsi="PT Astra Serif" w:cs="Times New Roman"/>
          <w:color w:val="000000" w:themeColor="text1"/>
          <w:sz w:val="28"/>
          <w:szCs w:val="28"/>
        </w:rPr>
        <w:t xml:space="preserve"> сельское поселение» поступило 24 обращения -5.3%;</w:t>
      </w:r>
    </w:p>
    <w:p w:rsidR="00C0513E" w:rsidRPr="003B504E" w:rsidRDefault="00C0513E" w:rsidP="00F64A04">
      <w:pPr>
        <w:pStyle w:val="a3"/>
        <w:jc w:val="both"/>
        <w:rPr>
          <w:rFonts w:ascii="PT Astra Serif" w:hAnsi="PT Astra Serif" w:cs="Times New Roman"/>
          <w:color w:val="000000" w:themeColor="text1"/>
          <w:sz w:val="28"/>
          <w:szCs w:val="28"/>
        </w:rPr>
      </w:pPr>
      <w:r w:rsidRPr="003B504E">
        <w:rPr>
          <w:rFonts w:ascii="PT Astra Serif" w:hAnsi="PT Astra Serif" w:cs="Times New Roman"/>
          <w:color w:val="000000" w:themeColor="text1"/>
          <w:sz w:val="28"/>
          <w:szCs w:val="28"/>
        </w:rPr>
        <w:t>-МО «</w:t>
      </w:r>
      <w:proofErr w:type="spellStart"/>
      <w:r w:rsidRPr="003B504E">
        <w:rPr>
          <w:rFonts w:ascii="PT Astra Serif" w:hAnsi="PT Astra Serif" w:cs="Times New Roman"/>
          <w:color w:val="000000" w:themeColor="text1"/>
          <w:sz w:val="28"/>
          <w:szCs w:val="28"/>
        </w:rPr>
        <w:t>Новоселкинское</w:t>
      </w:r>
      <w:proofErr w:type="spellEnd"/>
      <w:r w:rsidRPr="003B504E">
        <w:rPr>
          <w:rFonts w:ascii="PT Astra Serif" w:hAnsi="PT Astra Serif" w:cs="Times New Roman"/>
          <w:color w:val="000000" w:themeColor="text1"/>
          <w:sz w:val="28"/>
          <w:szCs w:val="28"/>
        </w:rPr>
        <w:t xml:space="preserve"> сельское поселение» 28 обращений – 6.2%;</w:t>
      </w:r>
    </w:p>
    <w:p w:rsidR="00C0513E" w:rsidRPr="003B504E" w:rsidRDefault="00C0513E" w:rsidP="00F64A04">
      <w:pPr>
        <w:pStyle w:val="a3"/>
        <w:jc w:val="both"/>
        <w:rPr>
          <w:rFonts w:ascii="PT Astra Serif" w:hAnsi="PT Astra Serif" w:cs="Times New Roman"/>
          <w:color w:val="000000" w:themeColor="text1"/>
          <w:sz w:val="28"/>
          <w:szCs w:val="28"/>
        </w:rPr>
      </w:pPr>
      <w:r w:rsidRPr="003B504E">
        <w:rPr>
          <w:rFonts w:ascii="PT Astra Serif" w:hAnsi="PT Astra Serif" w:cs="Times New Roman"/>
          <w:color w:val="000000" w:themeColor="text1"/>
          <w:sz w:val="28"/>
          <w:szCs w:val="28"/>
        </w:rPr>
        <w:t>-МО «</w:t>
      </w:r>
      <w:proofErr w:type="spellStart"/>
      <w:r w:rsidRPr="003B504E">
        <w:rPr>
          <w:rFonts w:ascii="PT Astra Serif" w:hAnsi="PT Astra Serif" w:cs="Times New Roman"/>
          <w:color w:val="000000" w:themeColor="text1"/>
          <w:sz w:val="28"/>
          <w:szCs w:val="28"/>
        </w:rPr>
        <w:t>Новомайнское</w:t>
      </w:r>
      <w:proofErr w:type="spellEnd"/>
      <w:r w:rsidRPr="003B504E">
        <w:rPr>
          <w:rFonts w:ascii="PT Astra Serif" w:hAnsi="PT Astra Serif" w:cs="Times New Roman"/>
          <w:color w:val="000000" w:themeColor="text1"/>
          <w:sz w:val="28"/>
          <w:szCs w:val="28"/>
        </w:rPr>
        <w:t xml:space="preserve"> городское поселение» 33 обращения- 7.3%;</w:t>
      </w:r>
    </w:p>
    <w:p w:rsidR="00C0513E" w:rsidRPr="003B504E" w:rsidRDefault="00C0513E" w:rsidP="00F64A04">
      <w:pPr>
        <w:pStyle w:val="a3"/>
        <w:jc w:val="both"/>
        <w:rPr>
          <w:rFonts w:ascii="PT Astra Serif" w:hAnsi="PT Astra Serif" w:cs="Times New Roman"/>
          <w:color w:val="000000" w:themeColor="text1"/>
          <w:sz w:val="28"/>
          <w:szCs w:val="28"/>
        </w:rPr>
      </w:pPr>
      <w:r w:rsidRPr="003B504E">
        <w:rPr>
          <w:rFonts w:ascii="PT Astra Serif" w:hAnsi="PT Astra Serif" w:cs="Times New Roman"/>
          <w:color w:val="000000" w:themeColor="text1"/>
          <w:sz w:val="28"/>
          <w:szCs w:val="28"/>
        </w:rPr>
        <w:t>-МО «</w:t>
      </w:r>
      <w:proofErr w:type="spellStart"/>
      <w:r w:rsidRPr="003B504E">
        <w:rPr>
          <w:rFonts w:ascii="PT Astra Serif" w:hAnsi="PT Astra Serif" w:cs="Times New Roman"/>
          <w:color w:val="000000" w:themeColor="text1"/>
          <w:sz w:val="28"/>
          <w:szCs w:val="28"/>
        </w:rPr>
        <w:t>Тиинское</w:t>
      </w:r>
      <w:proofErr w:type="spellEnd"/>
      <w:r w:rsidRPr="003B504E">
        <w:rPr>
          <w:rFonts w:ascii="PT Astra Serif" w:hAnsi="PT Astra Serif" w:cs="Times New Roman"/>
          <w:color w:val="000000" w:themeColor="text1"/>
          <w:sz w:val="28"/>
          <w:szCs w:val="28"/>
        </w:rPr>
        <w:t xml:space="preserve"> сельское поселение» 33 обращения -7.3%;</w:t>
      </w:r>
    </w:p>
    <w:p w:rsidR="00C0513E" w:rsidRPr="003B504E" w:rsidRDefault="00C0513E" w:rsidP="00F64A04">
      <w:pPr>
        <w:pStyle w:val="a3"/>
        <w:jc w:val="both"/>
        <w:rPr>
          <w:rFonts w:ascii="PT Astra Serif" w:hAnsi="PT Astra Serif" w:cs="Times New Roman"/>
          <w:color w:val="000000" w:themeColor="text1"/>
          <w:sz w:val="28"/>
          <w:szCs w:val="28"/>
        </w:rPr>
      </w:pPr>
      <w:r w:rsidRPr="003B504E">
        <w:rPr>
          <w:rFonts w:ascii="PT Astra Serif" w:hAnsi="PT Astra Serif" w:cs="Times New Roman"/>
          <w:color w:val="000000" w:themeColor="text1"/>
          <w:sz w:val="28"/>
          <w:szCs w:val="28"/>
        </w:rPr>
        <w:t>-МО «</w:t>
      </w:r>
      <w:proofErr w:type="spellStart"/>
      <w:r w:rsidRPr="003B504E">
        <w:rPr>
          <w:rFonts w:ascii="PT Astra Serif" w:hAnsi="PT Astra Serif" w:cs="Times New Roman"/>
          <w:color w:val="000000" w:themeColor="text1"/>
          <w:sz w:val="28"/>
          <w:szCs w:val="28"/>
        </w:rPr>
        <w:t>Мулловское</w:t>
      </w:r>
      <w:proofErr w:type="spellEnd"/>
      <w:r w:rsidRPr="003B504E">
        <w:rPr>
          <w:rFonts w:ascii="PT Astra Serif" w:hAnsi="PT Astra Serif" w:cs="Times New Roman"/>
          <w:color w:val="000000" w:themeColor="text1"/>
          <w:sz w:val="28"/>
          <w:szCs w:val="28"/>
        </w:rPr>
        <w:t xml:space="preserve"> городское поселение» 46 обращений -10.0%;</w:t>
      </w:r>
    </w:p>
    <w:p w:rsidR="00B17CA6" w:rsidRPr="003B504E" w:rsidRDefault="00B17CA6" w:rsidP="00F64A04">
      <w:pPr>
        <w:pStyle w:val="a3"/>
        <w:jc w:val="both"/>
        <w:rPr>
          <w:rFonts w:ascii="PT Astra Serif" w:hAnsi="PT Astra Serif" w:cs="Times New Roman"/>
          <w:color w:val="000000" w:themeColor="text1"/>
          <w:sz w:val="28"/>
          <w:szCs w:val="28"/>
        </w:rPr>
      </w:pPr>
      <w:r w:rsidRPr="003B504E">
        <w:rPr>
          <w:rFonts w:ascii="PT Astra Serif" w:hAnsi="PT Astra Serif" w:cs="Times New Roman"/>
          <w:color w:val="000000" w:themeColor="text1"/>
          <w:sz w:val="28"/>
          <w:szCs w:val="28"/>
        </w:rPr>
        <w:t>-МО «</w:t>
      </w:r>
      <w:proofErr w:type="spellStart"/>
      <w:r w:rsidRPr="003B504E">
        <w:rPr>
          <w:rFonts w:ascii="PT Astra Serif" w:hAnsi="PT Astra Serif" w:cs="Times New Roman"/>
          <w:color w:val="000000" w:themeColor="text1"/>
          <w:sz w:val="28"/>
          <w:szCs w:val="28"/>
        </w:rPr>
        <w:t>Лебяжинское</w:t>
      </w:r>
      <w:proofErr w:type="spellEnd"/>
      <w:r w:rsidRPr="003B504E">
        <w:rPr>
          <w:rFonts w:ascii="PT Astra Serif" w:hAnsi="PT Astra Serif" w:cs="Times New Roman"/>
          <w:color w:val="000000" w:themeColor="text1"/>
          <w:sz w:val="28"/>
          <w:szCs w:val="28"/>
        </w:rPr>
        <w:t xml:space="preserve"> сельское поселение» </w:t>
      </w:r>
      <w:r w:rsidR="00784DAB" w:rsidRPr="003B504E">
        <w:rPr>
          <w:rFonts w:ascii="PT Astra Serif" w:hAnsi="PT Astra Serif" w:cs="Times New Roman"/>
          <w:color w:val="000000" w:themeColor="text1"/>
          <w:sz w:val="28"/>
          <w:szCs w:val="28"/>
        </w:rPr>
        <w:t>51</w:t>
      </w:r>
      <w:r w:rsidR="00C0513E" w:rsidRPr="003B504E">
        <w:rPr>
          <w:rFonts w:ascii="PT Astra Serif" w:hAnsi="PT Astra Serif" w:cs="Times New Roman"/>
          <w:color w:val="000000" w:themeColor="text1"/>
          <w:sz w:val="28"/>
          <w:szCs w:val="28"/>
        </w:rPr>
        <w:t xml:space="preserve"> обращение</w:t>
      </w:r>
      <w:r w:rsidRPr="003B504E">
        <w:rPr>
          <w:rFonts w:ascii="PT Astra Serif" w:hAnsi="PT Astra Serif" w:cs="Times New Roman"/>
          <w:color w:val="000000" w:themeColor="text1"/>
          <w:sz w:val="28"/>
          <w:szCs w:val="28"/>
        </w:rPr>
        <w:t xml:space="preserve"> -1</w:t>
      </w:r>
      <w:r w:rsidR="00784DAB" w:rsidRPr="003B504E">
        <w:rPr>
          <w:rFonts w:ascii="PT Astra Serif" w:hAnsi="PT Astra Serif" w:cs="Times New Roman"/>
          <w:color w:val="000000" w:themeColor="text1"/>
          <w:sz w:val="28"/>
          <w:szCs w:val="28"/>
        </w:rPr>
        <w:t>1.3</w:t>
      </w:r>
      <w:r w:rsidRPr="003B504E">
        <w:rPr>
          <w:rFonts w:ascii="PT Astra Serif" w:hAnsi="PT Astra Serif" w:cs="Times New Roman"/>
          <w:color w:val="000000" w:themeColor="text1"/>
          <w:sz w:val="28"/>
          <w:szCs w:val="28"/>
        </w:rPr>
        <w:t>%;</w:t>
      </w:r>
    </w:p>
    <w:p w:rsidR="00B17CA6" w:rsidRPr="003B504E" w:rsidRDefault="00B17CA6" w:rsidP="00F64A04">
      <w:pPr>
        <w:pStyle w:val="a3"/>
        <w:jc w:val="both"/>
        <w:rPr>
          <w:rFonts w:ascii="PT Astra Serif" w:hAnsi="PT Astra Serif" w:cs="Times New Roman"/>
          <w:color w:val="000000" w:themeColor="text1"/>
          <w:sz w:val="28"/>
          <w:szCs w:val="28"/>
        </w:rPr>
      </w:pPr>
      <w:r w:rsidRPr="003B504E">
        <w:rPr>
          <w:rFonts w:ascii="PT Astra Serif" w:hAnsi="PT Astra Serif" w:cs="Times New Roman"/>
          <w:color w:val="000000" w:themeColor="text1"/>
          <w:sz w:val="28"/>
          <w:szCs w:val="28"/>
        </w:rPr>
        <w:t>-МО «</w:t>
      </w:r>
      <w:proofErr w:type="spellStart"/>
      <w:r w:rsidRPr="003B504E">
        <w:rPr>
          <w:rFonts w:ascii="PT Astra Serif" w:hAnsi="PT Astra Serif" w:cs="Times New Roman"/>
          <w:color w:val="000000" w:themeColor="text1"/>
          <w:sz w:val="28"/>
          <w:szCs w:val="28"/>
        </w:rPr>
        <w:t>Старосахчинское</w:t>
      </w:r>
      <w:proofErr w:type="spellEnd"/>
      <w:r w:rsidRPr="003B504E">
        <w:rPr>
          <w:rFonts w:ascii="PT Astra Serif" w:hAnsi="PT Astra Serif" w:cs="Times New Roman"/>
          <w:color w:val="000000" w:themeColor="text1"/>
          <w:sz w:val="28"/>
          <w:szCs w:val="28"/>
        </w:rPr>
        <w:t xml:space="preserve"> сельское поселение» </w:t>
      </w:r>
      <w:r w:rsidR="00784DAB" w:rsidRPr="003B504E">
        <w:rPr>
          <w:rFonts w:ascii="PT Astra Serif" w:hAnsi="PT Astra Serif" w:cs="Times New Roman"/>
          <w:color w:val="000000" w:themeColor="text1"/>
          <w:sz w:val="28"/>
          <w:szCs w:val="28"/>
        </w:rPr>
        <w:t>169 обращений -37</w:t>
      </w:r>
      <w:r w:rsidRPr="003B504E">
        <w:rPr>
          <w:rFonts w:ascii="PT Astra Serif" w:hAnsi="PT Astra Serif" w:cs="Times New Roman"/>
          <w:color w:val="000000" w:themeColor="text1"/>
          <w:sz w:val="28"/>
          <w:szCs w:val="28"/>
        </w:rPr>
        <w:t>.4%;</w:t>
      </w:r>
    </w:p>
    <w:p w:rsidR="002515B8" w:rsidRPr="003B504E" w:rsidRDefault="002515B8" w:rsidP="00F64A04">
      <w:pPr>
        <w:pStyle w:val="a3"/>
        <w:jc w:val="both"/>
        <w:rPr>
          <w:rFonts w:ascii="PT Astra Serif" w:hAnsi="PT Astra Serif" w:cs="Times New Roman"/>
          <w:color w:val="000000" w:themeColor="text1"/>
          <w:sz w:val="28"/>
          <w:szCs w:val="28"/>
        </w:rPr>
      </w:pPr>
    </w:p>
    <w:p w:rsidR="00C0513E" w:rsidRPr="003B504E" w:rsidRDefault="00B17CA6" w:rsidP="00F64A04">
      <w:pPr>
        <w:pStyle w:val="a3"/>
        <w:ind w:firstLine="708"/>
        <w:jc w:val="both"/>
        <w:rPr>
          <w:rFonts w:ascii="PT Astra Serif" w:eastAsia="Lucida Sans Unicode" w:hAnsi="PT Astra Serif" w:cs="Times New Roman"/>
          <w:b/>
          <w:color w:val="000000" w:themeColor="text1"/>
          <w:sz w:val="28"/>
          <w:szCs w:val="28"/>
        </w:rPr>
      </w:pPr>
      <w:r w:rsidRPr="003B504E">
        <w:rPr>
          <w:rFonts w:ascii="PT Astra Serif" w:eastAsia="Lucida Sans Unicode" w:hAnsi="PT Astra Serif" w:cs="Times New Roman"/>
          <w:b/>
          <w:color w:val="000000" w:themeColor="text1"/>
          <w:sz w:val="28"/>
          <w:szCs w:val="28"/>
        </w:rPr>
        <w:t>Тематические приоритеты поступивших обращений распределились следующим образом:</w:t>
      </w:r>
    </w:p>
    <w:p w:rsidR="00C0513E" w:rsidRPr="003B504E" w:rsidRDefault="00C0513E" w:rsidP="00F64A04">
      <w:pPr>
        <w:spacing w:after="0" w:line="240" w:lineRule="auto"/>
        <w:ind w:firstLine="851"/>
        <w:jc w:val="both"/>
        <w:rPr>
          <w:rFonts w:ascii="PT Astra Serif" w:hAnsi="PT Astra Serif" w:cs="Times New Roman"/>
          <w:color w:val="000000" w:themeColor="text1"/>
          <w:sz w:val="28"/>
          <w:szCs w:val="28"/>
        </w:rPr>
      </w:pPr>
      <w:r w:rsidRPr="003B504E">
        <w:rPr>
          <w:rFonts w:ascii="PT Astra Serif" w:hAnsi="PT Astra Serif" w:cs="Times New Roman"/>
          <w:color w:val="000000" w:themeColor="text1"/>
          <w:sz w:val="28"/>
          <w:szCs w:val="28"/>
        </w:rPr>
        <w:t>Вопросы раздела «Хозяйственная деятельность</w:t>
      </w:r>
      <w:r w:rsidRPr="003B504E">
        <w:rPr>
          <w:rFonts w:ascii="PT Astra Serif" w:hAnsi="PT Astra Serif" w:cs="Times New Roman"/>
          <w:b/>
          <w:color w:val="000000" w:themeColor="text1"/>
          <w:sz w:val="28"/>
          <w:szCs w:val="28"/>
        </w:rPr>
        <w:t>»</w:t>
      </w:r>
      <w:r w:rsidRPr="003B504E">
        <w:rPr>
          <w:rFonts w:ascii="PT Astra Serif" w:hAnsi="PT Astra Serif" w:cs="Times New Roman"/>
          <w:color w:val="000000" w:themeColor="text1"/>
          <w:sz w:val="28"/>
          <w:szCs w:val="28"/>
        </w:rPr>
        <w:t xml:space="preserve"> - 331 вопрос или 69% от общего количества поставленных в обращениях вопросов.</w:t>
      </w:r>
      <w:r w:rsidR="00FF53C6" w:rsidRPr="003B504E">
        <w:rPr>
          <w:rFonts w:ascii="PT Astra Serif" w:hAnsi="PT Astra Serif" w:cs="Times New Roman"/>
          <w:color w:val="000000" w:themeColor="text1"/>
          <w:sz w:val="28"/>
          <w:szCs w:val="28"/>
        </w:rPr>
        <w:t xml:space="preserve"> Это </w:t>
      </w:r>
      <w:r w:rsidRPr="003B504E">
        <w:rPr>
          <w:rFonts w:ascii="PT Astra Serif" w:hAnsi="PT Astra Serif" w:cs="Times New Roman"/>
          <w:color w:val="000000" w:themeColor="text1"/>
          <w:sz w:val="28"/>
          <w:szCs w:val="28"/>
        </w:rPr>
        <w:t>вопросы государственного земельного надзора в отношении земель сельскохозяйственного назначения и градостроительства</w:t>
      </w:r>
      <w:r w:rsidR="00BF5FA1" w:rsidRPr="003B504E">
        <w:rPr>
          <w:rFonts w:ascii="PT Astra Serif" w:hAnsi="PT Astra Serif" w:cs="Times New Roman"/>
          <w:color w:val="000000" w:themeColor="text1"/>
          <w:sz w:val="28"/>
          <w:szCs w:val="28"/>
        </w:rPr>
        <w:t>, строительства,</w:t>
      </w:r>
      <w:r w:rsidRPr="003B504E">
        <w:rPr>
          <w:rFonts w:ascii="PT Astra Serif" w:hAnsi="PT Astra Serif" w:cs="Times New Roman"/>
          <w:color w:val="000000" w:themeColor="text1"/>
          <w:sz w:val="28"/>
          <w:szCs w:val="28"/>
        </w:rPr>
        <w:t xml:space="preserve"> реконструкции</w:t>
      </w:r>
      <w:r w:rsidR="00BF5FA1" w:rsidRPr="003B504E">
        <w:rPr>
          <w:rFonts w:ascii="PT Astra Serif" w:hAnsi="PT Astra Serif" w:cs="Times New Roman"/>
          <w:color w:val="000000" w:themeColor="text1"/>
          <w:sz w:val="28"/>
          <w:szCs w:val="28"/>
        </w:rPr>
        <w:t xml:space="preserve"> и ремонт автомобильных </w:t>
      </w:r>
      <w:r w:rsidRPr="003B504E">
        <w:rPr>
          <w:rFonts w:ascii="PT Astra Serif" w:hAnsi="PT Astra Serif" w:cs="Times New Roman"/>
          <w:color w:val="000000" w:themeColor="text1"/>
          <w:sz w:val="28"/>
          <w:szCs w:val="28"/>
        </w:rPr>
        <w:t>дорог, отсутствия уличного освещения</w:t>
      </w:r>
      <w:r w:rsidR="00BF5FA1" w:rsidRPr="003B504E">
        <w:rPr>
          <w:rFonts w:ascii="PT Astra Serif" w:hAnsi="PT Astra Serif" w:cs="Times New Roman"/>
          <w:color w:val="000000" w:themeColor="text1"/>
          <w:sz w:val="28"/>
          <w:szCs w:val="28"/>
        </w:rPr>
        <w:t>.</w:t>
      </w:r>
    </w:p>
    <w:p w:rsidR="00BF5FA1" w:rsidRPr="003B504E" w:rsidRDefault="00C0513E" w:rsidP="00F64A04">
      <w:pPr>
        <w:spacing w:line="240" w:lineRule="auto"/>
        <w:ind w:firstLine="851"/>
        <w:jc w:val="both"/>
        <w:rPr>
          <w:rFonts w:ascii="PT Astra Serif" w:hAnsi="PT Astra Serif" w:cs="Times New Roman"/>
          <w:color w:val="000000" w:themeColor="text1"/>
          <w:sz w:val="28"/>
          <w:szCs w:val="28"/>
        </w:rPr>
      </w:pPr>
      <w:r w:rsidRPr="003B504E">
        <w:rPr>
          <w:rFonts w:ascii="PT Astra Serif" w:hAnsi="PT Astra Serif" w:cs="Times New Roman"/>
          <w:color w:val="000000" w:themeColor="text1"/>
          <w:sz w:val="28"/>
          <w:szCs w:val="28"/>
        </w:rPr>
        <w:t xml:space="preserve">Вопросы раздела «Жилищно-коммунальная сфера»– 68вопросовили 14% от общего количества поставленных в обращениях вопросов. В этот блок </w:t>
      </w:r>
      <w:r w:rsidRPr="003B504E">
        <w:rPr>
          <w:rFonts w:ascii="PT Astra Serif" w:hAnsi="PT Astra Serif" w:cs="Times New Roman"/>
          <w:color w:val="000000" w:themeColor="text1"/>
          <w:sz w:val="28"/>
          <w:szCs w:val="28"/>
        </w:rPr>
        <w:lastRenderedPageBreak/>
        <w:t>входят вопросы выполнения ремонтных работ по капитальному ремонту, оплата за жилищно-коммунальные услуги, водоснабжение и газификация населенных пунктов, обращение с твердыми коммунальными отходами.</w:t>
      </w:r>
    </w:p>
    <w:p w:rsidR="001B20E1" w:rsidRPr="003B504E" w:rsidRDefault="00C0513E" w:rsidP="00F64A04">
      <w:pPr>
        <w:spacing w:after="0" w:line="240" w:lineRule="auto"/>
        <w:ind w:firstLine="851"/>
        <w:jc w:val="both"/>
        <w:rPr>
          <w:rFonts w:ascii="PT Astra Serif" w:hAnsi="PT Astra Serif" w:cs="Times New Roman"/>
          <w:color w:val="000000" w:themeColor="text1"/>
          <w:sz w:val="28"/>
          <w:szCs w:val="28"/>
        </w:rPr>
      </w:pPr>
      <w:r w:rsidRPr="003B504E">
        <w:rPr>
          <w:rFonts w:ascii="PT Astra Serif" w:hAnsi="PT Astra Serif" w:cs="Times New Roman"/>
          <w:color w:val="000000" w:themeColor="text1"/>
          <w:sz w:val="28"/>
          <w:szCs w:val="28"/>
        </w:rPr>
        <w:t>Вопросы раздела «Социальная сфера и социальное обеспечение»–46 вопросов или 9,5% от общего количества обращений. Вопросы данного раздела снизились в 1,5 раза по сравнению с прошлыми годами</w:t>
      </w:r>
      <w:r w:rsidR="00BF5FA1" w:rsidRPr="003B504E">
        <w:rPr>
          <w:rFonts w:ascii="PT Astra Serif" w:hAnsi="PT Astra Serif" w:cs="Times New Roman"/>
          <w:color w:val="000000" w:themeColor="text1"/>
          <w:sz w:val="28"/>
          <w:szCs w:val="28"/>
        </w:rPr>
        <w:t>.</w:t>
      </w:r>
      <w:r w:rsidR="006F4CAF">
        <w:rPr>
          <w:rFonts w:ascii="PT Astra Serif" w:hAnsi="PT Astra Serif" w:cs="Times New Roman"/>
          <w:color w:val="000000" w:themeColor="text1"/>
          <w:sz w:val="28"/>
          <w:szCs w:val="28"/>
        </w:rPr>
        <w:t xml:space="preserve"> </w:t>
      </w:r>
      <w:r w:rsidR="00BF5FA1" w:rsidRPr="003B504E">
        <w:rPr>
          <w:rFonts w:ascii="PT Astra Serif" w:hAnsi="PT Astra Serif" w:cs="Times New Roman"/>
          <w:color w:val="000000" w:themeColor="text1"/>
          <w:sz w:val="28"/>
          <w:szCs w:val="28"/>
        </w:rPr>
        <w:t xml:space="preserve">Остаются </w:t>
      </w:r>
      <w:r w:rsidRPr="003B504E">
        <w:rPr>
          <w:rFonts w:ascii="PT Astra Serif" w:hAnsi="PT Astra Serif" w:cs="Times New Roman"/>
          <w:color w:val="000000" w:themeColor="text1"/>
          <w:sz w:val="28"/>
          <w:szCs w:val="28"/>
        </w:rPr>
        <w:t xml:space="preserve">вопросы оказания материальной помощи, лекарственного обеспечения и медицинского обслуживания, ремонта объектов социальной сферы, организации образовательного процесса. </w:t>
      </w:r>
    </w:p>
    <w:p w:rsidR="00C0513E" w:rsidRPr="003B504E" w:rsidRDefault="00C0513E" w:rsidP="00F64A04">
      <w:pPr>
        <w:spacing w:after="0" w:line="240" w:lineRule="auto"/>
        <w:ind w:firstLine="851"/>
        <w:jc w:val="both"/>
        <w:rPr>
          <w:rFonts w:ascii="PT Astra Serif" w:hAnsi="PT Astra Serif" w:cs="Times New Roman"/>
          <w:color w:val="000000" w:themeColor="text1"/>
          <w:sz w:val="28"/>
          <w:szCs w:val="28"/>
          <w:u w:val="single"/>
        </w:rPr>
      </w:pPr>
      <w:r w:rsidRPr="003B504E">
        <w:rPr>
          <w:rFonts w:ascii="PT Astra Serif" w:hAnsi="PT Astra Serif" w:cs="Times New Roman"/>
          <w:color w:val="000000" w:themeColor="text1"/>
          <w:sz w:val="28"/>
          <w:szCs w:val="28"/>
        </w:rPr>
        <w:t>Вопросы раздела «Охрана окружающей природной среды»– 21 вопрос или 4,6% от общего количества обращений. Вопросы данного раздела в сравнении с 2018 годом увеличились в 1,6 раза</w:t>
      </w:r>
      <w:r w:rsidR="00BF5FA1" w:rsidRPr="003B504E">
        <w:rPr>
          <w:rFonts w:ascii="PT Astra Serif" w:hAnsi="PT Astra Serif" w:cs="Times New Roman"/>
          <w:color w:val="000000" w:themeColor="text1"/>
          <w:sz w:val="28"/>
          <w:szCs w:val="28"/>
        </w:rPr>
        <w:t>.</w:t>
      </w:r>
    </w:p>
    <w:p w:rsidR="00C0513E" w:rsidRPr="003B504E" w:rsidRDefault="00C0513E" w:rsidP="00F64A04">
      <w:pPr>
        <w:spacing w:after="0" w:line="240" w:lineRule="auto"/>
        <w:ind w:firstLine="851"/>
        <w:jc w:val="both"/>
        <w:rPr>
          <w:rFonts w:ascii="PT Astra Serif" w:hAnsi="PT Astra Serif" w:cs="Times New Roman"/>
          <w:color w:val="000000" w:themeColor="text1"/>
          <w:sz w:val="28"/>
          <w:szCs w:val="28"/>
        </w:rPr>
      </w:pPr>
      <w:r w:rsidRPr="003B504E">
        <w:rPr>
          <w:rFonts w:ascii="PT Astra Serif" w:hAnsi="PT Astra Serif" w:cs="Times New Roman"/>
          <w:color w:val="000000" w:themeColor="text1"/>
          <w:sz w:val="28"/>
          <w:szCs w:val="28"/>
        </w:rPr>
        <w:t>Так же гражданами поднимались вопросы по организации безопасности и охраны правопорядка – 4 и информатизации – 9 вопросов.</w:t>
      </w:r>
    </w:p>
    <w:p w:rsidR="00B17CA6" w:rsidRPr="003B504E" w:rsidRDefault="00B17CA6" w:rsidP="00F64A04">
      <w:pPr>
        <w:pStyle w:val="a3"/>
        <w:ind w:firstLine="708"/>
        <w:jc w:val="both"/>
        <w:rPr>
          <w:rFonts w:ascii="PT Astra Serif" w:hAnsi="PT Astra Serif" w:cs="Times New Roman"/>
          <w:b/>
          <w:sz w:val="28"/>
          <w:szCs w:val="28"/>
        </w:rPr>
      </w:pPr>
      <w:r w:rsidRPr="003B504E">
        <w:rPr>
          <w:rFonts w:ascii="PT Astra Serif" w:hAnsi="PT Astra Serif" w:cs="Times New Roman"/>
          <w:b/>
          <w:sz w:val="28"/>
          <w:szCs w:val="28"/>
        </w:rPr>
        <w:t xml:space="preserve">Таким образом, мнение населения, высказанное, в том числе в обращениях граждан, является определенным ориентиром в формировании наших приоритетов и действий на краткосрочную и долгосрочную перспективу развития района. </w:t>
      </w:r>
    </w:p>
    <w:p w:rsidR="005A0DE1" w:rsidRPr="003B504E" w:rsidRDefault="00FD112F" w:rsidP="00F64A04">
      <w:pPr>
        <w:pStyle w:val="a3"/>
        <w:ind w:firstLine="851"/>
        <w:jc w:val="both"/>
        <w:rPr>
          <w:rFonts w:ascii="PT Astra Serif" w:hAnsi="PT Astra Serif" w:cs="Times New Roman"/>
          <w:sz w:val="28"/>
          <w:szCs w:val="28"/>
        </w:rPr>
      </w:pPr>
      <w:r w:rsidRPr="003B504E">
        <w:rPr>
          <w:rFonts w:ascii="PT Astra Serif" w:hAnsi="PT Astra Serif" w:cs="Times New Roman"/>
          <w:sz w:val="28"/>
          <w:szCs w:val="28"/>
        </w:rPr>
        <w:t>По итогам 2019 года население района приняло активное участие в реализации проект</w:t>
      </w:r>
      <w:r w:rsidR="00E54CB8" w:rsidRPr="003B504E">
        <w:rPr>
          <w:rFonts w:ascii="PT Astra Serif" w:hAnsi="PT Astra Serif" w:cs="Times New Roman"/>
          <w:sz w:val="28"/>
          <w:szCs w:val="28"/>
        </w:rPr>
        <w:t>а «Поддержка местных инициатив»</w:t>
      </w:r>
      <w:r w:rsidRPr="003B504E">
        <w:rPr>
          <w:rFonts w:ascii="PT Astra Serif" w:hAnsi="PT Astra Serif" w:cs="Times New Roman"/>
          <w:sz w:val="28"/>
          <w:szCs w:val="28"/>
        </w:rPr>
        <w:t>, общее финансирование со всех уровней бюджетов составило 11.4 млн</w:t>
      </w:r>
      <w:proofErr w:type="gramStart"/>
      <w:r w:rsidRPr="003B504E">
        <w:rPr>
          <w:rFonts w:ascii="PT Astra Serif" w:hAnsi="PT Astra Serif" w:cs="Times New Roman"/>
          <w:sz w:val="28"/>
          <w:szCs w:val="28"/>
        </w:rPr>
        <w:t>.р</w:t>
      </w:r>
      <w:proofErr w:type="gramEnd"/>
      <w:r w:rsidRPr="003B504E">
        <w:rPr>
          <w:rFonts w:ascii="PT Astra Serif" w:hAnsi="PT Astra Serif" w:cs="Times New Roman"/>
          <w:sz w:val="28"/>
          <w:szCs w:val="28"/>
        </w:rPr>
        <w:t>уб. Средства по инициативе населения</w:t>
      </w:r>
      <w:r w:rsidR="00E54CB8" w:rsidRPr="003B504E">
        <w:rPr>
          <w:rFonts w:ascii="PT Astra Serif" w:hAnsi="PT Astra Serif" w:cs="Times New Roman"/>
          <w:sz w:val="28"/>
          <w:szCs w:val="28"/>
        </w:rPr>
        <w:t xml:space="preserve"> были</w:t>
      </w:r>
      <w:r w:rsidRPr="003B504E">
        <w:rPr>
          <w:rFonts w:ascii="PT Astra Serif" w:hAnsi="PT Astra Serif" w:cs="Times New Roman"/>
          <w:sz w:val="28"/>
          <w:szCs w:val="28"/>
        </w:rPr>
        <w:t xml:space="preserve"> направлены на решение вопросов в сфере культуры (ремонт домов культуры) и обеспечение чистой питьевой водой. На 2020 год подготовлено </w:t>
      </w:r>
      <w:r w:rsidR="009B1037" w:rsidRPr="003B504E">
        <w:rPr>
          <w:rFonts w:ascii="PT Astra Serif" w:hAnsi="PT Astra Serif" w:cs="Times New Roman"/>
          <w:sz w:val="28"/>
          <w:szCs w:val="28"/>
        </w:rPr>
        <w:t>от поселений и района 10 заявок дл</w:t>
      </w:r>
      <w:r w:rsidR="00821B5A" w:rsidRPr="003B504E">
        <w:rPr>
          <w:rFonts w:ascii="PT Astra Serif" w:hAnsi="PT Astra Serif" w:cs="Times New Roman"/>
          <w:sz w:val="28"/>
          <w:szCs w:val="28"/>
        </w:rPr>
        <w:t>я участия</w:t>
      </w:r>
      <w:r w:rsidR="009B1037" w:rsidRPr="003B504E">
        <w:rPr>
          <w:rFonts w:ascii="PT Astra Serif" w:hAnsi="PT Astra Serif" w:cs="Times New Roman"/>
          <w:sz w:val="28"/>
          <w:szCs w:val="28"/>
        </w:rPr>
        <w:t xml:space="preserve"> в конкурсе на общую сумму 21.0</w:t>
      </w:r>
      <w:r w:rsidR="006F4CAF">
        <w:rPr>
          <w:rFonts w:ascii="PT Astra Serif" w:hAnsi="PT Astra Serif" w:cs="Times New Roman"/>
          <w:sz w:val="28"/>
          <w:szCs w:val="28"/>
        </w:rPr>
        <w:t xml:space="preserve"> </w:t>
      </w:r>
      <w:proofErr w:type="spellStart"/>
      <w:r w:rsidR="009B1037" w:rsidRPr="003B504E">
        <w:rPr>
          <w:rFonts w:ascii="PT Astra Serif" w:hAnsi="PT Astra Serif" w:cs="Times New Roman"/>
          <w:sz w:val="28"/>
          <w:szCs w:val="28"/>
        </w:rPr>
        <w:t>млн</w:t>
      </w:r>
      <w:proofErr w:type="gramStart"/>
      <w:r w:rsidR="009B1037" w:rsidRPr="003B504E">
        <w:rPr>
          <w:rFonts w:ascii="PT Astra Serif" w:hAnsi="PT Astra Serif" w:cs="Times New Roman"/>
          <w:sz w:val="28"/>
          <w:szCs w:val="28"/>
        </w:rPr>
        <w:t>.р</w:t>
      </w:r>
      <w:proofErr w:type="gramEnd"/>
      <w:r w:rsidR="009B1037" w:rsidRPr="003B504E">
        <w:rPr>
          <w:rFonts w:ascii="PT Astra Serif" w:hAnsi="PT Astra Serif" w:cs="Times New Roman"/>
          <w:sz w:val="28"/>
          <w:szCs w:val="28"/>
        </w:rPr>
        <w:t>уб</w:t>
      </w:r>
      <w:proofErr w:type="spellEnd"/>
      <w:r w:rsidR="009B1037" w:rsidRPr="003B504E">
        <w:rPr>
          <w:rFonts w:ascii="PT Astra Serif" w:hAnsi="PT Astra Serif" w:cs="Times New Roman"/>
          <w:sz w:val="28"/>
          <w:szCs w:val="28"/>
        </w:rPr>
        <w:t xml:space="preserve">. </w:t>
      </w:r>
      <w:r w:rsidR="00821B5A" w:rsidRPr="003B504E">
        <w:rPr>
          <w:rFonts w:ascii="PT Astra Serif" w:hAnsi="PT Astra Serif" w:cs="Times New Roman"/>
          <w:sz w:val="28"/>
          <w:szCs w:val="28"/>
        </w:rPr>
        <w:t>мероприятия направлены на ремонт дорог, модернизацию уличного освещения, ремонт водовода и скважин, ремонт  спортзала.</w:t>
      </w:r>
    </w:p>
    <w:p w:rsidR="000C1CEE" w:rsidRPr="003B504E" w:rsidRDefault="000C1CEE" w:rsidP="00F64A04">
      <w:pPr>
        <w:spacing w:after="0" w:line="240" w:lineRule="auto"/>
        <w:ind w:firstLine="851"/>
        <w:jc w:val="both"/>
        <w:rPr>
          <w:rFonts w:ascii="PT Astra Serif" w:hAnsi="PT Astra Serif" w:cs="Times New Roman"/>
          <w:sz w:val="28"/>
          <w:szCs w:val="28"/>
        </w:rPr>
      </w:pPr>
      <w:r w:rsidRPr="003B504E">
        <w:rPr>
          <w:rFonts w:ascii="PT Astra Serif" w:hAnsi="PT Astra Serif" w:cs="Times New Roman"/>
          <w:color w:val="000000" w:themeColor="text1"/>
          <w:sz w:val="28"/>
          <w:szCs w:val="28"/>
        </w:rPr>
        <w:t xml:space="preserve">Заинтересованное личное участие граждан вызывают проекты по благоустройству территорий, в том числе дворов и общественных территорий. </w:t>
      </w:r>
      <w:r w:rsidRPr="003B504E">
        <w:rPr>
          <w:rFonts w:ascii="PT Astra Serif" w:hAnsi="PT Astra Serif" w:cs="Times New Roman"/>
          <w:sz w:val="28"/>
          <w:szCs w:val="28"/>
        </w:rPr>
        <w:t>Если на 01.01.2018 год был зарегистрирован 1 ТОС «Исток» с охватом 1386 человек, то на данный момент зарегистрировано 37 ТОС с общим охватом населения 20.2 тыс</w:t>
      </w:r>
      <w:proofErr w:type="gramStart"/>
      <w:r w:rsidRPr="003B504E">
        <w:rPr>
          <w:rFonts w:ascii="PT Astra Serif" w:hAnsi="PT Astra Serif" w:cs="Times New Roman"/>
          <w:sz w:val="28"/>
          <w:szCs w:val="28"/>
        </w:rPr>
        <w:t>.ч</w:t>
      </w:r>
      <w:proofErr w:type="gramEnd"/>
      <w:r w:rsidRPr="003B504E">
        <w:rPr>
          <w:rFonts w:ascii="PT Astra Serif" w:hAnsi="PT Astra Serif" w:cs="Times New Roman"/>
          <w:sz w:val="28"/>
          <w:szCs w:val="28"/>
        </w:rPr>
        <w:t>еловек. Таким образом, почти 70% населения муниципального образования проживает в границах ТОС. В областной программе «Формирование комфортной городской среды» приняли участие 8 территориально общественных самоуправлений:</w:t>
      </w:r>
    </w:p>
    <w:p w:rsidR="000C1CEE" w:rsidRPr="003B504E" w:rsidRDefault="000C1CEE" w:rsidP="00F64A04">
      <w:pPr>
        <w:spacing w:after="0" w:line="240" w:lineRule="auto"/>
        <w:jc w:val="both"/>
        <w:rPr>
          <w:rFonts w:ascii="PT Astra Serif" w:hAnsi="PT Astra Serif" w:cs="Times New Roman"/>
          <w:b/>
          <w:sz w:val="28"/>
          <w:szCs w:val="28"/>
        </w:rPr>
      </w:pPr>
      <w:r w:rsidRPr="003B504E">
        <w:rPr>
          <w:rFonts w:ascii="PT Astra Serif" w:hAnsi="PT Astra Serif" w:cs="Times New Roman"/>
          <w:sz w:val="28"/>
          <w:szCs w:val="28"/>
        </w:rPr>
        <w:t xml:space="preserve">-ТОС «Гармония» </w:t>
      </w:r>
      <w:proofErr w:type="spellStart"/>
      <w:r w:rsidRPr="003B504E">
        <w:rPr>
          <w:rFonts w:ascii="PT Astra Serif" w:hAnsi="PT Astra Serif" w:cs="Times New Roman"/>
          <w:sz w:val="28"/>
          <w:szCs w:val="28"/>
        </w:rPr>
        <w:t>д</w:t>
      </w:r>
      <w:proofErr w:type="gramStart"/>
      <w:r w:rsidRPr="003B504E">
        <w:rPr>
          <w:rFonts w:ascii="PT Astra Serif" w:hAnsi="PT Astra Serif" w:cs="Times New Roman"/>
          <w:sz w:val="28"/>
          <w:szCs w:val="28"/>
        </w:rPr>
        <w:t>.А</w:t>
      </w:r>
      <w:proofErr w:type="gramEnd"/>
      <w:r w:rsidRPr="003B504E">
        <w:rPr>
          <w:rFonts w:ascii="PT Astra Serif" w:hAnsi="PT Astra Serif" w:cs="Times New Roman"/>
          <w:sz w:val="28"/>
          <w:szCs w:val="28"/>
        </w:rPr>
        <w:t>врали</w:t>
      </w:r>
      <w:proofErr w:type="spellEnd"/>
      <w:r w:rsidRPr="003B504E">
        <w:rPr>
          <w:rFonts w:ascii="PT Astra Serif" w:hAnsi="PT Astra Serif" w:cs="Times New Roman"/>
          <w:sz w:val="28"/>
          <w:szCs w:val="28"/>
        </w:rPr>
        <w:t xml:space="preserve">. Проведено освещение по </w:t>
      </w:r>
      <w:proofErr w:type="spellStart"/>
      <w:r w:rsidRPr="003B504E">
        <w:rPr>
          <w:rFonts w:ascii="PT Astra Serif" w:hAnsi="PT Astra Serif" w:cs="Times New Roman"/>
          <w:sz w:val="28"/>
          <w:szCs w:val="28"/>
        </w:rPr>
        <w:t>ул</w:t>
      </w:r>
      <w:proofErr w:type="gramStart"/>
      <w:r w:rsidRPr="003B504E">
        <w:rPr>
          <w:rFonts w:ascii="PT Astra Serif" w:hAnsi="PT Astra Serif" w:cs="Times New Roman"/>
          <w:sz w:val="28"/>
          <w:szCs w:val="28"/>
        </w:rPr>
        <w:t>.Е</w:t>
      </w:r>
      <w:proofErr w:type="gramEnd"/>
      <w:r w:rsidRPr="003B504E">
        <w:rPr>
          <w:rFonts w:ascii="PT Astra Serif" w:hAnsi="PT Astra Serif" w:cs="Times New Roman"/>
          <w:sz w:val="28"/>
          <w:szCs w:val="28"/>
        </w:rPr>
        <w:t>рменеева</w:t>
      </w:r>
      <w:proofErr w:type="spellEnd"/>
      <w:r w:rsidRPr="003B504E">
        <w:rPr>
          <w:rFonts w:ascii="PT Astra Serif" w:hAnsi="PT Astra Serif" w:cs="Times New Roman"/>
          <w:sz w:val="28"/>
          <w:szCs w:val="28"/>
        </w:rPr>
        <w:t>;</w:t>
      </w:r>
    </w:p>
    <w:p w:rsidR="000C1CEE" w:rsidRPr="003B504E" w:rsidRDefault="000C1CEE" w:rsidP="00F64A04">
      <w:pPr>
        <w:pStyle w:val="a3"/>
        <w:jc w:val="both"/>
        <w:rPr>
          <w:rFonts w:ascii="PT Astra Serif" w:hAnsi="PT Astra Serif" w:cs="Times New Roman"/>
          <w:b/>
          <w:sz w:val="28"/>
          <w:szCs w:val="28"/>
        </w:rPr>
      </w:pPr>
      <w:r w:rsidRPr="003B504E">
        <w:rPr>
          <w:rFonts w:ascii="PT Astra Serif" w:hAnsi="PT Astra Serif" w:cs="Times New Roman"/>
          <w:sz w:val="28"/>
          <w:szCs w:val="28"/>
        </w:rPr>
        <w:t>-ТОС «Исток»</w:t>
      </w:r>
      <w:r w:rsidR="006F4CAF">
        <w:rPr>
          <w:rFonts w:ascii="PT Astra Serif" w:hAnsi="PT Astra Serif" w:cs="Times New Roman"/>
          <w:sz w:val="28"/>
          <w:szCs w:val="28"/>
        </w:rPr>
        <w:t xml:space="preserve"> </w:t>
      </w:r>
      <w:proofErr w:type="spellStart"/>
      <w:r w:rsidRPr="003B504E">
        <w:rPr>
          <w:rFonts w:ascii="PT Astra Serif" w:hAnsi="PT Astra Serif" w:cs="Times New Roman"/>
          <w:sz w:val="28"/>
          <w:szCs w:val="28"/>
        </w:rPr>
        <w:t>с</w:t>
      </w:r>
      <w:proofErr w:type="gramStart"/>
      <w:r w:rsidRPr="003B504E">
        <w:rPr>
          <w:rFonts w:ascii="PT Astra Serif" w:hAnsi="PT Astra Serif" w:cs="Times New Roman"/>
          <w:sz w:val="28"/>
          <w:szCs w:val="28"/>
        </w:rPr>
        <w:t>.Т</w:t>
      </w:r>
      <w:proofErr w:type="gramEnd"/>
      <w:r w:rsidRPr="003B504E">
        <w:rPr>
          <w:rFonts w:ascii="PT Astra Serif" w:hAnsi="PT Astra Serif" w:cs="Times New Roman"/>
          <w:sz w:val="28"/>
          <w:szCs w:val="28"/>
        </w:rPr>
        <w:t>иинск</w:t>
      </w:r>
      <w:proofErr w:type="spellEnd"/>
      <w:r w:rsidRPr="003B504E">
        <w:rPr>
          <w:rFonts w:ascii="PT Astra Serif" w:hAnsi="PT Astra Serif" w:cs="Times New Roman"/>
          <w:sz w:val="28"/>
          <w:szCs w:val="28"/>
        </w:rPr>
        <w:t>.</w:t>
      </w:r>
      <w:r w:rsidRPr="003B504E">
        <w:rPr>
          <w:rFonts w:ascii="PT Astra Serif" w:hAnsi="PT Astra Serif" w:cs="Times New Roman"/>
          <w:color w:val="000000"/>
          <w:sz w:val="28"/>
          <w:szCs w:val="28"/>
        </w:rPr>
        <w:t xml:space="preserve"> Установлена хоккейная коробка, проведено освещение, сделана дренажная система отвода воды;</w:t>
      </w:r>
    </w:p>
    <w:p w:rsidR="000C1CEE" w:rsidRPr="003B504E" w:rsidRDefault="000C1CEE" w:rsidP="00F64A04">
      <w:pPr>
        <w:pStyle w:val="a3"/>
        <w:jc w:val="both"/>
        <w:rPr>
          <w:rFonts w:ascii="PT Astra Serif" w:hAnsi="PT Astra Serif" w:cs="Times New Roman"/>
          <w:sz w:val="28"/>
          <w:szCs w:val="28"/>
        </w:rPr>
      </w:pPr>
      <w:r w:rsidRPr="003B504E">
        <w:rPr>
          <w:rFonts w:ascii="PT Astra Serif" w:hAnsi="PT Astra Serif" w:cs="Times New Roman"/>
          <w:bCs/>
          <w:sz w:val="28"/>
          <w:szCs w:val="28"/>
        </w:rPr>
        <w:t>-ТОС «</w:t>
      </w:r>
      <w:proofErr w:type="spellStart"/>
      <w:r w:rsidRPr="003B504E">
        <w:rPr>
          <w:rFonts w:ascii="PT Astra Serif" w:hAnsi="PT Astra Serif" w:cs="Times New Roman"/>
          <w:bCs/>
          <w:sz w:val="28"/>
          <w:szCs w:val="28"/>
        </w:rPr>
        <w:t>Ерыкла</w:t>
      </w:r>
      <w:proofErr w:type="spellEnd"/>
      <w:r w:rsidRPr="003B504E">
        <w:rPr>
          <w:rFonts w:ascii="PT Astra Serif" w:hAnsi="PT Astra Serif" w:cs="Times New Roman"/>
          <w:bCs/>
          <w:sz w:val="28"/>
          <w:szCs w:val="28"/>
        </w:rPr>
        <w:t>»</w:t>
      </w:r>
      <w:r w:rsidR="006F4CAF">
        <w:rPr>
          <w:rFonts w:ascii="PT Astra Serif" w:hAnsi="PT Astra Serif" w:cs="Times New Roman"/>
          <w:bCs/>
          <w:sz w:val="28"/>
          <w:szCs w:val="28"/>
        </w:rPr>
        <w:t xml:space="preserve"> </w:t>
      </w:r>
      <w:proofErr w:type="spellStart"/>
      <w:r w:rsidRPr="003B504E">
        <w:rPr>
          <w:rFonts w:ascii="PT Astra Serif" w:hAnsi="PT Astra Serif" w:cs="Times New Roman"/>
          <w:bCs/>
          <w:sz w:val="28"/>
          <w:szCs w:val="28"/>
        </w:rPr>
        <w:t>с</w:t>
      </w:r>
      <w:proofErr w:type="gramStart"/>
      <w:r w:rsidRPr="003B504E">
        <w:rPr>
          <w:rFonts w:ascii="PT Astra Serif" w:hAnsi="PT Astra Serif" w:cs="Times New Roman"/>
          <w:bCs/>
          <w:sz w:val="28"/>
          <w:szCs w:val="28"/>
        </w:rPr>
        <w:t>.Е</w:t>
      </w:r>
      <w:proofErr w:type="gramEnd"/>
      <w:r w:rsidRPr="003B504E">
        <w:rPr>
          <w:rFonts w:ascii="PT Astra Serif" w:hAnsi="PT Astra Serif" w:cs="Times New Roman"/>
          <w:bCs/>
          <w:sz w:val="28"/>
          <w:szCs w:val="28"/>
        </w:rPr>
        <w:t>рыклинк</w:t>
      </w:r>
      <w:proofErr w:type="spellEnd"/>
      <w:r w:rsidRPr="003B504E">
        <w:rPr>
          <w:rFonts w:ascii="PT Astra Serif" w:hAnsi="PT Astra Serif" w:cs="Times New Roman"/>
          <w:bCs/>
          <w:sz w:val="28"/>
          <w:szCs w:val="28"/>
        </w:rPr>
        <w:t>. Продолжена реализация проекта по благоустройству территории парка (</w:t>
      </w:r>
      <w:r w:rsidRPr="003B504E">
        <w:rPr>
          <w:rFonts w:ascii="PT Astra Serif" w:hAnsi="PT Astra Serif" w:cs="Times New Roman"/>
          <w:sz w:val="28"/>
          <w:szCs w:val="28"/>
        </w:rPr>
        <w:t>установлены малые архитектурные формы, беседки);</w:t>
      </w:r>
    </w:p>
    <w:p w:rsidR="000C1CEE" w:rsidRPr="003B504E" w:rsidRDefault="000C1CEE" w:rsidP="00F64A04">
      <w:pPr>
        <w:pStyle w:val="a3"/>
        <w:jc w:val="both"/>
        <w:rPr>
          <w:rFonts w:ascii="PT Astra Serif" w:hAnsi="PT Astra Serif" w:cs="Times New Roman"/>
          <w:sz w:val="28"/>
          <w:szCs w:val="28"/>
        </w:rPr>
      </w:pPr>
      <w:r w:rsidRPr="003B504E">
        <w:rPr>
          <w:rFonts w:ascii="PT Astra Serif" w:hAnsi="PT Astra Serif" w:cs="Times New Roman"/>
          <w:bCs/>
          <w:sz w:val="28"/>
          <w:szCs w:val="28"/>
        </w:rPr>
        <w:t>-ТОС «Надежда»</w:t>
      </w:r>
      <w:r w:rsidR="006F4CAF">
        <w:rPr>
          <w:rFonts w:ascii="PT Astra Serif" w:hAnsi="PT Astra Serif" w:cs="Times New Roman"/>
          <w:bCs/>
          <w:sz w:val="28"/>
          <w:szCs w:val="28"/>
        </w:rPr>
        <w:t xml:space="preserve"> </w:t>
      </w:r>
      <w:proofErr w:type="gramStart"/>
      <w:r w:rsidRPr="003B504E">
        <w:rPr>
          <w:rFonts w:ascii="PT Astra Serif" w:hAnsi="PT Astra Serif" w:cs="Times New Roman"/>
          <w:sz w:val="28"/>
          <w:szCs w:val="28"/>
        </w:rPr>
        <w:t>с</w:t>
      </w:r>
      <w:proofErr w:type="gramEnd"/>
      <w:r w:rsidRPr="003B504E">
        <w:rPr>
          <w:rFonts w:ascii="PT Astra Serif" w:hAnsi="PT Astra Serif" w:cs="Times New Roman"/>
          <w:sz w:val="28"/>
          <w:szCs w:val="28"/>
        </w:rPr>
        <w:t>. Филипповка. Благоустроили территорию парка «Семейный», сделали укладку плиточного покрытия;</w:t>
      </w:r>
    </w:p>
    <w:p w:rsidR="000C1CEE" w:rsidRPr="003B504E" w:rsidRDefault="000C1CEE" w:rsidP="00F64A04">
      <w:pPr>
        <w:pStyle w:val="a3"/>
        <w:jc w:val="both"/>
        <w:rPr>
          <w:rFonts w:ascii="PT Astra Serif" w:hAnsi="PT Astra Serif" w:cs="Times New Roman"/>
          <w:sz w:val="28"/>
          <w:szCs w:val="28"/>
        </w:rPr>
      </w:pPr>
      <w:r w:rsidRPr="003B504E">
        <w:rPr>
          <w:rFonts w:ascii="PT Astra Serif" w:hAnsi="PT Astra Serif" w:cs="Times New Roman"/>
          <w:bCs/>
          <w:sz w:val="28"/>
          <w:szCs w:val="28"/>
        </w:rPr>
        <w:t>-ТОС «Чулпан»</w:t>
      </w:r>
      <w:r w:rsidR="006F4CAF">
        <w:rPr>
          <w:rFonts w:ascii="PT Astra Serif" w:hAnsi="PT Astra Serif" w:cs="Times New Roman"/>
          <w:bCs/>
          <w:sz w:val="28"/>
          <w:szCs w:val="28"/>
        </w:rPr>
        <w:t xml:space="preserve"> </w:t>
      </w:r>
      <w:proofErr w:type="gramStart"/>
      <w:r w:rsidRPr="003B504E">
        <w:rPr>
          <w:rFonts w:ascii="PT Astra Serif" w:hAnsi="PT Astra Serif" w:cs="Times New Roman"/>
          <w:sz w:val="28"/>
          <w:szCs w:val="28"/>
        </w:rPr>
        <w:t>с</w:t>
      </w:r>
      <w:proofErr w:type="gramEnd"/>
      <w:r w:rsidRPr="003B504E">
        <w:rPr>
          <w:rFonts w:ascii="PT Astra Serif" w:hAnsi="PT Astra Serif" w:cs="Times New Roman"/>
          <w:sz w:val="28"/>
          <w:szCs w:val="28"/>
        </w:rPr>
        <w:t>. Моисеевка. Проведены работы по ремонту навесных мостов;</w:t>
      </w:r>
    </w:p>
    <w:p w:rsidR="000C1CEE" w:rsidRPr="003B504E" w:rsidRDefault="000C1CEE" w:rsidP="00F64A04">
      <w:pPr>
        <w:pStyle w:val="a3"/>
        <w:jc w:val="both"/>
        <w:rPr>
          <w:rFonts w:ascii="PT Astra Serif" w:hAnsi="PT Astra Serif" w:cs="Times New Roman"/>
          <w:sz w:val="28"/>
          <w:szCs w:val="28"/>
        </w:rPr>
      </w:pPr>
      <w:r w:rsidRPr="003B504E">
        <w:rPr>
          <w:rFonts w:ascii="PT Astra Serif" w:hAnsi="PT Astra Serif" w:cs="Times New Roman"/>
          <w:bCs/>
          <w:sz w:val="28"/>
          <w:szCs w:val="28"/>
        </w:rPr>
        <w:lastRenderedPageBreak/>
        <w:t>-ТОС «Радуга»</w:t>
      </w:r>
      <w:r w:rsidR="006F4CAF">
        <w:rPr>
          <w:rFonts w:ascii="PT Astra Serif" w:hAnsi="PT Astra Serif" w:cs="Times New Roman"/>
          <w:bCs/>
          <w:sz w:val="28"/>
          <w:szCs w:val="28"/>
        </w:rPr>
        <w:t xml:space="preserve"> </w:t>
      </w:r>
      <w:proofErr w:type="spellStart"/>
      <w:r w:rsidRPr="003B504E">
        <w:rPr>
          <w:rFonts w:ascii="PT Astra Serif" w:hAnsi="PT Astra Serif" w:cs="Times New Roman"/>
          <w:sz w:val="28"/>
          <w:szCs w:val="28"/>
        </w:rPr>
        <w:t>с</w:t>
      </w:r>
      <w:proofErr w:type="gramStart"/>
      <w:r w:rsidR="00872534" w:rsidRPr="003B504E">
        <w:rPr>
          <w:rFonts w:ascii="PT Astra Serif" w:hAnsi="PT Astra Serif" w:cs="Times New Roman"/>
          <w:sz w:val="28"/>
          <w:szCs w:val="28"/>
        </w:rPr>
        <w:t>.</w:t>
      </w:r>
      <w:r w:rsidRPr="003B504E">
        <w:rPr>
          <w:rFonts w:ascii="PT Astra Serif" w:hAnsi="PT Astra Serif" w:cs="Times New Roman"/>
          <w:sz w:val="28"/>
          <w:szCs w:val="28"/>
        </w:rPr>
        <w:t>А</w:t>
      </w:r>
      <w:proofErr w:type="gramEnd"/>
      <w:r w:rsidRPr="003B504E">
        <w:rPr>
          <w:rFonts w:ascii="PT Astra Serif" w:hAnsi="PT Astra Serif" w:cs="Times New Roman"/>
          <w:sz w:val="28"/>
          <w:szCs w:val="28"/>
        </w:rPr>
        <w:t>ппаково</w:t>
      </w:r>
      <w:proofErr w:type="spellEnd"/>
      <w:r w:rsidRPr="003B504E">
        <w:rPr>
          <w:rFonts w:ascii="PT Astra Serif" w:hAnsi="PT Astra Serif" w:cs="Times New Roman"/>
          <w:sz w:val="28"/>
          <w:szCs w:val="28"/>
        </w:rPr>
        <w:t>. Благоустроили «Парк Победы», сделано ограждение территории будущего парка;</w:t>
      </w:r>
    </w:p>
    <w:p w:rsidR="000C1CEE" w:rsidRPr="003B504E" w:rsidRDefault="000C1CEE" w:rsidP="00F64A04">
      <w:pPr>
        <w:pStyle w:val="a3"/>
        <w:jc w:val="both"/>
        <w:rPr>
          <w:rFonts w:ascii="PT Astra Serif" w:hAnsi="PT Astra Serif" w:cs="Times New Roman"/>
          <w:sz w:val="28"/>
          <w:szCs w:val="28"/>
        </w:rPr>
      </w:pPr>
      <w:r w:rsidRPr="003B504E">
        <w:rPr>
          <w:rFonts w:ascii="PT Astra Serif" w:hAnsi="PT Astra Serif" w:cs="Times New Roman"/>
          <w:bCs/>
          <w:sz w:val="28"/>
          <w:szCs w:val="28"/>
        </w:rPr>
        <w:t>-ТОС «Слобода»</w:t>
      </w:r>
      <w:r w:rsidR="006F4CAF">
        <w:rPr>
          <w:rFonts w:ascii="PT Astra Serif" w:hAnsi="PT Astra Serif" w:cs="Times New Roman"/>
          <w:bCs/>
          <w:sz w:val="28"/>
          <w:szCs w:val="28"/>
        </w:rPr>
        <w:t xml:space="preserve"> </w:t>
      </w:r>
      <w:r w:rsidRPr="003B504E">
        <w:rPr>
          <w:rFonts w:ascii="PT Astra Serif" w:hAnsi="PT Astra Serif" w:cs="Times New Roman"/>
          <w:sz w:val="28"/>
          <w:szCs w:val="28"/>
        </w:rPr>
        <w:t xml:space="preserve">с. Слобода </w:t>
      </w:r>
      <w:proofErr w:type="gramStart"/>
      <w:r w:rsidRPr="003B504E">
        <w:rPr>
          <w:rFonts w:ascii="PT Astra Serif" w:hAnsi="PT Astra Serif" w:cs="Times New Roman"/>
          <w:sz w:val="28"/>
          <w:szCs w:val="28"/>
        </w:rPr>
        <w:t>–</w:t>
      </w:r>
      <w:proofErr w:type="spellStart"/>
      <w:r w:rsidRPr="003B504E">
        <w:rPr>
          <w:rFonts w:ascii="PT Astra Serif" w:hAnsi="PT Astra Serif" w:cs="Times New Roman"/>
          <w:sz w:val="28"/>
          <w:szCs w:val="28"/>
        </w:rPr>
        <w:t>В</w:t>
      </w:r>
      <w:proofErr w:type="gramEnd"/>
      <w:r w:rsidRPr="003B504E">
        <w:rPr>
          <w:rFonts w:ascii="PT Astra Serif" w:hAnsi="PT Astra Serif" w:cs="Times New Roman"/>
          <w:sz w:val="28"/>
          <w:szCs w:val="28"/>
        </w:rPr>
        <w:t>ыходцево</w:t>
      </w:r>
      <w:proofErr w:type="spellEnd"/>
      <w:r w:rsidRPr="003B504E">
        <w:rPr>
          <w:rFonts w:ascii="PT Astra Serif" w:hAnsi="PT Astra Serif" w:cs="Times New Roman"/>
          <w:sz w:val="28"/>
          <w:szCs w:val="28"/>
        </w:rPr>
        <w:t>. Реализован проект «Летняя сцена»;</w:t>
      </w:r>
    </w:p>
    <w:p w:rsidR="000C1CEE" w:rsidRPr="003B504E" w:rsidRDefault="000C1CEE" w:rsidP="00F64A04">
      <w:pPr>
        <w:pStyle w:val="a3"/>
        <w:jc w:val="both"/>
        <w:rPr>
          <w:rFonts w:ascii="PT Astra Serif" w:hAnsi="PT Astra Serif" w:cs="Times New Roman"/>
          <w:bCs/>
          <w:sz w:val="28"/>
          <w:szCs w:val="28"/>
        </w:rPr>
      </w:pPr>
      <w:r w:rsidRPr="003B504E">
        <w:rPr>
          <w:rFonts w:ascii="PT Astra Serif" w:hAnsi="PT Astra Serif" w:cs="Times New Roman"/>
          <w:bCs/>
          <w:sz w:val="28"/>
          <w:szCs w:val="28"/>
        </w:rPr>
        <w:t>-ТОС «Лесной»</w:t>
      </w:r>
      <w:r w:rsidR="006F4CAF">
        <w:rPr>
          <w:rFonts w:ascii="PT Astra Serif" w:hAnsi="PT Astra Serif" w:cs="Times New Roman"/>
          <w:bCs/>
          <w:sz w:val="28"/>
          <w:szCs w:val="28"/>
        </w:rPr>
        <w:t xml:space="preserve"> </w:t>
      </w:r>
      <w:proofErr w:type="spellStart"/>
      <w:r w:rsidRPr="003B504E">
        <w:rPr>
          <w:rFonts w:ascii="PT Astra Serif" w:hAnsi="PT Astra Serif" w:cs="Times New Roman"/>
          <w:bCs/>
          <w:sz w:val="28"/>
          <w:szCs w:val="28"/>
        </w:rPr>
        <w:t>п</w:t>
      </w:r>
      <w:proofErr w:type="gramStart"/>
      <w:r w:rsidRPr="003B504E">
        <w:rPr>
          <w:rFonts w:ascii="PT Astra Serif" w:hAnsi="PT Astra Serif" w:cs="Times New Roman"/>
          <w:bCs/>
          <w:sz w:val="28"/>
          <w:szCs w:val="28"/>
        </w:rPr>
        <w:t>.Л</w:t>
      </w:r>
      <w:proofErr w:type="gramEnd"/>
      <w:r w:rsidRPr="003B504E">
        <w:rPr>
          <w:rFonts w:ascii="PT Astra Serif" w:hAnsi="PT Astra Serif" w:cs="Times New Roman"/>
          <w:bCs/>
          <w:sz w:val="28"/>
          <w:szCs w:val="28"/>
        </w:rPr>
        <w:t>есной</w:t>
      </w:r>
      <w:proofErr w:type="spellEnd"/>
      <w:r w:rsidRPr="003B504E">
        <w:rPr>
          <w:rFonts w:ascii="PT Astra Serif" w:hAnsi="PT Astra Serif" w:cs="Times New Roman"/>
          <w:bCs/>
          <w:sz w:val="28"/>
          <w:szCs w:val="28"/>
        </w:rPr>
        <w:t>. Реализован проект «Установка крытой сцены».</w:t>
      </w:r>
    </w:p>
    <w:p w:rsidR="00090D77" w:rsidRPr="003B504E" w:rsidRDefault="00E54CB8" w:rsidP="00F64A04">
      <w:pPr>
        <w:pStyle w:val="a3"/>
        <w:ind w:firstLine="851"/>
        <w:jc w:val="both"/>
        <w:rPr>
          <w:rFonts w:ascii="PT Astra Serif" w:hAnsi="PT Astra Serif" w:cs="Times New Roman"/>
          <w:sz w:val="28"/>
          <w:szCs w:val="28"/>
        </w:rPr>
      </w:pPr>
      <w:r w:rsidRPr="003B504E">
        <w:rPr>
          <w:rFonts w:ascii="PT Astra Serif" w:hAnsi="PT Astra Serif" w:cs="Times New Roman"/>
          <w:bCs/>
          <w:sz w:val="28"/>
          <w:szCs w:val="28"/>
        </w:rPr>
        <w:t xml:space="preserve">В отчетном году МО «Мелекесский район» </w:t>
      </w:r>
      <w:r w:rsidR="000C1CEE" w:rsidRPr="003B504E">
        <w:rPr>
          <w:rFonts w:ascii="PT Astra Serif" w:hAnsi="PT Astra Serif" w:cs="Times New Roman"/>
          <w:bCs/>
          <w:sz w:val="28"/>
          <w:szCs w:val="28"/>
        </w:rPr>
        <w:t xml:space="preserve">был проведен конкурс </w:t>
      </w:r>
      <w:r w:rsidR="000C1CEE" w:rsidRPr="003B504E">
        <w:rPr>
          <w:rStyle w:val="a6"/>
          <w:rFonts w:ascii="PT Astra Serif" w:hAnsi="PT Astra Serif" w:cs="Times New Roman"/>
          <w:b w:val="0"/>
          <w:color w:val="000000"/>
          <w:sz w:val="28"/>
          <w:szCs w:val="28"/>
          <w:shd w:val="clear" w:color="auto" w:fill="FFFFFF"/>
        </w:rPr>
        <w:t xml:space="preserve">среди некоммерческих организаций, осуществляющих территориальное общественное самоуправление (ТОС)  в границах </w:t>
      </w:r>
      <w:r w:rsidRPr="003B504E">
        <w:rPr>
          <w:rStyle w:val="a6"/>
          <w:rFonts w:ascii="PT Astra Serif" w:hAnsi="PT Astra Serif" w:cs="Times New Roman"/>
          <w:b w:val="0"/>
          <w:color w:val="000000"/>
          <w:sz w:val="28"/>
          <w:szCs w:val="28"/>
          <w:shd w:val="clear" w:color="auto" w:fill="FFFFFF"/>
        </w:rPr>
        <w:t xml:space="preserve">района </w:t>
      </w:r>
      <w:r w:rsidR="000C1CEE" w:rsidRPr="003B504E">
        <w:rPr>
          <w:rStyle w:val="a6"/>
          <w:rFonts w:ascii="PT Astra Serif" w:hAnsi="PT Astra Serif" w:cs="Times New Roman"/>
          <w:b w:val="0"/>
          <w:color w:val="000000"/>
          <w:sz w:val="28"/>
          <w:szCs w:val="28"/>
          <w:shd w:val="clear" w:color="auto" w:fill="FFFFFF"/>
        </w:rPr>
        <w:t xml:space="preserve">на предоставление субсидий </w:t>
      </w:r>
      <w:r w:rsidR="000C1CEE" w:rsidRPr="003B504E">
        <w:rPr>
          <w:rFonts w:ascii="PT Astra Serif" w:hAnsi="PT Astra Serif" w:cs="Times New Roman"/>
          <w:sz w:val="28"/>
          <w:szCs w:val="28"/>
        </w:rPr>
        <w:t>в размере 348,0 тыс</w:t>
      </w:r>
      <w:proofErr w:type="gramStart"/>
      <w:r w:rsidR="000C1CEE" w:rsidRPr="003B504E">
        <w:rPr>
          <w:rFonts w:ascii="PT Astra Serif" w:hAnsi="PT Astra Serif" w:cs="Times New Roman"/>
          <w:sz w:val="28"/>
          <w:szCs w:val="28"/>
        </w:rPr>
        <w:t>.р</w:t>
      </w:r>
      <w:proofErr w:type="gramEnd"/>
      <w:r w:rsidR="000C1CEE" w:rsidRPr="003B504E">
        <w:rPr>
          <w:rFonts w:ascii="PT Astra Serif" w:hAnsi="PT Astra Serif" w:cs="Times New Roman"/>
          <w:sz w:val="28"/>
          <w:szCs w:val="28"/>
        </w:rPr>
        <w:t>ублей. В конкурсе с проектами приняли участие 13 ТОС. Победителями стали 5 ТОС</w:t>
      </w:r>
      <w:r w:rsidR="009D570C" w:rsidRPr="003B504E">
        <w:rPr>
          <w:rFonts w:ascii="PT Astra Serif" w:hAnsi="PT Astra Serif" w:cs="Times New Roman"/>
          <w:sz w:val="28"/>
          <w:szCs w:val="28"/>
        </w:rPr>
        <w:t xml:space="preserve">, средства направлены на </w:t>
      </w:r>
      <w:r w:rsidR="000C1CEE" w:rsidRPr="003B504E">
        <w:rPr>
          <w:rFonts w:ascii="PT Astra Serif" w:hAnsi="PT Astra Serif" w:cs="Times New Roman"/>
          <w:sz w:val="28"/>
          <w:szCs w:val="28"/>
        </w:rPr>
        <w:t>восстановление уличного освещения, благоустройство села, установка детских игровых площадок.</w:t>
      </w:r>
    </w:p>
    <w:p w:rsidR="002515B8" w:rsidRPr="003B504E" w:rsidRDefault="002515B8" w:rsidP="00F64A04">
      <w:pPr>
        <w:pStyle w:val="a3"/>
        <w:jc w:val="both"/>
        <w:rPr>
          <w:rFonts w:ascii="PT Astra Serif" w:hAnsi="PT Astra Serif" w:cs="Times New Roman"/>
          <w:sz w:val="28"/>
          <w:szCs w:val="28"/>
        </w:rPr>
      </w:pPr>
    </w:p>
    <w:p w:rsidR="00090D77" w:rsidRDefault="00090D77" w:rsidP="00F64A04">
      <w:pPr>
        <w:pStyle w:val="Standard"/>
        <w:tabs>
          <w:tab w:val="left" w:pos="9390"/>
        </w:tabs>
        <w:jc w:val="both"/>
        <w:rPr>
          <w:rFonts w:ascii="PT Astra Serif" w:hAnsi="PT Astra Serif" w:cs="Times New Roman"/>
          <w:b/>
          <w:sz w:val="28"/>
          <w:szCs w:val="28"/>
        </w:rPr>
      </w:pPr>
      <w:r w:rsidRPr="003B504E">
        <w:rPr>
          <w:rFonts w:ascii="PT Astra Serif" w:hAnsi="PT Astra Serif" w:cs="Times New Roman"/>
          <w:b/>
          <w:sz w:val="28"/>
          <w:szCs w:val="28"/>
        </w:rPr>
        <w:t>Жилищно-коммунальное хозяйство, дорожная деятельность, строительство, благоустройство.</w:t>
      </w:r>
    </w:p>
    <w:p w:rsidR="002B7D42" w:rsidRPr="003B504E" w:rsidRDefault="002B7D42" w:rsidP="00F64A04">
      <w:pPr>
        <w:pStyle w:val="Standard"/>
        <w:tabs>
          <w:tab w:val="left" w:pos="9390"/>
        </w:tabs>
        <w:jc w:val="both"/>
        <w:rPr>
          <w:rFonts w:ascii="PT Astra Serif" w:hAnsi="PT Astra Serif" w:cs="Times New Roman"/>
          <w:b/>
          <w:sz w:val="28"/>
          <w:szCs w:val="28"/>
        </w:rPr>
      </w:pPr>
    </w:p>
    <w:p w:rsidR="00090D77" w:rsidRPr="003B504E" w:rsidRDefault="00090D77" w:rsidP="00F64A04">
      <w:pPr>
        <w:pStyle w:val="Standard"/>
        <w:tabs>
          <w:tab w:val="left" w:pos="9390"/>
        </w:tabs>
        <w:ind w:firstLine="825"/>
        <w:jc w:val="both"/>
        <w:rPr>
          <w:rFonts w:ascii="PT Astra Serif" w:hAnsi="PT Astra Serif" w:cs="Times New Roman"/>
          <w:color w:val="FF0000"/>
          <w:sz w:val="28"/>
          <w:szCs w:val="28"/>
        </w:rPr>
      </w:pPr>
      <w:proofErr w:type="gramStart"/>
      <w:r w:rsidRPr="003B504E">
        <w:rPr>
          <w:rFonts w:ascii="PT Astra Serif" w:hAnsi="PT Astra Serif" w:cs="Times New Roman"/>
          <w:sz w:val="28"/>
          <w:szCs w:val="28"/>
        </w:rPr>
        <w:t>Данное направление является одним из наиболее, волнующим население</w:t>
      </w:r>
      <w:r w:rsidR="00607983" w:rsidRPr="003B504E">
        <w:rPr>
          <w:rFonts w:ascii="PT Astra Serif" w:hAnsi="PT Astra Serif" w:cs="Times New Roman"/>
          <w:sz w:val="28"/>
          <w:szCs w:val="28"/>
        </w:rPr>
        <w:t xml:space="preserve"> и нуждается </w:t>
      </w:r>
      <w:r w:rsidRPr="003B504E">
        <w:rPr>
          <w:rFonts w:ascii="PT Astra Serif" w:hAnsi="PT Astra Serif" w:cs="Times New Roman"/>
          <w:sz w:val="28"/>
          <w:szCs w:val="28"/>
        </w:rPr>
        <w:t xml:space="preserve">в осуществлении общественного контроля выполненных работ и предоставленных услуг. </w:t>
      </w:r>
      <w:proofErr w:type="gramEnd"/>
    </w:p>
    <w:p w:rsidR="00090D77" w:rsidRPr="003B504E" w:rsidRDefault="00090D77" w:rsidP="00F64A04">
      <w:pPr>
        <w:spacing w:line="240" w:lineRule="auto"/>
        <w:ind w:firstLine="709"/>
        <w:jc w:val="both"/>
        <w:rPr>
          <w:rFonts w:ascii="PT Astra Serif" w:hAnsi="PT Astra Serif" w:cs="Times New Roman"/>
          <w:sz w:val="28"/>
          <w:szCs w:val="28"/>
        </w:rPr>
      </w:pPr>
      <w:r w:rsidRPr="003B504E">
        <w:rPr>
          <w:rFonts w:ascii="PT Astra Serif" w:hAnsi="PT Astra Serif" w:cs="Times New Roman"/>
          <w:sz w:val="28"/>
          <w:szCs w:val="28"/>
        </w:rPr>
        <w:t xml:space="preserve">На развитие жилищно-коммунального хозяйства, транспортной системы, газификацию населенных пунктов, модернизацию объектов теплоэнергетического комплекса, повышение энергетической эффективности и устойчивое развитие сельских территорий в отчетном году финансирование </w:t>
      </w:r>
      <w:r w:rsidR="00802D1D" w:rsidRPr="003B504E">
        <w:rPr>
          <w:rFonts w:ascii="PT Astra Serif" w:hAnsi="PT Astra Serif" w:cs="Times New Roman"/>
          <w:sz w:val="28"/>
          <w:szCs w:val="28"/>
        </w:rPr>
        <w:t>с местного бюджета составило 33.7</w:t>
      </w:r>
      <w:r w:rsidRPr="003B504E">
        <w:rPr>
          <w:rFonts w:ascii="PT Astra Serif" w:hAnsi="PT Astra Serif" w:cs="Times New Roman"/>
          <w:sz w:val="28"/>
          <w:szCs w:val="28"/>
        </w:rPr>
        <w:t>млн</w:t>
      </w:r>
      <w:proofErr w:type="gramStart"/>
      <w:r w:rsidRPr="003B504E">
        <w:rPr>
          <w:rFonts w:ascii="PT Astra Serif" w:hAnsi="PT Astra Serif" w:cs="Times New Roman"/>
          <w:sz w:val="28"/>
          <w:szCs w:val="28"/>
        </w:rPr>
        <w:t>.р</w:t>
      </w:r>
      <w:proofErr w:type="gramEnd"/>
      <w:r w:rsidRPr="003B504E">
        <w:rPr>
          <w:rFonts w:ascii="PT Astra Serif" w:hAnsi="PT Astra Serif" w:cs="Times New Roman"/>
          <w:sz w:val="28"/>
          <w:szCs w:val="28"/>
        </w:rPr>
        <w:t xml:space="preserve">уб.  </w:t>
      </w:r>
    </w:p>
    <w:p w:rsidR="00090D77" w:rsidRPr="003B504E" w:rsidRDefault="00090D77" w:rsidP="00F64A04">
      <w:pPr>
        <w:spacing w:line="240" w:lineRule="auto"/>
        <w:ind w:firstLine="709"/>
        <w:jc w:val="both"/>
        <w:rPr>
          <w:rFonts w:ascii="PT Astra Serif" w:hAnsi="PT Astra Serif" w:cs="Times New Roman"/>
          <w:sz w:val="28"/>
          <w:szCs w:val="28"/>
        </w:rPr>
      </w:pPr>
      <w:r w:rsidRPr="003B504E">
        <w:rPr>
          <w:rFonts w:ascii="PT Astra Serif" w:hAnsi="PT Astra Serif" w:cs="Times New Roman"/>
          <w:sz w:val="28"/>
          <w:szCs w:val="28"/>
        </w:rPr>
        <w:t>Что сделано и наши планы по данным направлениям развития</w:t>
      </w:r>
    </w:p>
    <w:p w:rsidR="00090D77" w:rsidRPr="003B504E" w:rsidRDefault="00514DAB" w:rsidP="00DF44F1">
      <w:pPr>
        <w:spacing w:after="0" w:line="240" w:lineRule="auto"/>
        <w:jc w:val="both"/>
        <w:rPr>
          <w:rFonts w:ascii="PT Astra Serif" w:hAnsi="PT Astra Serif" w:cs="Times New Roman"/>
          <w:b/>
          <w:sz w:val="28"/>
          <w:szCs w:val="28"/>
        </w:rPr>
      </w:pPr>
      <w:r>
        <w:rPr>
          <w:rFonts w:ascii="PT Astra Serif" w:hAnsi="PT Astra Serif" w:cs="Times New Roman"/>
          <w:b/>
          <w:sz w:val="28"/>
          <w:szCs w:val="28"/>
        </w:rPr>
        <w:t xml:space="preserve">Газификация населенных </w:t>
      </w:r>
      <w:r w:rsidR="00090D77" w:rsidRPr="003B504E">
        <w:rPr>
          <w:rFonts w:ascii="PT Astra Serif" w:hAnsi="PT Astra Serif" w:cs="Times New Roman"/>
          <w:b/>
          <w:sz w:val="28"/>
          <w:szCs w:val="28"/>
        </w:rPr>
        <w:t>пунктов:</w:t>
      </w:r>
    </w:p>
    <w:p w:rsidR="00090D77" w:rsidRPr="003B504E" w:rsidRDefault="00090D77" w:rsidP="00DF44F1">
      <w:pPr>
        <w:spacing w:after="0" w:line="240" w:lineRule="auto"/>
        <w:jc w:val="both"/>
        <w:rPr>
          <w:rFonts w:ascii="PT Astra Serif" w:hAnsi="PT Astra Serif" w:cs="Times New Roman"/>
          <w:sz w:val="28"/>
          <w:szCs w:val="28"/>
        </w:rPr>
      </w:pPr>
      <w:r w:rsidRPr="003B504E">
        <w:rPr>
          <w:rFonts w:ascii="PT Astra Serif" w:hAnsi="PT Astra Serif" w:cs="Times New Roman"/>
          <w:sz w:val="28"/>
          <w:szCs w:val="28"/>
        </w:rPr>
        <w:t xml:space="preserve">- завершены строительно - монтажные работы газопровода среднего и низкого давления, протяженностью 6,37 км. в с. </w:t>
      </w:r>
      <w:proofErr w:type="spellStart"/>
      <w:r w:rsidRPr="003B504E">
        <w:rPr>
          <w:rFonts w:ascii="PT Astra Serif" w:hAnsi="PT Astra Serif" w:cs="Times New Roman"/>
          <w:sz w:val="28"/>
          <w:szCs w:val="28"/>
        </w:rPr>
        <w:t>Тинарка</w:t>
      </w:r>
      <w:proofErr w:type="spellEnd"/>
      <w:r w:rsidRPr="003B504E">
        <w:rPr>
          <w:rFonts w:ascii="PT Astra Serif" w:hAnsi="PT Astra Serif" w:cs="Times New Roman"/>
          <w:sz w:val="28"/>
          <w:szCs w:val="28"/>
        </w:rPr>
        <w:t xml:space="preserve">, общий объем финансирования </w:t>
      </w:r>
      <w:r w:rsidRPr="003B504E">
        <w:rPr>
          <w:rFonts w:ascii="PT Astra Serif" w:eastAsia="Calibri" w:hAnsi="PT Astra Serif" w:cs="Times New Roman"/>
          <w:sz w:val="28"/>
          <w:szCs w:val="28"/>
        </w:rPr>
        <w:t>работ составил 7.5 млн</w:t>
      </w:r>
      <w:proofErr w:type="gramStart"/>
      <w:r w:rsidRPr="003B504E">
        <w:rPr>
          <w:rFonts w:ascii="PT Astra Serif" w:eastAsia="Calibri" w:hAnsi="PT Astra Serif" w:cs="Times New Roman"/>
          <w:sz w:val="28"/>
          <w:szCs w:val="28"/>
        </w:rPr>
        <w:t>.р</w:t>
      </w:r>
      <w:proofErr w:type="gramEnd"/>
      <w:r w:rsidRPr="003B504E">
        <w:rPr>
          <w:rFonts w:ascii="PT Astra Serif" w:eastAsia="Calibri" w:hAnsi="PT Astra Serif" w:cs="Times New Roman"/>
          <w:sz w:val="28"/>
          <w:szCs w:val="28"/>
        </w:rPr>
        <w:t>уб., в настоящее время ведется оформление документов на ввод газопровода в эксплуатацию и подключение потребителей к газовой сети;</w:t>
      </w:r>
    </w:p>
    <w:p w:rsidR="00090D77" w:rsidRPr="003B504E" w:rsidRDefault="00090D77" w:rsidP="00F64A04">
      <w:pPr>
        <w:spacing w:line="240" w:lineRule="auto"/>
        <w:jc w:val="both"/>
        <w:rPr>
          <w:rFonts w:ascii="PT Astra Serif" w:hAnsi="PT Astra Serif" w:cs="Times New Roman"/>
          <w:sz w:val="28"/>
          <w:szCs w:val="28"/>
        </w:rPr>
      </w:pPr>
      <w:r w:rsidRPr="003B504E">
        <w:rPr>
          <w:rFonts w:ascii="PT Astra Serif" w:eastAsia="Calibri" w:hAnsi="PT Astra Serif" w:cs="Times New Roman"/>
          <w:sz w:val="28"/>
          <w:szCs w:val="28"/>
        </w:rPr>
        <w:t>-</w:t>
      </w:r>
      <w:r w:rsidRPr="003B504E">
        <w:rPr>
          <w:rFonts w:ascii="PT Astra Serif" w:hAnsi="PT Astra Serif" w:cs="Times New Roman"/>
          <w:sz w:val="28"/>
          <w:szCs w:val="28"/>
        </w:rPr>
        <w:t xml:space="preserve"> в рамках инвестиционной программ</w:t>
      </w:r>
      <w:proofErr w:type="gramStart"/>
      <w:r w:rsidRPr="003B504E">
        <w:rPr>
          <w:rFonts w:ascii="PT Astra Serif" w:hAnsi="PT Astra Serif" w:cs="Times New Roman"/>
          <w:sz w:val="28"/>
          <w:szCs w:val="28"/>
        </w:rPr>
        <w:t>ы ООО</w:t>
      </w:r>
      <w:proofErr w:type="gramEnd"/>
      <w:r w:rsidRPr="003B504E">
        <w:rPr>
          <w:rFonts w:ascii="PT Astra Serif" w:hAnsi="PT Astra Serif" w:cs="Times New Roman"/>
          <w:sz w:val="28"/>
          <w:szCs w:val="28"/>
        </w:rPr>
        <w:t xml:space="preserve"> «Газпром газораспределение Ульяновск» осуществлен ввод в эксплуатацию внутрипоселковых газопроводов с. Никольское-на-Черемшане улиц Фабричная и Текстильная общей протяженностью 0.61км. Доступ к централизованному газоснабжению получили 35 домовладений;</w:t>
      </w:r>
    </w:p>
    <w:p w:rsidR="00090D77" w:rsidRPr="003B504E" w:rsidRDefault="00090D77" w:rsidP="00F64A04">
      <w:pPr>
        <w:spacing w:line="240" w:lineRule="auto"/>
        <w:jc w:val="both"/>
        <w:rPr>
          <w:rFonts w:ascii="PT Astra Serif" w:hAnsi="PT Astra Serif" w:cs="Times New Roman"/>
          <w:sz w:val="28"/>
          <w:szCs w:val="28"/>
        </w:rPr>
      </w:pPr>
      <w:r w:rsidRPr="003B504E">
        <w:rPr>
          <w:rFonts w:ascii="PT Astra Serif" w:hAnsi="PT Astra Serif" w:cs="Times New Roman"/>
          <w:sz w:val="28"/>
          <w:szCs w:val="28"/>
        </w:rPr>
        <w:t xml:space="preserve">- подготовлена и прошла государственную экспертизу проектно-сметная документация на строительство внутрипоселковых газопроводов </w:t>
      </w:r>
      <w:proofErr w:type="gramStart"/>
      <w:r w:rsidRPr="003B504E">
        <w:rPr>
          <w:rFonts w:ascii="PT Astra Serif" w:hAnsi="PT Astra Serif" w:cs="Times New Roman"/>
          <w:sz w:val="28"/>
          <w:szCs w:val="28"/>
        </w:rPr>
        <w:t>с</w:t>
      </w:r>
      <w:proofErr w:type="gramEnd"/>
      <w:r w:rsidRPr="003B504E">
        <w:rPr>
          <w:rFonts w:ascii="PT Astra Serif" w:hAnsi="PT Astra Serif" w:cs="Times New Roman"/>
          <w:sz w:val="28"/>
          <w:szCs w:val="28"/>
        </w:rPr>
        <w:t xml:space="preserve">. Лесная Васильевка, с. Лесная Хмелевка, ул. Пролетарская с. Тиинск, с. Бригадировка. </w:t>
      </w:r>
    </w:p>
    <w:p w:rsidR="00090D77" w:rsidRPr="003B504E" w:rsidRDefault="00090D77" w:rsidP="00DF44F1">
      <w:pPr>
        <w:spacing w:after="0" w:line="240" w:lineRule="auto"/>
        <w:jc w:val="both"/>
        <w:rPr>
          <w:rFonts w:ascii="PT Astra Serif" w:hAnsi="PT Astra Serif" w:cs="Times New Roman"/>
          <w:b/>
          <w:sz w:val="28"/>
          <w:szCs w:val="28"/>
        </w:rPr>
      </w:pPr>
      <w:r w:rsidRPr="003B504E">
        <w:rPr>
          <w:rFonts w:ascii="PT Astra Serif" w:hAnsi="PT Astra Serif" w:cs="Times New Roman"/>
          <w:b/>
          <w:sz w:val="28"/>
          <w:szCs w:val="28"/>
        </w:rPr>
        <w:t>В 2020 году запланировано:</w:t>
      </w:r>
    </w:p>
    <w:p w:rsidR="00090D77" w:rsidRPr="003B504E" w:rsidRDefault="00090D77" w:rsidP="00DF44F1">
      <w:pPr>
        <w:spacing w:after="0" w:line="240" w:lineRule="auto"/>
        <w:jc w:val="both"/>
        <w:rPr>
          <w:rFonts w:ascii="PT Astra Serif" w:hAnsi="PT Astra Serif" w:cs="Times New Roman"/>
          <w:sz w:val="28"/>
          <w:szCs w:val="28"/>
        </w:rPr>
      </w:pPr>
      <w:r w:rsidRPr="003B504E">
        <w:rPr>
          <w:rFonts w:ascii="PT Astra Serif" w:hAnsi="PT Astra Serif" w:cs="Times New Roman"/>
          <w:sz w:val="28"/>
          <w:szCs w:val="28"/>
        </w:rPr>
        <w:t xml:space="preserve">-осуществить проектирование строительства внутрипоселкового газопровода в п. </w:t>
      </w:r>
      <w:proofErr w:type="spellStart"/>
      <w:r w:rsidRPr="003B504E">
        <w:rPr>
          <w:rFonts w:ascii="PT Astra Serif" w:hAnsi="PT Astra Serif" w:cs="Times New Roman"/>
          <w:sz w:val="28"/>
          <w:szCs w:val="28"/>
        </w:rPr>
        <w:t>Курлан</w:t>
      </w:r>
      <w:proofErr w:type="spellEnd"/>
      <w:r w:rsidRPr="003B504E">
        <w:rPr>
          <w:rFonts w:ascii="PT Astra Serif" w:hAnsi="PT Astra Serif" w:cs="Times New Roman"/>
          <w:sz w:val="28"/>
          <w:szCs w:val="28"/>
        </w:rPr>
        <w:t>;</w:t>
      </w:r>
    </w:p>
    <w:p w:rsidR="00090D77" w:rsidRPr="003B504E" w:rsidRDefault="00090D77" w:rsidP="00F64A04">
      <w:pPr>
        <w:pStyle w:val="a3"/>
        <w:jc w:val="both"/>
        <w:rPr>
          <w:rFonts w:ascii="PT Astra Serif" w:hAnsi="PT Astra Serif" w:cs="Times New Roman"/>
          <w:color w:val="000000" w:themeColor="text1"/>
          <w:sz w:val="28"/>
          <w:szCs w:val="28"/>
        </w:rPr>
      </w:pPr>
      <w:r w:rsidRPr="003B504E">
        <w:rPr>
          <w:rFonts w:ascii="PT Astra Serif" w:hAnsi="PT Astra Serif" w:cs="Times New Roman"/>
          <w:color w:val="000000" w:themeColor="text1"/>
          <w:sz w:val="28"/>
          <w:szCs w:val="28"/>
        </w:rPr>
        <w:t xml:space="preserve">- строительство внутрипоселковых газопроводов в селах Бригадировка и Лесная Хмелевка в период с апреля 2020 по конец октября 2021 года. Общая </w:t>
      </w:r>
      <w:r w:rsidRPr="003B504E">
        <w:rPr>
          <w:rFonts w:ascii="PT Astra Serif" w:hAnsi="PT Astra Serif" w:cs="Times New Roman"/>
          <w:color w:val="000000" w:themeColor="text1"/>
          <w:sz w:val="28"/>
          <w:szCs w:val="28"/>
        </w:rPr>
        <w:lastRenderedPageBreak/>
        <w:t>стоимость строительно-монтажных работ составит 60.3 млн</w:t>
      </w:r>
      <w:proofErr w:type="gramStart"/>
      <w:r w:rsidRPr="003B504E">
        <w:rPr>
          <w:rFonts w:ascii="PT Astra Serif" w:hAnsi="PT Astra Serif" w:cs="Times New Roman"/>
          <w:color w:val="000000" w:themeColor="text1"/>
          <w:sz w:val="28"/>
          <w:szCs w:val="28"/>
        </w:rPr>
        <w:t>.р</w:t>
      </w:r>
      <w:proofErr w:type="gramEnd"/>
      <w:r w:rsidRPr="003B504E">
        <w:rPr>
          <w:rFonts w:ascii="PT Astra Serif" w:hAnsi="PT Astra Serif" w:cs="Times New Roman"/>
          <w:color w:val="000000" w:themeColor="text1"/>
          <w:sz w:val="28"/>
          <w:szCs w:val="28"/>
        </w:rPr>
        <w:t xml:space="preserve">уб. В настоящее время проходит аукцион по выбору подрядчика на строительство внутрипоселковых газопроводов. </w:t>
      </w:r>
    </w:p>
    <w:p w:rsidR="00090D77" w:rsidRPr="003B504E" w:rsidRDefault="00090D77" w:rsidP="00F64A04">
      <w:pPr>
        <w:pStyle w:val="a3"/>
        <w:ind w:firstLine="708"/>
        <w:jc w:val="both"/>
        <w:rPr>
          <w:rFonts w:ascii="PT Astra Serif" w:hAnsi="PT Astra Serif" w:cs="Times New Roman"/>
          <w:color w:val="E36C0A" w:themeColor="accent6" w:themeShade="BF"/>
          <w:sz w:val="28"/>
          <w:szCs w:val="28"/>
        </w:rPr>
      </w:pPr>
    </w:p>
    <w:p w:rsidR="00090D77" w:rsidRPr="003B504E" w:rsidRDefault="00090D77" w:rsidP="00F64A04">
      <w:pPr>
        <w:spacing w:line="240" w:lineRule="auto"/>
        <w:ind w:firstLine="851"/>
        <w:jc w:val="both"/>
        <w:rPr>
          <w:rFonts w:ascii="PT Astra Serif" w:hAnsi="PT Astra Serif" w:cs="Times New Roman"/>
          <w:sz w:val="28"/>
          <w:szCs w:val="28"/>
        </w:rPr>
      </w:pPr>
      <w:r w:rsidRPr="003B504E">
        <w:rPr>
          <w:rFonts w:ascii="PT Astra Serif" w:hAnsi="PT Astra Serif" w:cs="Times New Roman"/>
          <w:sz w:val="28"/>
          <w:szCs w:val="28"/>
        </w:rPr>
        <w:t>Газификация населенных пунктов района является приоритетным направлением в улучшении качества жизни населения, для продолжения данной работы на период с 2020-2024 годы общее финансирование мероприятий увеличено до 119.2млн</w:t>
      </w:r>
      <w:proofErr w:type="gramStart"/>
      <w:r w:rsidRPr="003B504E">
        <w:rPr>
          <w:rFonts w:ascii="PT Astra Serif" w:hAnsi="PT Astra Serif" w:cs="Times New Roman"/>
          <w:sz w:val="28"/>
          <w:szCs w:val="28"/>
        </w:rPr>
        <w:t>.р</w:t>
      </w:r>
      <w:proofErr w:type="gramEnd"/>
      <w:r w:rsidRPr="003B504E">
        <w:rPr>
          <w:rFonts w:ascii="PT Astra Serif" w:hAnsi="PT Astra Serif" w:cs="Times New Roman"/>
          <w:sz w:val="28"/>
          <w:szCs w:val="28"/>
        </w:rPr>
        <w:t xml:space="preserve">уб.  </w:t>
      </w:r>
    </w:p>
    <w:p w:rsidR="00CB6CD5" w:rsidRPr="003B504E" w:rsidRDefault="00090D77" w:rsidP="00DF44F1">
      <w:pPr>
        <w:spacing w:after="0" w:line="240" w:lineRule="auto"/>
        <w:jc w:val="both"/>
        <w:rPr>
          <w:rFonts w:ascii="PT Astra Serif" w:hAnsi="PT Astra Serif" w:cs="Times New Roman"/>
          <w:b/>
          <w:sz w:val="28"/>
          <w:szCs w:val="28"/>
        </w:rPr>
      </w:pPr>
      <w:r w:rsidRPr="003B504E">
        <w:rPr>
          <w:rFonts w:ascii="PT Astra Serif" w:hAnsi="PT Astra Serif" w:cs="Times New Roman"/>
          <w:b/>
          <w:sz w:val="28"/>
          <w:szCs w:val="28"/>
        </w:rPr>
        <w:t>Модернизация объектов теплоэнергетического комплекса:</w:t>
      </w:r>
    </w:p>
    <w:p w:rsidR="00090D77" w:rsidRPr="003B504E" w:rsidRDefault="00090D77" w:rsidP="00DF44F1">
      <w:pPr>
        <w:spacing w:after="0" w:line="240" w:lineRule="auto"/>
        <w:jc w:val="both"/>
        <w:rPr>
          <w:rFonts w:ascii="PT Astra Serif" w:hAnsi="PT Astra Serif" w:cs="Times New Roman"/>
          <w:b/>
          <w:sz w:val="28"/>
          <w:szCs w:val="28"/>
        </w:rPr>
      </w:pPr>
      <w:r w:rsidRPr="003B504E">
        <w:rPr>
          <w:rFonts w:ascii="PT Astra Serif" w:hAnsi="PT Astra Serif" w:cs="Times New Roman"/>
          <w:sz w:val="28"/>
          <w:szCs w:val="28"/>
        </w:rPr>
        <w:t xml:space="preserve">-завершено строительство современной </w:t>
      </w:r>
      <w:proofErr w:type="spellStart"/>
      <w:r w:rsidRPr="003B504E">
        <w:rPr>
          <w:rFonts w:ascii="PT Astra Serif" w:hAnsi="PT Astra Serif" w:cs="Times New Roman"/>
          <w:sz w:val="28"/>
          <w:szCs w:val="28"/>
        </w:rPr>
        <w:t>блочно</w:t>
      </w:r>
      <w:proofErr w:type="spellEnd"/>
      <w:r w:rsidRPr="003B504E">
        <w:rPr>
          <w:rFonts w:ascii="PT Astra Serif" w:hAnsi="PT Astra Serif" w:cs="Times New Roman"/>
          <w:sz w:val="28"/>
          <w:szCs w:val="28"/>
        </w:rPr>
        <w:t>-модульной котельной</w:t>
      </w:r>
      <w:r w:rsidR="006F4CAF">
        <w:rPr>
          <w:rFonts w:ascii="PT Astra Serif" w:hAnsi="PT Astra Serif" w:cs="Times New Roman"/>
          <w:sz w:val="28"/>
          <w:szCs w:val="28"/>
        </w:rPr>
        <w:t xml:space="preserve"> </w:t>
      </w:r>
      <w:proofErr w:type="spellStart"/>
      <w:r w:rsidR="009D570C" w:rsidRPr="003B504E">
        <w:rPr>
          <w:rFonts w:ascii="PT Astra Serif" w:hAnsi="PT Astra Serif" w:cs="Times New Roman"/>
          <w:sz w:val="28"/>
          <w:szCs w:val="28"/>
        </w:rPr>
        <w:t>п</w:t>
      </w:r>
      <w:proofErr w:type="gramStart"/>
      <w:r w:rsidR="009D570C" w:rsidRPr="003B504E">
        <w:rPr>
          <w:rFonts w:ascii="PT Astra Serif" w:hAnsi="PT Astra Serif" w:cs="Times New Roman"/>
          <w:sz w:val="28"/>
          <w:szCs w:val="28"/>
        </w:rPr>
        <w:t>.Н</w:t>
      </w:r>
      <w:proofErr w:type="gramEnd"/>
      <w:r w:rsidR="009D570C" w:rsidRPr="003B504E">
        <w:rPr>
          <w:rFonts w:ascii="PT Astra Serif" w:hAnsi="PT Astra Serif" w:cs="Times New Roman"/>
          <w:sz w:val="28"/>
          <w:szCs w:val="28"/>
        </w:rPr>
        <w:t>овоселки</w:t>
      </w:r>
      <w:proofErr w:type="spellEnd"/>
      <w:r w:rsidRPr="003B504E">
        <w:rPr>
          <w:rFonts w:ascii="PT Astra Serif" w:hAnsi="PT Astra Serif" w:cs="Times New Roman"/>
          <w:sz w:val="28"/>
          <w:szCs w:val="28"/>
        </w:rPr>
        <w:t xml:space="preserve">, мощностью 9.5МВт </w:t>
      </w:r>
      <w:r w:rsidRPr="003B504E">
        <w:rPr>
          <w:rFonts w:ascii="PT Astra Serif" w:eastAsia="Calibri" w:hAnsi="PT Astra Serif" w:cs="Times New Roman"/>
          <w:sz w:val="28"/>
          <w:szCs w:val="28"/>
        </w:rPr>
        <w:t xml:space="preserve">, </w:t>
      </w:r>
      <w:r w:rsidR="00802D1D" w:rsidRPr="003B504E">
        <w:rPr>
          <w:rFonts w:ascii="PT Astra Serif" w:eastAsia="Calibri" w:hAnsi="PT Astra Serif" w:cs="Times New Roman"/>
          <w:sz w:val="28"/>
          <w:szCs w:val="28"/>
        </w:rPr>
        <w:t xml:space="preserve">в </w:t>
      </w:r>
      <w:r w:rsidRPr="003B504E">
        <w:rPr>
          <w:rFonts w:ascii="PT Astra Serif" w:eastAsia="Calibri" w:hAnsi="PT Astra Serif" w:cs="Times New Roman"/>
          <w:sz w:val="28"/>
          <w:szCs w:val="28"/>
        </w:rPr>
        <w:t>сентябре 2019 года объект принят в эксплуатацию для оказания коммунальных услуг теплоснабжения и ГВС населению и социально-значимым объектам. Инвестиции на строительство блочно-модульной котельной и подключение инженерно-технической инфраструктуры составили 44</w:t>
      </w:r>
      <w:r w:rsidRPr="003B504E">
        <w:rPr>
          <w:rFonts w:ascii="PT Astra Serif" w:hAnsi="PT Astra Serif" w:cs="Times New Roman"/>
          <w:sz w:val="28"/>
          <w:szCs w:val="28"/>
        </w:rPr>
        <w:t>.3 млн</w:t>
      </w:r>
      <w:proofErr w:type="gramStart"/>
      <w:r w:rsidRPr="003B504E">
        <w:rPr>
          <w:rFonts w:ascii="PT Astra Serif" w:hAnsi="PT Astra Serif" w:cs="Times New Roman"/>
          <w:sz w:val="28"/>
          <w:szCs w:val="28"/>
        </w:rPr>
        <w:t>.р</w:t>
      </w:r>
      <w:proofErr w:type="gramEnd"/>
      <w:r w:rsidRPr="003B504E">
        <w:rPr>
          <w:rFonts w:ascii="PT Astra Serif" w:hAnsi="PT Astra Serif" w:cs="Times New Roman"/>
          <w:sz w:val="28"/>
          <w:szCs w:val="28"/>
        </w:rPr>
        <w:t>уб.;</w:t>
      </w:r>
    </w:p>
    <w:p w:rsidR="00090D77" w:rsidRPr="003B504E" w:rsidRDefault="00090D77" w:rsidP="00F64A04">
      <w:pPr>
        <w:pStyle w:val="a3"/>
        <w:jc w:val="both"/>
        <w:rPr>
          <w:rFonts w:ascii="PT Astra Serif" w:hAnsi="PT Astra Serif" w:cs="Times New Roman"/>
          <w:sz w:val="28"/>
          <w:szCs w:val="28"/>
        </w:rPr>
      </w:pPr>
    </w:p>
    <w:p w:rsidR="00090D77" w:rsidRPr="003B504E" w:rsidRDefault="00090D77" w:rsidP="00F64A04">
      <w:pPr>
        <w:spacing w:after="0" w:line="240" w:lineRule="auto"/>
        <w:jc w:val="both"/>
        <w:rPr>
          <w:rFonts w:ascii="PT Astra Serif" w:eastAsia="Calibri" w:hAnsi="PT Astra Serif" w:cs="Times New Roman"/>
          <w:sz w:val="28"/>
          <w:szCs w:val="28"/>
        </w:rPr>
      </w:pPr>
      <w:r w:rsidRPr="003B504E">
        <w:rPr>
          <w:rFonts w:ascii="PT Astra Serif" w:hAnsi="PT Astra Serif" w:cs="Times New Roman"/>
          <w:sz w:val="28"/>
          <w:szCs w:val="28"/>
        </w:rPr>
        <w:t>-</w:t>
      </w:r>
      <w:r w:rsidRPr="003B504E">
        <w:rPr>
          <w:rFonts w:ascii="PT Astra Serif" w:eastAsia="Calibri" w:hAnsi="PT Astra Serif" w:cs="Times New Roman"/>
          <w:sz w:val="28"/>
          <w:szCs w:val="28"/>
        </w:rPr>
        <w:t>осуществлен ремонт участка теплотрассы и замена запорной</w:t>
      </w:r>
      <w:r w:rsidR="00802D1D" w:rsidRPr="003B504E">
        <w:rPr>
          <w:rFonts w:ascii="PT Astra Serif" w:eastAsia="Calibri" w:hAnsi="PT Astra Serif" w:cs="Times New Roman"/>
          <w:sz w:val="28"/>
          <w:szCs w:val="28"/>
        </w:rPr>
        <w:t xml:space="preserve"> арматуры в с. Русский Мелекесс, сумма ремонтных работ составила 3.5млн</w:t>
      </w:r>
      <w:proofErr w:type="gramStart"/>
      <w:r w:rsidR="00802D1D" w:rsidRPr="003B504E">
        <w:rPr>
          <w:rFonts w:ascii="PT Astra Serif" w:eastAsia="Calibri" w:hAnsi="PT Astra Serif" w:cs="Times New Roman"/>
          <w:sz w:val="28"/>
          <w:szCs w:val="28"/>
        </w:rPr>
        <w:t>.р</w:t>
      </w:r>
      <w:proofErr w:type="gramEnd"/>
      <w:r w:rsidR="00802D1D" w:rsidRPr="003B504E">
        <w:rPr>
          <w:rFonts w:ascii="PT Astra Serif" w:eastAsia="Calibri" w:hAnsi="PT Astra Serif" w:cs="Times New Roman"/>
          <w:sz w:val="28"/>
          <w:szCs w:val="28"/>
        </w:rPr>
        <w:t>уб.</w:t>
      </w:r>
    </w:p>
    <w:p w:rsidR="003B504E" w:rsidRDefault="003B504E" w:rsidP="00F64A04">
      <w:pPr>
        <w:pStyle w:val="a3"/>
        <w:jc w:val="both"/>
        <w:rPr>
          <w:rFonts w:ascii="PT Astra Serif" w:hAnsi="PT Astra Serif" w:cs="Times New Roman"/>
          <w:b/>
          <w:sz w:val="28"/>
          <w:szCs w:val="28"/>
        </w:rPr>
      </w:pPr>
    </w:p>
    <w:p w:rsidR="00090D77" w:rsidRPr="003B504E" w:rsidRDefault="00090D77" w:rsidP="00DF44F1">
      <w:pPr>
        <w:pStyle w:val="a3"/>
        <w:jc w:val="both"/>
        <w:rPr>
          <w:rFonts w:ascii="PT Astra Serif" w:hAnsi="PT Astra Serif" w:cs="Times New Roman"/>
          <w:b/>
          <w:sz w:val="28"/>
          <w:szCs w:val="28"/>
        </w:rPr>
      </w:pPr>
      <w:r w:rsidRPr="003B504E">
        <w:rPr>
          <w:rFonts w:ascii="PT Astra Serif" w:hAnsi="PT Astra Serif" w:cs="Times New Roman"/>
          <w:b/>
          <w:sz w:val="28"/>
          <w:szCs w:val="28"/>
        </w:rPr>
        <w:t>«Чистая вода»</w:t>
      </w:r>
    </w:p>
    <w:p w:rsidR="00090D77" w:rsidRPr="003B504E" w:rsidRDefault="00090D77" w:rsidP="00DF44F1">
      <w:pPr>
        <w:spacing w:after="0" w:line="240" w:lineRule="auto"/>
        <w:jc w:val="both"/>
        <w:rPr>
          <w:rFonts w:ascii="PT Astra Serif" w:eastAsia="Calibri" w:hAnsi="PT Astra Serif" w:cs="Times New Roman"/>
          <w:sz w:val="28"/>
          <w:szCs w:val="28"/>
        </w:rPr>
      </w:pPr>
      <w:r w:rsidRPr="003B504E">
        <w:rPr>
          <w:rFonts w:ascii="PT Astra Serif" w:hAnsi="PT Astra Serif" w:cs="Times New Roman"/>
          <w:b/>
          <w:sz w:val="28"/>
          <w:szCs w:val="28"/>
        </w:rPr>
        <w:t>-</w:t>
      </w:r>
      <w:r w:rsidRPr="003B504E">
        <w:rPr>
          <w:rFonts w:ascii="PT Astra Serif" w:eastAsia="Calibri" w:hAnsi="PT Astra Serif" w:cs="Times New Roman"/>
          <w:sz w:val="28"/>
          <w:szCs w:val="28"/>
        </w:rPr>
        <w:t xml:space="preserve"> Общий объем финансирования подпрограммы «Чистая вода» составил 2</w:t>
      </w:r>
      <w:r w:rsidRPr="003B504E">
        <w:rPr>
          <w:rFonts w:ascii="PT Astra Serif" w:hAnsi="PT Astra Serif" w:cs="Times New Roman"/>
          <w:sz w:val="28"/>
          <w:szCs w:val="28"/>
        </w:rPr>
        <w:t>.</w:t>
      </w:r>
      <w:r w:rsidRPr="003B504E">
        <w:rPr>
          <w:rFonts w:ascii="PT Astra Serif" w:eastAsia="Calibri" w:hAnsi="PT Astra Serif" w:cs="Times New Roman"/>
          <w:sz w:val="28"/>
          <w:szCs w:val="28"/>
        </w:rPr>
        <w:t xml:space="preserve">4 </w:t>
      </w:r>
      <w:r w:rsidRPr="003B504E">
        <w:rPr>
          <w:rFonts w:ascii="PT Astra Serif" w:hAnsi="PT Astra Serif" w:cs="Times New Roman"/>
          <w:sz w:val="28"/>
          <w:szCs w:val="28"/>
        </w:rPr>
        <w:t>млн.руб.,</w:t>
      </w:r>
      <w:r w:rsidRPr="003B504E">
        <w:rPr>
          <w:rFonts w:ascii="PT Astra Serif" w:eastAsia="Calibri" w:hAnsi="PT Astra Serif" w:cs="Times New Roman"/>
          <w:sz w:val="28"/>
          <w:szCs w:val="28"/>
        </w:rPr>
        <w:t xml:space="preserve"> в том числе из бюджета Ульяновской области – 1</w:t>
      </w:r>
      <w:r w:rsidRPr="003B504E">
        <w:rPr>
          <w:rFonts w:ascii="PT Astra Serif" w:hAnsi="PT Astra Serif" w:cs="Times New Roman"/>
          <w:sz w:val="28"/>
          <w:szCs w:val="28"/>
        </w:rPr>
        <w:t>.7млн.руб.</w:t>
      </w:r>
      <w:r w:rsidRPr="003B504E">
        <w:rPr>
          <w:rFonts w:ascii="PT Astra Serif" w:eastAsia="Calibri" w:hAnsi="PT Astra Serif" w:cs="Times New Roman"/>
          <w:sz w:val="28"/>
          <w:szCs w:val="28"/>
        </w:rPr>
        <w:t xml:space="preserve"> Реализован проект местной инициативы «Вода - это жизнь», в рамках которого отремонтировано 800 метров водопроводной сети, артезианская скважина и установлена новая во</w:t>
      </w:r>
      <w:r w:rsidR="009D570C" w:rsidRPr="003B504E">
        <w:rPr>
          <w:rFonts w:ascii="PT Astra Serif" w:eastAsia="Calibri" w:hAnsi="PT Astra Serif" w:cs="Times New Roman"/>
          <w:sz w:val="28"/>
          <w:szCs w:val="28"/>
        </w:rPr>
        <w:t>донапорная башня в с</w:t>
      </w:r>
      <w:proofErr w:type="gramStart"/>
      <w:r w:rsidR="009D570C" w:rsidRPr="003B504E">
        <w:rPr>
          <w:rFonts w:ascii="PT Astra Serif" w:eastAsia="Calibri" w:hAnsi="PT Astra Serif" w:cs="Times New Roman"/>
          <w:sz w:val="28"/>
          <w:szCs w:val="28"/>
        </w:rPr>
        <w:t>.Ф</w:t>
      </w:r>
      <w:proofErr w:type="gramEnd"/>
      <w:r w:rsidR="009D570C" w:rsidRPr="003B504E">
        <w:rPr>
          <w:rFonts w:ascii="PT Astra Serif" w:eastAsia="Calibri" w:hAnsi="PT Astra Serif" w:cs="Times New Roman"/>
          <w:sz w:val="28"/>
          <w:szCs w:val="28"/>
        </w:rPr>
        <w:t>илипповка</w:t>
      </w:r>
      <w:r w:rsidRPr="003B504E">
        <w:rPr>
          <w:rFonts w:ascii="PT Astra Serif" w:eastAsia="Calibri" w:hAnsi="PT Astra Serif" w:cs="Times New Roman"/>
          <w:sz w:val="28"/>
          <w:szCs w:val="28"/>
        </w:rPr>
        <w:t>;</w:t>
      </w:r>
    </w:p>
    <w:p w:rsidR="00090D77" w:rsidRPr="003B504E" w:rsidRDefault="00090D77" w:rsidP="00F64A04">
      <w:pPr>
        <w:spacing w:line="240" w:lineRule="auto"/>
        <w:jc w:val="both"/>
        <w:rPr>
          <w:rFonts w:ascii="PT Astra Serif" w:eastAsia="Calibri" w:hAnsi="PT Astra Serif" w:cs="Times New Roman"/>
          <w:sz w:val="28"/>
          <w:szCs w:val="28"/>
        </w:rPr>
      </w:pPr>
      <w:r w:rsidRPr="003B504E">
        <w:rPr>
          <w:rFonts w:ascii="PT Astra Serif" w:eastAsia="Calibri" w:hAnsi="PT Astra Serif" w:cs="Times New Roman"/>
          <w:sz w:val="28"/>
          <w:szCs w:val="28"/>
        </w:rPr>
        <w:t>-</w:t>
      </w:r>
      <w:r w:rsidR="006F4CAF">
        <w:rPr>
          <w:rFonts w:ascii="PT Astra Serif" w:eastAsia="Calibri" w:hAnsi="PT Astra Serif" w:cs="Times New Roman"/>
          <w:sz w:val="28"/>
          <w:szCs w:val="28"/>
        </w:rPr>
        <w:t xml:space="preserve"> </w:t>
      </w:r>
      <w:r w:rsidRPr="003B504E">
        <w:rPr>
          <w:rFonts w:ascii="PT Astra Serif" w:eastAsia="Calibri" w:hAnsi="PT Astra Serif" w:cs="Times New Roman"/>
          <w:sz w:val="28"/>
          <w:szCs w:val="28"/>
        </w:rPr>
        <w:t xml:space="preserve">определен подрядчик на выполнение ремонтных работ наружных сетей водоснабжения сел Никольское-на-Черемшане и </w:t>
      </w:r>
      <w:proofErr w:type="spellStart"/>
      <w:r w:rsidRPr="003B504E">
        <w:rPr>
          <w:rFonts w:ascii="PT Astra Serif" w:eastAsia="Calibri" w:hAnsi="PT Astra Serif" w:cs="Times New Roman"/>
          <w:sz w:val="28"/>
          <w:szCs w:val="28"/>
        </w:rPr>
        <w:t>Ерыклинское</w:t>
      </w:r>
      <w:proofErr w:type="gramStart"/>
      <w:r w:rsidRPr="003B504E">
        <w:rPr>
          <w:rFonts w:ascii="PT Astra Serif" w:eastAsia="Calibri" w:hAnsi="PT Astra Serif" w:cs="Times New Roman"/>
          <w:sz w:val="28"/>
          <w:szCs w:val="28"/>
        </w:rPr>
        <w:t>.Н</w:t>
      </w:r>
      <w:proofErr w:type="gramEnd"/>
      <w:r w:rsidRPr="003B504E">
        <w:rPr>
          <w:rFonts w:ascii="PT Astra Serif" w:eastAsia="Calibri" w:hAnsi="PT Astra Serif" w:cs="Times New Roman"/>
          <w:sz w:val="28"/>
          <w:szCs w:val="28"/>
        </w:rPr>
        <w:t>а</w:t>
      </w:r>
      <w:proofErr w:type="spellEnd"/>
      <w:r w:rsidRPr="003B504E">
        <w:rPr>
          <w:rFonts w:ascii="PT Astra Serif" w:eastAsia="Calibri" w:hAnsi="PT Astra Serif" w:cs="Times New Roman"/>
          <w:sz w:val="28"/>
          <w:szCs w:val="28"/>
        </w:rPr>
        <w:t xml:space="preserve"> текущий ремонт сетей будет направлено 1.3 млн.руб., завершение работ запланировано на 31.07.2020года;</w:t>
      </w:r>
    </w:p>
    <w:p w:rsidR="00090D77" w:rsidRPr="003B504E" w:rsidRDefault="00090D77" w:rsidP="00F64A04">
      <w:pPr>
        <w:spacing w:line="240" w:lineRule="auto"/>
        <w:jc w:val="both"/>
        <w:rPr>
          <w:rFonts w:ascii="PT Astra Serif" w:eastAsia="Calibri" w:hAnsi="PT Astra Serif" w:cs="Times New Roman"/>
          <w:sz w:val="28"/>
          <w:szCs w:val="28"/>
        </w:rPr>
      </w:pPr>
      <w:r w:rsidRPr="003B504E">
        <w:rPr>
          <w:rFonts w:ascii="PT Astra Serif" w:eastAsia="Calibri" w:hAnsi="PT Astra Serif" w:cs="Times New Roman"/>
          <w:sz w:val="28"/>
          <w:szCs w:val="28"/>
        </w:rPr>
        <w:t>-</w:t>
      </w:r>
      <w:r w:rsidR="006F4CAF">
        <w:rPr>
          <w:rFonts w:ascii="PT Astra Serif" w:eastAsia="Calibri" w:hAnsi="PT Astra Serif" w:cs="Times New Roman"/>
          <w:sz w:val="28"/>
          <w:szCs w:val="28"/>
        </w:rPr>
        <w:t xml:space="preserve"> </w:t>
      </w:r>
      <w:r w:rsidRPr="003B504E">
        <w:rPr>
          <w:rFonts w:ascii="PT Astra Serif" w:eastAsia="Calibri" w:hAnsi="PT Astra Serif" w:cs="Times New Roman"/>
          <w:sz w:val="28"/>
          <w:szCs w:val="28"/>
        </w:rPr>
        <w:t>для улучшения качества водоснабжения в конце 2019 года заключен контракт на разработку проекта «Реконструкция водоснабжения с установкой станции водоподготовки в р.п</w:t>
      </w:r>
      <w:proofErr w:type="gramStart"/>
      <w:r w:rsidRPr="003B504E">
        <w:rPr>
          <w:rFonts w:ascii="PT Astra Serif" w:eastAsia="Calibri" w:hAnsi="PT Astra Serif" w:cs="Times New Roman"/>
          <w:sz w:val="28"/>
          <w:szCs w:val="28"/>
        </w:rPr>
        <w:t>.</w:t>
      </w:r>
      <w:proofErr w:type="spellStart"/>
      <w:r w:rsidRPr="003B504E">
        <w:rPr>
          <w:rFonts w:ascii="PT Astra Serif" w:eastAsia="Calibri" w:hAnsi="PT Astra Serif" w:cs="Times New Roman"/>
          <w:sz w:val="28"/>
          <w:szCs w:val="28"/>
        </w:rPr>
        <w:t>Н</w:t>
      </w:r>
      <w:proofErr w:type="gramEnd"/>
      <w:r w:rsidRPr="003B504E">
        <w:rPr>
          <w:rFonts w:ascii="PT Astra Serif" w:eastAsia="Calibri" w:hAnsi="PT Astra Serif" w:cs="Times New Roman"/>
          <w:sz w:val="28"/>
          <w:szCs w:val="28"/>
        </w:rPr>
        <w:t>оваяМайна</w:t>
      </w:r>
      <w:proofErr w:type="spellEnd"/>
      <w:r w:rsidRPr="003B504E">
        <w:rPr>
          <w:rFonts w:ascii="PT Astra Serif" w:eastAsia="Calibri" w:hAnsi="PT Astra Serif" w:cs="Times New Roman"/>
          <w:sz w:val="28"/>
          <w:szCs w:val="28"/>
        </w:rPr>
        <w:t xml:space="preserve">».Финансирование подготовки проектной документации осуществляется с областного бюджета в сумме </w:t>
      </w:r>
      <w:r w:rsidR="003B504E">
        <w:rPr>
          <w:rFonts w:ascii="PT Astra Serif" w:eastAsia="Calibri" w:hAnsi="PT Astra Serif" w:cs="Times New Roman"/>
          <w:sz w:val="28"/>
          <w:szCs w:val="28"/>
        </w:rPr>
        <w:t xml:space="preserve">10.7млн.руб.Разработка проекта </w:t>
      </w:r>
      <w:r w:rsidRPr="003B504E">
        <w:rPr>
          <w:rFonts w:ascii="PT Astra Serif" w:eastAsia="Calibri" w:hAnsi="PT Astra Serif" w:cs="Times New Roman"/>
          <w:sz w:val="28"/>
          <w:szCs w:val="28"/>
        </w:rPr>
        <w:t>и получение положительного заключения государственной экспертизы определено не позднее 30 мая 2020 года;</w:t>
      </w:r>
    </w:p>
    <w:p w:rsidR="00090D77" w:rsidRPr="003B504E" w:rsidRDefault="00090D77" w:rsidP="00DF44F1">
      <w:pPr>
        <w:spacing w:after="0" w:line="240" w:lineRule="auto"/>
        <w:jc w:val="both"/>
        <w:rPr>
          <w:rFonts w:ascii="PT Astra Serif" w:eastAsia="Calibri" w:hAnsi="PT Astra Serif" w:cs="Times New Roman"/>
          <w:sz w:val="28"/>
          <w:szCs w:val="28"/>
        </w:rPr>
      </w:pPr>
      <w:r w:rsidRPr="003B504E">
        <w:rPr>
          <w:rFonts w:ascii="PT Astra Serif" w:eastAsia="Calibri" w:hAnsi="PT Astra Serif" w:cs="Times New Roman"/>
          <w:sz w:val="28"/>
          <w:szCs w:val="28"/>
        </w:rPr>
        <w:t xml:space="preserve">- в рамках </w:t>
      </w:r>
      <w:r w:rsidRPr="003B504E">
        <w:rPr>
          <w:rFonts w:ascii="PT Astra Serif" w:hAnsi="PT Astra Serif" w:cs="Times New Roman"/>
          <w:sz w:val="28"/>
          <w:szCs w:val="28"/>
        </w:rPr>
        <w:t xml:space="preserve">проекта «Поддержка местных инициатив» подано 2 заявки для участия в конкурсном отборе «Вода-это жизнь», запланировано осуществить ремонт артезианской скважины в с. </w:t>
      </w:r>
      <w:proofErr w:type="spellStart"/>
      <w:r w:rsidRPr="003B504E">
        <w:rPr>
          <w:rFonts w:ascii="PT Astra Serif" w:hAnsi="PT Astra Serif" w:cs="Times New Roman"/>
          <w:sz w:val="28"/>
          <w:szCs w:val="28"/>
        </w:rPr>
        <w:t>Ерыклинск</w:t>
      </w:r>
      <w:proofErr w:type="spellEnd"/>
      <w:r w:rsidRPr="003B504E">
        <w:rPr>
          <w:rFonts w:ascii="PT Astra Serif" w:hAnsi="PT Astra Serif" w:cs="Times New Roman"/>
          <w:sz w:val="28"/>
          <w:szCs w:val="28"/>
        </w:rPr>
        <w:t>, участок водовода , артезианской скважины и монтаж водонапорной башни в с</w:t>
      </w:r>
      <w:proofErr w:type="gramStart"/>
      <w:r w:rsidRPr="003B504E">
        <w:rPr>
          <w:rFonts w:ascii="PT Astra Serif" w:hAnsi="PT Astra Serif" w:cs="Times New Roman"/>
          <w:sz w:val="28"/>
          <w:szCs w:val="28"/>
        </w:rPr>
        <w:t>.Ч</w:t>
      </w:r>
      <w:proofErr w:type="gramEnd"/>
      <w:r w:rsidRPr="003B504E">
        <w:rPr>
          <w:rFonts w:ascii="PT Astra Serif" w:hAnsi="PT Astra Serif" w:cs="Times New Roman"/>
          <w:sz w:val="28"/>
          <w:szCs w:val="28"/>
        </w:rPr>
        <w:t>увашский Сускан.</w:t>
      </w:r>
    </w:p>
    <w:p w:rsidR="002A4796" w:rsidRDefault="002A4796" w:rsidP="00DF44F1">
      <w:pPr>
        <w:spacing w:after="0" w:line="240" w:lineRule="auto"/>
        <w:jc w:val="both"/>
        <w:rPr>
          <w:rFonts w:ascii="PT Astra Serif" w:eastAsia="Calibri" w:hAnsi="PT Astra Serif" w:cs="Times New Roman"/>
          <w:b/>
          <w:sz w:val="28"/>
          <w:szCs w:val="28"/>
        </w:rPr>
      </w:pPr>
    </w:p>
    <w:p w:rsidR="00802D1D" w:rsidRPr="003B504E" w:rsidRDefault="00090D77" w:rsidP="00DF44F1">
      <w:pPr>
        <w:spacing w:after="0" w:line="240" w:lineRule="auto"/>
        <w:jc w:val="both"/>
        <w:rPr>
          <w:rFonts w:ascii="PT Astra Serif" w:eastAsia="Calibri" w:hAnsi="PT Astra Serif" w:cs="Times New Roman"/>
          <w:b/>
          <w:sz w:val="28"/>
          <w:szCs w:val="28"/>
        </w:rPr>
      </w:pPr>
      <w:r w:rsidRPr="003B504E">
        <w:rPr>
          <w:rFonts w:ascii="PT Astra Serif" w:eastAsia="Calibri" w:hAnsi="PT Astra Serif" w:cs="Times New Roman"/>
          <w:b/>
          <w:sz w:val="28"/>
          <w:szCs w:val="28"/>
        </w:rPr>
        <w:t>Развитие и</w:t>
      </w:r>
      <w:r w:rsidR="00D6057A" w:rsidRPr="003B504E">
        <w:rPr>
          <w:rFonts w:ascii="PT Astra Serif" w:eastAsia="Calibri" w:hAnsi="PT Astra Serif" w:cs="Times New Roman"/>
          <w:b/>
          <w:sz w:val="28"/>
          <w:szCs w:val="28"/>
        </w:rPr>
        <w:t xml:space="preserve"> содержание автомобильных дорог</w:t>
      </w:r>
    </w:p>
    <w:p w:rsidR="00090D77" w:rsidRPr="003B504E" w:rsidRDefault="00D6057A" w:rsidP="00DF44F1">
      <w:pPr>
        <w:spacing w:after="0" w:line="240" w:lineRule="auto"/>
        <w:ind w:firstLine="851"/>
        <w:jc w:val="both"/>
        <w:rPr>
          <w:rFonts w:ascii="PT Astra Serif" w:eastAsia="Calibri" w:hAnsi="PT Astra Serif" w:cs="Times New Roman"/>
          <w:sz w:val="28"/>
          <w:szCs w:val="28"/>
        </w:rPr>
      </w:pPr>
      <w:r w:rsidRPr="003B504E">
        <w:rPr>
          <w:rFonts w:ascii="PT Astra Serif" w:hAnsi="PT Astra Serif" w:cs="Times New Roman"/>
          <w:sz w:val="28"/>
          <w:szCs w:val="28"/>
        </w:rPr>
        <w:t>Одной из составляющих комфортности и безопасности проживания населения в районе, является состояние дорожной инфраструктуры.</w:t>
      </w:r>
      <w:r w:rsidR="00090D77" w:rsidRPr="003B504E">
        <w:rPr>
          <w:rFonts w:ascii="PT Astra Serif" w:eastAsia="Calibri" w:hAnsi="PT Astra Serif" w:cs="Times New Roman"/>
          <w:sz w:val="28"/>
          <w:szCs w:val="28"/>
        </w:rPr>
        <w:t xml:space="preserve"> За период 2017-2019 годов отремонтировано 24.8 км автомобильных дорог, установлено </w:t>
      </w:r>
      <w:r w:rsidR="00090D77" w:rsidRPr="003B504E">
        <w:rPr>
          <w:rFonts w:ascii="PT Astra Serif" w:eastAsia="Calibri" w:hAnsi="PT Astra Serif" w:cs="Times New Roman"/>
          <w:sz w:val="28"/>
          <w:szCs w:val="28"/>
        </w:rPr>
        <w:lastRenderedPageBreak/>
        <w:t>13 пешеходных переходов согласно новым стандартам.</w:t>
      </w:r>
      <w:r w:rsidR="003B504E">
        <w:rPr>
          <w:rFonts w:ascii="PT Astra Serif" w:hAnsi="PT Astra Serif" w:cs="Times New Roman"/>
          <w:sz w:val="28"/>
          <w:szCs w:val="28"/>
        </w:rPr>
        <w:t xml:space="preserve"> Для пополнения</w:t>
      </w:r>
      <w:r w:rsidR="00090D77" w:rsidRPr="003B504E">
        <w:rPr>
          <w:rFonts w:ascii="PT Astra Serif" w:hAnsi="PT Astra Serif" w:cs="Times New Roman"/>
          <w:sz w:val="28"/>
          <w:szCs w:val="28"/>
        </w:rPr>
        <w:t xml:space="preserve"> расходных обязательств на содержание автомобильных дорог местного значения за счет акцизных отчислений проведена инвентаризация фактической протяженности дорог. В результате протяженность дорог местного значения увеличена на 163 км</w:t>
      </w:r>
      <w:proofErr w:type="gramStart"/>
      <w:r w:rsidR="00090D77" w:rsidRPr="003B504E">
        <w:rPr>
          <w:rFonts w:ascii="PT Astra Serif" w:hAnsi="PT Astra Serif" w:cs="Times New Roman"/>
          <w:sz w:val="28"/>
          <w:szCs w:val="28"/>
        </w:rPr>
        <w:t xml:space="preserve">., </w:t>
      </w:r>
      <w:proofErr w:type="gramEnd"/>
      <w:r w:rsidR="00090D77" w:rsidRPr="003B504E">
        <w:rPr>
          <w:rFonts w:ascii="PT Astra Serif" w:hAnsi="PT Astra Serif" w:cs="Times New Roman"/>
          <w:sz w:val="28"/>
          <w:szCs w:val="28"/>
        </w:rPr>
        <w:t>что позволит дополнительно привлечь из федерального бюджета более 1,0 млн. рублей на содержание муниципальной дорожной сети.</w:t>
      </w:r>
    </w:p>
    <w:p w:rsidR="00090D77" w:rsidRPr="003B504E" w:rsidRDefault="00090D77" w:rsidP="00F64A04">
      <w:pPr>
        <w:spacing w:line="240" w:lineRule="auto"/>
        <w:ind w:firstLine="851"/>
        <w:jc w:val="both"/>
        <w:rPr>
          <w:rFonts w:ascii="PT Astra Serif" w:eastAsia="Calibri" w:hAnsi="PT Astra Serif" w:cs="Times New Roman"/>
          <w:sz w:val="28"/>
          <w:szCs w:val="28"/>
        </w:rPr>
      </w:pPr>
      <w:r w:rsidRPr="003B504E">
        <w:rPr>
          <w:rFonts w:ascii="PT Astra Serif" w:hAnsi="PT Astra Serif" w:cs="Times New Roman"/>
          <w:sz w:val="28"/>
          <w:szCs w:val="28"/>
        </w:rPr>
        <w:t xml:space="preserve">В отчетном году решен вопрос по передаче </w:t>
      </w:r>
      <w:r w:rsidRPr="003B504E">
        <w:rPr>
          <w:rFonts w:ascii="PT Astra Serif" w:eastAsia="Calibri" w:hAnsi="PT Astra Serif" w:cs="Times New Roman"/>
          <w:sz w:val="28"/>
          <w:szCs w:val="28"/>
        </w:rPr>
        <w:t>в государственную собственность Ульяновской области автомобильной дороги «</w:t>
      </w:r>
      <w:proofErr w:type="gramStart"/>
      <w:r w:rsidRPr="003B504E">
        <w:rPr>
          <w:rFonts w:ascii="PT Astra Serif" w:eastAsia="Calibri" w:hAnsi="PT Astra Serif" w:cs="Times New Roman"/>
          <w:sz w:val="28"/>
          <w:szCs w:val="28"/>
        </w:rPr>
        <w:t>Новоселки-Ковыльный</w:t>
      </w:r>
      <w:proofErr w:type="gramEnd"/>
      <w:r w:rsidRPr="003B504E">
        <w:rPr>
          <w:rFonts w:ascii="PT Astra Serif" w:eastAsia="Calibri" w:hAnsi="PT Astra Serif" w:cs="Times New Roman"/>
          <w:sz w:val="28"/>
          <w:szCs w:val="28"/>
        </w:rPr>
        <w:t>» и «Новоселки-Просторы»</w:t>
      </w:r>
      <w:r w:rsidR="003B504E">
        <w:rPr>
          <w:rFonts w:ascii="PT Astra Serif" w:eastAsia="Calibri" w:hAnsi="PT Astra Serif" w:cs="Times New Roman"/>
          <w:sz w:val="28"/>
          <w:szCs w:val="28"/>
        </w:rPr>
        <w:t xml:space="preserve"> общей протяженностью </w:t>
      </w:r>
      <w:r w:rsidRPr="003B504E">
        <w:rPr>
          <w:rFonts w:ascii="PT Astra Serif" w:eastAsia="Calibri" w:hAnsi="PT Astra Serif" w:cs="Times New Roman"/>
          <w:sz w:val="28"/>
          <w:szCs w:val="28"/>
        </w:rPr>
        <w:t>26,6 км. Постановлением Правительства Ульяновской области от 08.07.2019 данные дороги включены в перечень дорог регионального значения.</w:t>
      </w:r>
    </w:p>
    <w:p w:rsidR="00090D77" w:rsidRPr="003B504E" w:rsidRDefault="00090D77" w:rsidP="00F64A04">
      <w:pPr>
        <w:spacing w:line="240" w:lineRule="auto"/>
        <w:ind w:firstLine="851"/>
        <w:jc w:val="both"/>
        <w:rPr>
          <w:rFonts w:ascii="PT Astra Serif" w:eastAsia="Calibri" w:hAnsi="PT Astra Serif" w:cs="Times New Roman"/>
          <w:sz w:val="28"/>
          <w:szCs w:val="28"/>
        </w:rPr>
      </w:pPr>
      <w:r w:rsidRPr="003B504E">
        <w:rPr>
          <w:rFonts w:ascii="PT Astra Serif" w:eastAsia="Calibri" w:hAnsi="PT Astra Serif" w:cs="Times New Roman"/>
          <w:sz w:val="28"/>
          <w:szCs w:val="28"/>
        </w:rPr>
        <w:t xml:space="preserve">В рамках </w:t>
      </w:r>
      <w:proofErr w:type="spellStart"/>
      <w:r w:rsidRPr="003B504E">
        <w:rPr>
          <w:rFonts w:ascii="PT Astra Serif" w:eastAsia="Calibri" w:hAnsi="PT Astra Serif" w:cs="Times New Roman"/>
          <w:sz w:val="28"/>
          <w:szCs w:val="28"/>
        </w:rPr>
        <w:t>цифровизации</w:t>
      </w:r>
      <w:proofErr w:type="spellEnd"/>
      <w:r w:rsidRPr="003B504E">
        <w:rPr>
          <w:rFonts w:ascii="PT Astra Serif" w:eastAsia="Calibri" w:hAnsi="PT Astra Serif" w:cs="Times New Roman"/>
          <w:sz w:val="28"/>
          <w:szCs w:val="28"/>
        </w:rPr>
        <w:t xml:space="preserve"> объектов транспортной инфраструктуры, в районе завершена работа по внесению данных реестра автомобильных дорог в систему комплексного дорожного фонда с нанесением их на интерактивную карту.</w:t>
      </w:r>
    </w:p>
    <w:p w:rsidR="00090D77" w:rsidRPr="003B504E" w:rsidRDefault="00090D77" w:rsidP="00F64A04">
      <w:pPr>
        <w:pStyle w:val="a3"/>
        <w:ind w:firstLine="851"/>
        <w:jc w:val="both"/>
        <w:rPr>
          <w:rFonts w:ascii="PT Astra Serif" w:hAnsi="PT Astra Serif" w:cs="Times New Roman"/>
          <w:sz w:val="28"/>
          <w:szCs w:val="28"/>
        </w:rPr>
      </w:pPr>
      <w:r w:rsidRPr="003B504E">
        <w:rPr>
          <w:rFonts w:ascii="PT Astra Serif" w:hAnsi="PT Astra Serif" w:cs="Times New Roman"/>
          <w:sz w:val="28"/>
          <w:szCs w:val="28"/>
        </w:rPr>
        <w:t>В целом за 2019 год на ремонт и содержание автомобильных дорог местного значения со всех уровней бюджета было направлено 27.1млн</w:t>
      </w:r>
      <w:proofErr w:type="gramStart"/>
      <w:r w:rsidRPr="003B504E">
        <w:rPr>
          <w:rFonts w:ascii="PT Astra Serif" w:hAnsi="PT Astra Serif" w:cs="Times New Roman"/>
          <w:sz w:val="28"/>
          <w:szCs w:val="28"/>
        </w:rPr>
        <w:t>.р</w:t>
      </w:r>
      <w:proofErr w:type="gramEnd"/>
      <w:r w:rsidRPr="003B504E">
        <w:rPr>
          <w:rFonts w:ascii="PT Astra Serif" w:hAnsi="PT Astra Serif" w:cs="Times New Roman"/>
          <w:sz w:val="28"/>
          <w:szCs w:val="28"/>
        </w:rPr>
        <w:t>уб.</w:t>
      </w:r>
    </w:p>
    <w:p w:rsidR="00090D77" w:rsidRPr="003B504E" w:rsidRDefault="00090D77" w:rsidP="00F64A04">
      <w:pPr>
        <w:pStyle w:val="a3"/>
        <w:ind w:firstLine="851"/>
        <w:jc w:val="both"/>
        <w:rPr>
          <w:rFonts w:ascii="PT Astra Serif" w:hAnsi="PT Astra Serif" w:cs="Times New Roman"/>
          <w:sz w:val="28"/>
          <w:szCs w:val="28"/>
        </w:rPr>
      </w:pPr>
      <w:r w:rsidRPr="003B504E">
        <w:rPr>
          <w:rFonts w:ascii="PT Astra Serif" w:hAnsi="PT Astra Serif" w:cs="Times New Roman"/>
          <w:sz w:val="28"/>
          <w:szCs w:val="28"/>
        </w:rPr>
        <w:t>В текущем году на основе заключ</w:t>
      </w:r>
      <w:r w:rsidR="003B504E">
        <w:rPr>
          <w:rFonts w:ascii="PT Astra Serif" w:hAnsi="PT Astra Serif" w:cs="Times New Roman"/>
          <w:sz w:val="28"/>
          <w:szCs w:val="28"/>
        </w:rPr>
        <w:t xml:space="preserve">енных муниципальных контрактов </w:t>
      </w:r>
      <w:r w:rsidRPr="003B504E">
        <w:rPr>
          <w:rFonts w:ascii="PT Astra Serif" w:hAnsi="PT Astra Serif" w:cs="Times New Roman"/>
          <w:sz w:val="28"/>
          <w:szCs w:val="28"/>
        </w:rPr>
        <w:t>нам предстоит:</w:t>
      </w:r>
    </w:p>
    <w:p w:rsidR="00090D77" w:rsidRPr="003B504E" w:rsidRDefault="00090D77" w:rsidP="00F64A04">
      <w:pPr>
        <w:pStyle w:val="a3"/>
        <w:jc w:val="both"/>
        <w:rPr>
          <w:rFonts w:ascii="PT Astra Serif" w:hAnsi="PT Astra Serif" w:cs="Times New Roman"/>
          <w:sz w:val="28"/>
          <w:szCs w:val="28"/>
        </w:rPr>
      </w:pPr>
      <w:r w:rsidRPr="003B504E">
        <w:rPr>
          <w:rFonts w:ascii="PT Astra Serif" w:hAnsi="PT Astra Serif" w:cs="Times New Roman"/>
          <w:sz w:val="28"/>
          <w:szCs w:val="28"/>
        </w:rPr>
        <w:t xml:space="preserve">- произвести устройство щебеночного покрытия в селах Никольское на Черемшане, </w:t>
      </w:r>
      <w:proofErr w:type="spellStart"/>
      <w:r w:rsidRPr="003B504E">
        <w:rPr>
          <w:rFonts w:ascii="PT Astra Serif" w:hAnsi="PT Astra Serif" w:cs="Times New Roman"/>
          <w:sz w:val="28"/>
          <w:szCs w:val="28"/>
        </w:rPr>
        <w:t>Тиинск</w:t>
      </w:r>
      <w:proofErr w:type="spellEnd"/>
      <w:r w:rsidRPr="003B504E">
        <w:rPr>
          <w:rFonts w:ascii="PT Astra Serif" w:hAnsi="PT Astra Serif" w:cs="Times New Roman"/>
          <w:sz w:val="28"/>
          <w:szCs w:val="28"/>
        </w:rPr>
        <w:t xml:space="preserve"> (</w:t>
      </w:r>
      <w:proofErr w:type="spellStart"/>
      <w:r w:rsidRPr="003B504E">
        <w:rPr>
          <w:rFonts w:ascii="PT Astra Serif" w:hAnsi="PT Astra Serif" w:cs="Times New Roman"/>
          <w:sz w:val="28"/>
          <w:szCs w:val="28"/>
        </w:rPr>
        <w:t>ул</w:t>
      </w:r>
      <w:proofErr w:type="gramStart"/>
      <w:r w:rsidRPr="003B504E">
        <w:rPr>
          <w:rFonts w:ascii="PT Astra Serif" w:hAnsi="PT Astra Serif" w:cs="Times New Roman"/>
          <w:sz w:val="28"/>
          <w:szCs w:val="28"/>
        </w:rPr>
        <w:t>.К</w:t>
      </w:r>
      <w:proofErr w:type="gramEnd"/>
      <w:r w:rsidRPr="003B504E">
        <w:rPr>
          <w:rFonts w:ascii="PT Astra Serif" w:hAnsi="PT Astra Serif" w:cs="Times New Roman"/>
          <w:sz w:val="28"/>
          <w:szCs w:val="28"/>
        </w:rPr>
        <w:t>ооперативная</w:t>
      </w:r>
      <w:proofErr w:type="spellEnd"/>
      <w:r w:rsidRPr="003B504E">
        <w:rPr>
          <w:rFonts w:ascii="PT Astra Serif" w:hAnsi="PT Astra Serif" w:cs="Times New Roman"/>
          <w:sz w:val="28"/>
          <w:szCs w:val="28"/>
        </w:rPr>
        <w:t>) Боровка (</w:t>
      </w:r>
      <w:proofErr w:type="spellStart"/>
      <w:r w:rsidRPr="003B504E">
        <w:rPr>
          <w:rFonts w:ascii="PT Astra Serif" w:hAnsi="PT Astra Serif" w:cs="Times New Roman"/>
          <w:sz w:val="28"/>
          <w:szCs w:val="28"/>
        </w:rPr>
        <w:t>ул.Советская</w:t>
      </w:r>
      <w:proofErr w:type="spellEnd"/>
      <w:r w:rsidRPr="003B504E">
        <w:rPr>
          <w:rFonts w:ascii="PT Astra Serif" w:hAnsi="PT Astra Serif" w:cs="Times New Roman"/>
          <w:sz w:val="28"/>
          <w:szCs w:val="28"/>
        </w:rPr>
        <w:t xml:space="preserve">), Старая </w:t>
      </w:r>
      <w:proofErr w:type="spellStart"/>
      <w:r w:rsidRPr="003B504E">
        <w:rPr>
          <w:rFonts w:ascii="PT Astra Serif" w:hAnsi="PT Astra Serif" w:cs="Times New Roman"/>
          <w:sz w:val="28"/>
          <w:szCs w:val="28"/>
        </w:rPr>
        <w:t>Сахча</w:t>
      </w:r>
      <w:proofErr w:type="spellEnd"/>
      <w:r w:rsidRPr="003B504E">
        <w:rPr>
          <w:rFonts w:ascii="PT Astra Serif" w:hAnsi="PT Astra Serif" w:cs="Times New Roman"/>
          <w:sz w:val="28"/>
          <w:szCs w:val="28"/>
        </w:rPr>
        <w:t xml:space="preserve"> (ул.3-го Интернационала) общей протяженностью 3.2 км., на сумму 8.5млн.руб.;</w:t>
      </w:r>
    </w:p>
    <w:p w:rsidR="00090D77" w:rsidRPr="003B504E" w:rsidRDefault="00090D77" w:rsidP="00F64A04">
      <w:pPr>
        <w:pStyle w:val="a3"/>
        <w:jc w:val="both"/>
        <w:rPr>
          <w:rFonts w:ascii="PT Astra Serif" w:hAnsi="PT Astra Serif" w:cs="Times New Roman"/>
          <w:sz w:val="28"/>
          <w:szCs w:val="28"/>
        </w:rPr>
      </w:pPr>
      <w:r w:rsidRPr="003B504E">
        <w:rPr>
          <w:rFonts w:ascii="PT Astra Serif" w:hAnsi="PT Astra Serif" w:cs="Times New Roman"/>
          <w:sz w:val="28"/>
          <w:szCs w:val="28"/>
        </w:rPr>
        <w:t>-</w:t>
      </w:r>
      <w:r w:rsidR="006F4CAF">
        <w:rPr>
          <w:rFonts w:ascii="PT Astra Serif" w:hAnsi="PT Astra Serif" w:cs="Times New Roman"/>
          <w:sz w:val="28"/>
          <w:szCs w:val="28"/>
        </w:rPr>
        <w:t xml:space="preserve"> </w:t>
      </w:r>
      <w:r w:rsidRPr="003B504E">
        <w:rPr>
          <w:rFonts w:ascii="PT Astra Serif" w:hAnsi="PT Astra Serif" w:cs="Times New Roman"/>
          <w:sz w:val="28"/>
          <w:szCs w:val="28"/>
        </w:rPr>
        <w:t>обеспечить восстановление профиля щебеночной автомобильной дороги ул</w:t>
      </w:r>
      <w:proofErr w:type="gramStart"/>
      <w:r w:rsidRPr="003B504E">
        <w:rPr>
          <w:rFonts w:ascii="PT Astra Serif" w:hAnsi="PT Astra Serif" w:cs="Times New Roman"/>
          <w:sz w:val="28"/>
          <w:szCs w:val="28"/>
        </w:rPr>
        <w:t>.Ч</w:t>
      </w:r>
      <w:proofErr w:type="gramEnd"/>
      <w:r w:rsidRPr="003B504E">
        <w:rPr>
          <w:rFonts w:ascii="PT Astra Serif" w:hAnsi="PT Astra Serif" w:cs="Times New Roman"/>
          <w:sz w:val="28"/>
          <w:szCs w:val="28"/>
        </w:rPr>
        <w:t>ернышевского в.с.Никольское на Черемшане на сумму 1.5млн.руб.;</w:t>
      </w:r>
    </w:p>
    <w:p w:rsidR="00090D77" w:rsidRPr="003B504E" w:rsidRDefault="00090D77" w:rsidP="00F64A04">
      <w:pPr>
        <w:pStyle w:val="a3"/>
        <w:jc w:val="both"/>
        <w:rPr>
          <w:rFonts w:ascii="PT Astra Serif" w:hAnsi="PT Astra Serif" w:cs="Times New Roman"/>
          <w:sz w:val="28"/>
          <w:szCs w:val="28"/>
        </w:rPr>
      </w:pPr>
      <w:r w:rsidRPr="003B504E">
        <w:rPr>
          <w:rFonts w:ascii="PT Astra Serif" w:hAnsi="PT Astra Serif" w:cs="Times New Roman"/>
          <w:sz w:val="28"/>
          <w:szCs w:val="28"/>
        </w:rPr>
        <w:t>-</w:t>
      </w:r>
      <w:r w:rsidR="006F4CAF">
        <w:rPr>
          <w:rFonts w:ascii="PT Astra Serif" w:hAnsi="PT Astra Serif" w:cs="Times New Roman"/>
          <w:sz w:val="28"/>
          <w:szCs w:val="28"/>
        </w:rPr>
        <w:t xml:space="preserve"> </w:t>
      </w:r>
      <w:r w:rsidRPr="003B504E">
        <w:rPr>
          <w:rFonts w:ascii="PT Astra Serif" w:hAnsi="PT Astra Serif" w:cs="Times New Roman"/>
          <w:sz w:val="28"/>
          <w:szCs w:val="28"/>
        </w:rPr>
        <w:t xml:space="preserve">разработать проектную документацию с изысканиями на строительство автомобильной дороги к сельхозпроизводителю в </w:t>
      </w:r>
      <w:proofErr w:type="spellStart"/>
      <w:r w:rsidRPr="003B504E">
        <w:rPr>
          <w:rFonts w:ascii="PT Astra Serif" w:hAnsi="PT Astra Serif" w:cs="Times New Roman"/>
          <w:sz w:val="28"/>
          <w:szCs w:val="28"/>
        </w:rPr>
        <w:t>с</w:t>
      </w:r>
      <w:proofErr w:type="gramStart"/>
      <w:r w:rsidRPr="003B504E">
        <w:rPr>
          <w:rFonts w:ascii="PT Astra Serif" w:hAnsi="PT Astra Serif" w:cs="Times New Roman"/>
          <w:sz w:val="28"/>
          <w:szCs w:val="28"/>
        </w:rPr>
        <w:t>.Ч</w:t>
      </w:r>
      <w:proofErr w:type="gramEnd"/>
      <w:r w:rsidRPr="003B504E">
        <w:rPr>
          <w:rFonts w:ascii="PT Astra Serif" w:hAnsi="PT Astra Serif" w:cs="Times New Roman"/>
          <w:sz w:val="28"/>
          <w:szCs w:val="28"/>
        </w:rPr>
        <w:t>увашское</w:t>
      </w:r>
      <w:proofErr w:type="spellEnd"/>
      <w:r w:rsidRPr="003B504E">
        <w:rPr>
          <w:rFonts w:ascii="PT Astra Serif" w:hAnsi="PT Astra Serif" w:cs="Times New Roman"/>
          <w:sz w:val="28"/>
          <w:szCs w:val="28"/>
        </w:rPr>
        <w:t xml:space="preserve"> </w:t>
      </w:r>
      <w:proofErr w:type="spellStart"/>
      <w:r w:rsidRPr="003B504E">
        <w:rPr>
          <w:rFonts w:ascii="PT Astra Serif" w:hAnsi="PT Astra Serif" w:cs="Times New Roman"/>
          <w:sz w:val="28"/>
          <w:szCs w:val="28"/>
        </w:rPr>
        <w:t>Аппаково</w:t>
      </w:r>
      <w:proofErr w:type="spellEnd"/>
      <w:r w:rsidRPr="003B504E">
        <w:rPr>
          <w:rFonts w:ascii="PT Astra Serif" w:hAnsi="PT Astra Serif" w:cs="Times New Roman"/>
          <w:sz w:val="28"/>
          <w:szCs w:val="28"/>
        </w:rPr>
        <w:t xml:space="preserve"> на сумму 1.7млн.руб.;</w:t>
      </w:r>
    </w:p>
    <w:p w:rsidR="00090D77" w:rsidRPr="003B504E" w:rsidRDefault="00090D77" w:rsidP="00F64A04">
      <w:pPr>
        <w:pStyle w:val="a3"/>
        <w:jc w:val="both"/>
        <w:rPr>
          <w:rFonts w:ascii="PT Astra Serif" w:hAnsi="PT Astra Serif" w:cs="Times New Roman"/>
          <w:sz w:val="28"/>
          <w:szCs w:val="28"/>
        </w:rPr>
      </w:pPr>
      <w:r w:rsidRPr="003B504E">
        <w:rPr>
          <w:rFonts w:ascii="PT Astra Serif" w:hAnsi="PT Astra Serif" w:cs="Times New Roman"/>
          <w:sz w:val="28"/>
          <w:szCs w:val="28"/>
        </w:rPr>
        <w:t>-</w:t>
      </w:r>
      <w:r w:rsidR="006F4CAF">
        <w:rPr>
          <w:rFonts w:ascii="PT Astra Serif" w:hAnsi="PT Astra Serif" w:cs="Times New Roman"/>
          <w:sz w:val="28"/>
          <w:szCs w:val="28"/>
        </w:rPr>
        <w:t xml:space="preserve"> </w:t>
      </w:r>
      <w:r w:rsidRPr="003B504E">
        <w:rPr>
          <w:rFonts w:ascii="PT Astra Serif" w:hAnsi="PT Astra Serif" w:cs="Times New Roman"/>
          <w:sz w:val="28"/>
          <w:szCs w:val="28"/>
        </w:rPr>
        <w:t xml:space="preserve">произвести ремонт автомобильных дорог общего пользования местного значения на сумму 12.1млн.руб. в населенных пунктах Александровка, Дивный, </w:t>
      </w:r>
      <w:proofErr w:type="spellStart"/>
      <w:r w:rsidRPr="003B504E">
        <w:rPr>
          <w:rFonts w:ascii="PT Astra Serif" w:hAnsi="PT Astra Serif" w:cs="Times New Roman"/>
          <w:sz w:val="28"/>
          <w:szCs w:val="28"/>
        </w:rPr>
        <w:t>Б</w:t>
      </w:r>
      <w:r w:rsidR="00A91437">
        <w:rPr>
          <w:rFonts w:ascii="PT Astra Serif" w:hAnsi="PT Astra Serif" w:cs="Times New Roman"/>
          <w:sz w:val="28"/>
          <w:szCs w:val="28"/>
        </w:rPr>
        <w:t>и</w:t>
      </w:r>
      <w:r w:rsidRPr="003B504E">
        <w:rPr>
          <w:rFonts w:ascii="PT Astra Serif" w:hAnsi="PT Astra Serif" w:cs="Times New Roman"/>
          <w:sz w:val="28"/>
          <w:szCs w:val="28"/>
        </w:rPr>
        <w:t>рля</w:t>
      </w:r>
      <w:proofErr w:type="spellEnd"/>
      <w:r w:rsidRPr="003B504E">
        <w:rPr>
          <w:rFonts w:ascii="PT Astra Serif" w:hAnsi="PT Astra Serif" w:cs="Times New Roman"/>
          <w:sz w:val="28"/>
          <w:szCs w:val="28"/>
        </w:rPr>
        <w:t>, Новоселки (</w:t>
      </w:r>
      <w:proofErr w:type="spellStart"/>
      <w:r w:rsidRPr="003B504E">
        <w:rPr>
          <w:rFonts w:ascii="PT Astra Serif" w:hAnsi="PT Astra Serif" w:cs="Times New Roman"/>
          <w:sz w:val="28"/>
          <w:szCs w:val="28"/>
        </w:rPr>
        <w:t>ул</w:t>
      </w:r>
      <w:proofErr w:type="gramStart"/>
      <w:r w:rsidRPr="003B504E">
        <w:rPr>
          <w:rFonts w:ascii="PT Astra Serif" w:hAnsi="PT Astra Serif" w:cs="Times New Roman"/>
          <w:sz w:val="28"/>
          <w:szCs w:val="28"/>
        </w:rPr>
        <w:t>.Н</w:t>
      </w:r>
      <w:proofErr w:type="gramEnd"/>
      <w:r w:rsidRPr="003B504E">
        <w:rPr>
          <w:rFonts w:ascii="PT Astra Serif" w:hAnsi="PT Astra Serif" w:cs="Times New Roman"/>
          <w:sz w:val="28"/>
          <w:szCs w:val="28"/>
        </w:rPr>
        <w:t>иколаева</w:t>
      </w:r>
      <w:proofErr w:type="spellEnd"/>
      <w:r w:rsidRPr="003B504E">
        <w:rPr>
          <w:rFonts w:ascii="PT Astra Serif" w:hAnsi="PT Astra Serif" w:cs="Times New Roman"/>
          <w:sz w:val="28"/>
          <w:szCs w:val="28"/>
        </w:rPr>
        <w:t xml:space="preserve">) и ремонт асфальтобетонного покрытия территории Детский сад «Солнышко», </w:t>
      </w:r>
      <w:proofErr w:type="spellStart"/>
      <w:r w:rsidRPr="003B504E">
        <w:rPr>
          <w:rFonts w:ascii="PT Astra Serif" w:hAnsi="PT Astra Serif" w:cs="Times New Roman"/>
          <w:sz w:val="28"/>
          <w:szCs w:val="28"/>
        </w:rPr>
        <w:t>Аллагулово</w:t>
      </w:r>
      <w:proofErr w:type="spellEnd"/>
      <w:r w:rsidRPr="003B504E">
        <w:rPr>
          <w:rFonts w:ascii="PT Astra Serif" w:hAnsi="PT Astra Serif" w:cs="Times New Roman"/>
          <w:sz w:val="28"/>
          <w:szCs w:val="28"/>
        </w:rPr>
        <w:t>(</w:t>
      </w:r>
      <w:proofErr w:type="spellStart"/>
      <w:r w:rsidRPr="003B504E">
        <w:rPr>
          <w:rFonts w:ascii="PT Astra Serif" w:hAnsi="PT Astra Serif" w:cs="Times New Roman"/>
          <w:sz w:val="28"/>
          <w:szCs w:val="28"/>
        </w:rPr>
        <w:t>ул.Молодежная</w:t>
      </w:r>
      <w:proofErr w:type="spellEnd"/>
      <w:r w:rsidRPr="003B504E">
        <w:rPr>
          <w:rFonts w:ascii="PT Astra Serif" w:hAnsi="PT Astra Serif" w:cs="Times New Roman"/>
          <w:sz w:val="28"/>
          <w:szCs w:val="28"/>
        </w:rPr>
        <w:t>),Степная Васильевка (</w:t>
      </w:r>
      <w:proofErr w:type="spellStart"/>
      <w:r w:rsidRPr="003B504E">
        <w:rPr>
          <w:rFonts w:ascii="PT Astra Serif" w:hAnsi="PT Astra Serif" w:cs="Times New Roman"/>
          <w:sz w:val="28"/>
          <w:szCs w:val="28"/>
        </w:rPr>
        <w:t>ул.Набере</w:t>
      </w:r>
      <w:r w:rsidR="00A91437">
        <w:rPr>
          <w:rFonts w:ascii="PT Astra Serif" w:hAnsi="PT Astra Serif" w:cs="Times New Roman"/>
          <w:sz w:val="28"/>
          <w:szCs w:val="28"/>
        </w:rPr>
        <w:t>жная</w:t>
      </w:r>
      <w:proofErr w:type="spellEnd"/>
      <w:r w:rsidR="00A91437">
        <w:rPr>
          <w:rFonts w:ascii="PT Astra Serif" w:hAnsi="PT Astra Serif" w:cs="Times New Roman"/>
          <w:sz w:val="28"/>
          <w:szCs w:val="28"/>
        </w:rPr>
        <w:t xml:space="preserve">), </w:t>
      </w:r>
      <w:proofErr w:type="spellStart"/>
      <w:r w:rsidR="00A91437">
        <w:rPr>
          <w:rFonts w:ascii="PT Astra Serif" w:hAnsi="PT Astra Serif" w:cs="Times New Roman"/>
          <w:sz w:val="28"/>
          <w:szCs w:val="28"/>
        </w:rPr>
        <w:t>Сабакаево</w:t>
      </w:r>
      <w:proofErr w:type="spellEnd"/>
      <w:r w:rsidR="00A91437">
        <w:rPr>
          <w:rFonts w:ascii="PT Astra Serif" w:hAnsi="PT Astra Serif" w:cs="Times New Roman"/>
          <w:sz w:val="28"/>
          <w:szCs w:val="28"/>
        </w:rPr>
        <w:t xml:space="preserve"> (ул.Победы).</w:t>
      </w:r>
    </w:p>
    <w:p w:rsidR="00090D77" w:rsidRPr="003B504E" w:rsidRDefault="00090D77" w:rsidP="00F64A04">
      <w:pPr>
        <w:pStyle w:val="a3"/>
        <w:ind w:firstLine="851"/>
        <w:jc w:val="both"/>
        <w:rPr>
          <w:rFonts w:ascii="PT Astra Serif" w:hAnsi="PT Astra Serif" w:cs="Times New Roman"/>
          <w:sz w:val="28"/>
          <w:szCs w:val="28"/>
        </w:rPr>
      </w:pPr>
      <w:r w:rsidRPr="003B504E">
        <w:rPr>
          <w:rFonts w:ascii="PT Astra Serif" w:hAnsi="PT Astra Serif" w:cs="Times New Roman"/>
          <w:sz w:val="28"/>
          <w:szCs w:val="28"/>
        </w:rPr>
        <w:t>На период 2020-2024 годы планируется направить на содержание и ремонт дорог 177.9 млн</w:t>
      </w:r>
      <w:proofErr w:type="gramStart"/>
      <w:r w:rsidRPr="003B504E">
        <w:rPr>
          <w:rFonts w:ascii="PT Astra Serif" w:hAnsi="PT Astra Serif" w:cs="Times New Roman"/>
          <w:sz w:val="28"/>
          <w:szCs w:val="28"/>
        </w:rPr>
        <w:t>.р</w:t>
      </w:r>
      <w:proofErr w:type="gramEnd"/>
      <w:r w:rsidRPr="003B504E">
        <w:rPr>
          <w:rFonts w:ascii="PT Astra Serif" w:hAnsi="PT Astra Serif" w:cs="Times New Roman"/>
          <w:sz w:val="28"/>
          <w:szCs w:val="28"/>
        </w:rPr>
        <w:t xml:space="preserve">уб., в том </w:t>
      </w:r>
      <w:r w:rsidR="00A91437">
        <w:rPr>
          <w:rFonts w:ascii="PT Astra Serif" w:hAnsi="PT Astra Serif" w:cs="Times New Roman"/>
          <w:sz w:val="28"/>
          <w:szCs w:val="28"/>
        </w:rPr>
        <w:t>числе на 2020 год 42.8 млн.руб.</w:t>
      </w:r>
    </w:p>
    <w:p w:rsidR="00090D77" w:rsidRPr="003B504E" w:rsidRDefault="00090D77" w:rsidP="00F64A04">
      <w:pPr>
        <w:pStyle w:val="a3"/>
        <w:jc w:val="both"/>
        <w:rPr>
          <w:rFonts w:ascii="PT Astra Serif" w:hAnsi="PT Astra Serif" w:cs="Times New Roman"/>
          <w:color w:val="E36C0A" w:themeColor="accent6" w:themeShade="BF"/>
          <w:sz w:val="28"/>
          <w:szCs w:val="28"/>
        </w:rPr>
      </w:pPr>
    </w:p>
    <w:p w:rsidR="00090D77" w:rsidRPr="003B504E" w:rsidRDefault="00090D77" w:rsidP="00DF44F1">
      <w:pPr>
        <w:spacing w:after="0" w:line="240" w:lineRule="auto"/>
        <w:jc w:val="both"/>
        <w:rPr>
          <w:rFonts w:ascii="PT Astra Serif" w:eastAsia="Calibri" w:hAnsi="PT Astra Serif" w:cs="Times New Roman"/>
          <w:b/>
          <w:color w:val="000000"/>
          <w:sz w:val="28"/>
          <w:szCs w:val="28"/>
        </w:rPr>
      </w:pPr>
      <w:r w:rsidRPr="003B504E">
        <w:rPr>
          <w:rFonts w:ascii="PT Astra Serif" w:eastAsia="Calibri" w:hAnsi="PT Astra Serif" w:cs="Times New Roman"/>
          <w:b/>
          <w:color w:val="000000"/>
          <w:sz w:val="28"/>
          <w:szCs w:val="28"/>
        </w:rPr>
        <w:t>Организация уличного освещения.</w:t>
      </w:r>
    </w:p>
    <w:p w:rsidR="00090D77" w:rsidRPr="003B504E" w:rsidRDefault="005A70E2" w:rsidP="00DF44F1">
      <w:pPr>
        <w:spacing w:after="0" w:line="240" w:lineRule="auto"/>
        <w:ind w:firstLine="709"/>
        <w:jc w:val="both"/>
        <w:rPr>
          <w:rFonts w:ascii="PT Astra Serif" w:hAnsi="PT Astra Serif" w:cs="Times New Roman"/>
          <w:color w:val="000000"/>
          <w:sz w:val="28"/>
          <w:szCs w:val="28"/>
        </w:rPr>
      </w:pPr>
      <w:r w:rsidRPr="003B504E">
        <w:rPr>
          <w:rFonts w:ascii="PT Astra Serif" w:hAnsi="PT Astra Serif" w:cs="Times New Roman"/>
          <w:color w:val="000000"/>
          <w:sz w:val="28"/>
          <w:szCs w:val="28"/>
        </w:rPr>
        <w:t>В</w:t>
      </w:r>
      <w:r w:rsidR="00090D77" w:rsidRPr="003B504E">
        <w:rPr>
          <w:rFonts w:ascii="PT Astra Serif" w:hAnsi="PT Astra Serif" w:cs="Times New Roman"/>
          <w:color w:val="000000"/>
          <w:sz w:val="28"/>
          <w:szCs w:val="28"/>
        </w:rPr>
        <w:t xml:space="preserve"> районе продолжается работа по восстановлению и </w:t>
      </w:r>
      <w:r w:rsidR="00090D77" w:rsidRPr="003B504E">
        <w:rPr>
          <w:rFonts w:ascii="PT Astra Serif" w:eastAsia="Calibri" w:hAnsi="PT Astra Serif" w:cs="Times New Roman"/>
          <w:color w:val="000000"/>
          <w:sz w:val="28"/>
          <w:szCs w:val="28"/>
        </w:rPr>
        <w:t>переводу уличного освещения на энергосберегающие технологии.</w:t>
      </w:r>
    </w:p>
    <w:p w:rsidR="00090D77" w:rsidRPr="003B504E" w:rsidRDefault="00090D77" w:rsidP="00F64A04">
      <w:pPr>
        <w:spacing w:line="240" w:lineRule="auto"/>
        <w:jc w:val="both"/>
        <w:rPr>
          <w:rFonts w:ascii="PT Astra Serif" w:hAnsi="PT Astra Serif" w:cs="Times New Roman"/>
          <w:color w:val="000000"/>
          <w:sz w:val="28"/>
          <w:szCs w:val="28"/>
        </w:rPr>
      </w:pPr>
      <w:r w:rsidRPr="003B504E">
        <w:rPr>
          <w:rFonts w:ascii="PT Astra Serif" w:hAnsi="PT Astra Serif" w:cs="Times New Roman"/>
          <w:color w:val="000000"/>
          <w:sz w:val="28"/>
          <w:szCs w:val="28"/>
        </w:rPr>
        <w:t>В разрезе поселений выполнено:</w:t>
      </w:r>
    </w:p>
    <w:p w:rsidR="00090D77" w:rsidRPr="003B504E" w:rsidRDefault="00090D77" w:rsidP="00F64A04">
      <w:pPr>
        <w:spacing w:line="240" w:lineRule="auto"/>
        <w:jc w:val="both"/>
        <w:rPr>
          <w:rFonts w:ascii="PT Astra Serif" w:eastAsia="Calibri" w:hAnsi="PT Astra Serif" w:cs="Times New Roman"/>
          <w:color w:val="000000"/>
          <w:sz w:val="28"/>
          <w:szCs w:val="28"/>
        </w:rPr>
      </w:pPr>
      <w:r w:rsidRPr="003B504E">
        <w:rPr>
          <w:rFonts w:ascii="PT Astra Serif" w:hAnsi="PT Astra Serif" w:cs="Times New Roman"/>
          <w:color w:val="000000"/>
          <w:sz w:val="28"/>
          <w:szCs w:val="28"/>
        </w:rPr>
        <w:t>-</w:t>
      </w:r>
      <w:r w:rsidRPr="003B504E">
        <w:rPr>
          <w:rFonts w:ascii="PT Astra Serif" w:eastAsia="Calibri" w:hAnsi="PT Astra Serif" w:cs="Times New Roman"/>
          <w:color w:val="000000"/>
          <w:sz w:val="28"/>
          <w:szCs w:val="28"/>
        </w:rPr>
        <w:t xml:space="preserve"> «</w:t>
      </w:r>
      <w:proofErr w:type="spellStart"/>
      <w:r w:rsidRPr="003B504E">
        <w:rPr>
          <w:rFonts w:ascii="PT Astra Serif" w:eastAsia="Calibri" w:hAnsi="PT Astra Serif" w:cs="Times New Roman"/>
          <w:color w:val="000000"/>
          <w:sz w:val="28"/>
          <w:szCs w:val="28"/>
        </w:rPr>
        <w:t>Тиинское</w:t>
      </w:r>
      <w:proofErr w:type="spellEnd"/>
      <w:r w:rsidRPr="003B504E">
        <w:rPr>
          <w:rFonts w:ascii="PT Astra Serif" w:eastAsia="Calibri" w:hAnsi="PT Astra Serif" w:cs="Times New Roman"/>
          <w:color w:val="000000"/>
          <w:sz w:val="28"/>
          <w:szCs w:val="28"/>
        </w:rPr>
        <w:t xml:space="preserve"> сельское поселение»</w:t>
      </w:r>
      <w:r w:rsidRPr="003B504E">
        <w:rPr>
          <w:rFonts w:ascii="PT Astra Serif" w:hAnsi="PT Astra Serif" w:cs="Times New Roman"/>
          <w:color w:val="000000"/>
          <w:sz w:val="28"/>
          <w:szCs w:val="28"/>
        </w:rPr>
        <w:t xml:space="preserve"> установлено </w:t>
      </w:r>
      <w:r w:rsidRPr="003B504E">
        <w:rPr>
          <w:rFonts w:ascii="PT Astra Serif" w:eastAsia="Calibri" w:hAnsi="PT Astra Serif" w:cs="Times New Roman"/>
          <w:color w:val="000000"/>
          <w:sz w:val="28"/>
          <w:szCs w:val="28"/>
        </w:rPr>
        <w:t xml:space="preserve">333 </w:t>
      </w:r>
      <w:proofErr w:type="gramStart"/>
      <w:r w:rsidRPr="003B504E">
        <w:rPr>
          <w:rFonts w:ascii="PT Astra Serif" w:eastAsia="Calibri" w:hAnsi="PT Astra Serif" w:cs="Times New Roman"/>
          <w:color w:val="000000"/>
          <w:sz w:val="28"/>
          <w:szCs w:val="28"/>
        </w:rPr>
        <w:t>светодиодных</w:t>
      </w:r>
      <w:proofErr w:type="gramEnd"/>
      <w:r w:rsidRPr="003B504E">
        <w:rPr>
          <w:rFonts w:ascii="PT Astra Serif" w:hAnsi="PT Astra Serif" w:cs="Times New Roman"/>
          <w:color w:val="000000"/>
          <w:sz w:val="28"/>
          <w:szCs w:val="28"/>
        </w:rPr>
        <w:t xml:space="preserve"> фонаря </w:t>
      </w:r>
      <w:r w:rsidRPr="003B504E">
        <w:rPr>
          <w:rFonts w:ascii="PT Astra Serif" w:eastAsia="Calibri" w:hAnsi="PT Astra Serif" w:cs="Times New Roman"/>
          <w:color w:val="000000"/>
          <w:sz w:val="28"/>
          <w:szCs w:val="28"/>
        </w:rPr>
        <w:t>финансирование на приобретение и установку уличного</w:t>
      </w:r>
      <w:r w:rsidRPr="003B504E">
        <w:rPr>
          <w:rFonts w:ascii="PT Astra Serif" w:hAnsi="PT Astra Serif" w:cs="Times New Roman"/>
          <w:color w:val="000000"/>
          <w:sz w:val="28"/>
          <w:szCs w:val="28"/>
        </w:rPr>
        <w:t xml:space="preserve"> освещения </w:t>
      </w:r>
      <w:r w:rsidRPr="003B504E">
        <w:rPr>
          <w:rFonts w:ascii="PT Astra Serif" w:eastAsia="Calibri" w:hAnsi="PT Astra Serif" w:cs="Times New Roman"/>
          <w:color w:val="000000"/>
          <w:sz w:val="28"/>
          <w:szCs w:val="28"/>
        </w:rPr>
        <w:t>составило 0.5млн. руб.</w:t>
      </w:r>
      <w:r w:rsidRPr="003B504E">
        <w:rPr>
          <w:rFonts w:ascii="PT Astra Serif" w:hAnsi="PT Astra Serif" w:cs="Times New Roman"/>
          <w:color w:val="000000"/>
          <w:sz w:val="28"/>
          <w:szCs w:val="28"/>
        </w:rPr>
        <w:t>;</w:t>
      </w:r>
    </w:p>
    <w:p w:rsidR="00090D77" w:rsidRPr="003B504E" w:rsidRDefault="00090D77" w:rsidP="00F64A04">
      <w:pPr>
        <w:spacing w:line="240" w:lineRule="auto"/>
        <w:jc w:val="both"/>
        <w:rPr>
          <w:rFonts w:ascii="PT Astra Serif" w:eastAsia="Calibri" w:hAnsi="PT Astra Serif" w:cs="Times New Roman"/>
          <w:color w:val="000000"/>
          <w:sz w:val="28"/>
          <w:szCs w:val="28"/>
        </w:rPr>
      </w:pPr>
      <w:r w:rsidRPr="003B504E">
        <w:rPr>
          <w:rFonts w:ascii="PT Astra Serif" w:hAnsi="PT Astra Serif" w:cs="Times New Roman"/>
          <w:color w:val="000000"/>
          <w:sz w:val="28"/>
          <w:szCs w:val="28"/>
        </w:rPr>
        <w:lastRenderedPageBreak/>
        <w:t>-</w:t>
      </w:r>
      <w:r w:rsidRPr="003B504E">
        <w:rPr>
          <w:rFonts w:ascii="PT Astra Serif" w:eastAsia="Calibri" w:hAnsi="PT Astra Serif" w:cs="Times New Roman"/>
          <w:color w:val="000000"/>
          <w:sz w:val="28"/>
          <w:szCs w:val="28"/>
        </w:rPr>
        <w:t xml:space="preserve"> «</w:t>
      </w:r>
      <w:proofErr w:type="spellStart"/>
      <w:r w:rsidRPr="003B504E">
        <w:rPr>
          <w:rFonts w:ascii="PT Astra Serif" w:eastAsia="Calibri" w:hAnsi="PT Astra Serif" w:cs="Times New Roman"/>
          <w:color w:val="000000"/>
          <w:sz w:val="28"/>
          <w:szCs w:val="28"/>
        </w:rPr>
        <w:t>Лебяжинское</w:t>
      </w:r>
      <w:proofErr w:type="spellEnd"/>
      <w:r w:rsidRPr="003B504E">
        <w:rPr>
          <w:rFonts w:ascii="PT Astra Serif" w:eastAsia="Calibri" w:hAnsi="PT Astra Serif" w:cs="Times New Roman"/>
          <w:color w:val="000000"/>
          <w:sz w:val="28"/>
          <w:szCs w:val="28"/>
        </w:rPr>
        <w:t xml:space="preserve"> сельское поселение» установлено 157 светильников на сумму 0.3млн</w:t>
      </w:r>
      <w:proofErr w:type="gramStart"/>
      <w:r w:rsidRPr="003B504E">
        <w:rPr>
          <w:rFonts w:ascii="PT Astra Serif" w:eastAsia="Calibri" w:hAnsi="PT Astra Serif" w:cs="Times New Roman"/>
          <w:color w:val="000000"/>
          <w:sz w:val="28"/>
          <w:szCs w:val="28"/>
        </w:rPr>
        <w:t>.р</w:t>
      </w:r>
      <w:proofErr w:type="gramEnd"/>
      <w:r w:rsidRPr="003B504E">
        <w:rPr>
          <w:rFonts w:ascii="PT Astra Serif" w:eastAsia="Calibri" w:hAnsi="PT Astra Serif" w:cs="Times New Roman"/>
          <w:color w:val="000000"/>
          <w:sz w:val="28"/>
          <w:szCs w:val="28"/>
        </w:rPr>
        <w:t xml:space="preserve">уб. </w:t>
      </w:r>
      <w:r w:rsidRPr="003B504E">
        <w:rPr>
          <w:rFonts w:ascii="PT Astra Serif" w:hAnsi="PT Astra Serif" w:cs="Times New Roman"/>
          <w:color w:val="000000"/>
          <w:sz w:val="28"/>
          <w:szCs w:val="28"/>
        </w:rPr>
        <w:t>В</w:t>
      </w:r>
      <w:r w:rsidRPr="003B504E">
        <w:rPr>
          <w:rFonts w:ascii="PT Astra Serif" w:eastAsia="Calibri" w:hAnsi="PT Astra Serif" w:cs="Times New Roman"/>
          <w:color w:val="000000"/>
          <w:sz w:val="28"/>
          <w:szCs w:val="28"/>
        </w:rPr>
        <w:t xml:space="preserve"> рамках муниципальной программы «Содействие развитию институтов гражданского общества поддержки социально ориентированных некоммерческих организаций и добровольческой (волонтерской) деятельности в </w:t>
      </w:r>
      <w:proofErr w:type="spellStart"/>
      <w:r w:rsidRPr="003B504E">
        <w:rPr>
          <w:rFonts w:ascii="PT Astra Serif" w:eastAsia="Calibri" w:hAnsi="PT Astra Serif" w:cs="Times New Roman"/>
          <w:color w:val="000000"/>
          <w:sz w:val="28"/>
          <w:szCs w:val="28"/>
        </w:rPr>
        <w:t>Мелекесском</w:t>
      </w:r>
      <w:proofErr w:type="spellEnd"/>
      <w:r w:rsidRPr="003B504E">
        <w:rPr>
          <w:rFonts w:ascii="PT Astra Serif" w:eastAsia="Calibri" w:hAnsi="PT Astra Serif" w:cs="Times New Roman"/>
          <w:color w:val="000000"/>
          <w:sz w:val="28"/>
          <w:szCs w:val="28"/>
        </w:rPr>
        <w:t xml:space="preserve"> районе» были выделены субсидии </w:t>
      </w:r>
      <w:r w:rsidRPr="003B504E">
        <w:rPr>
          <w:rFonts w:ascii="PT Astra Serif" w:hAnsi="PT Astra Serif" w:cs="Times New Roman"/>
          <w:color w:val="000000"/>
          <w:sz w:val="28"/>
          <w:szCs w:val="28"/>
        </w:rPr>
        <w:t xml:space="preserve">0.3 млн.руб. </w:t>
      </w:r>
      <w:r w:rsidRPr="003B504E">
        <w:rPr>
          <w:rFonts w:ascii="PT Astra Serif" w:eastAsia="Calibri" w:hAnsi="PT Astra Serif" w:cs="Times New Roman"/>
          <w:color w:val="000000"/>
          <w:sz w:val="28"/>
          <w:szCs w:val="28"/>
        </w:rPr>
        <w:t>ТОС «Развитие» и ТОС «Гармония» заменены</w:t>
      </w:r>
      <w:r w:rsidRPr="003B504E">
        <w:rPr>
          <w:rFonts w:ascii="PT Astra Serif" w:hAnsi="PT Astra Serif" w:cs="Times New Roman"/>
          <w:color w:val="000000"/>
          <w:sz w:val="28"/>
          <w:szCs w:val="28"/>
        </w:rPr>
        <w:t xml:space="preserve"> 31 светильник </w:t>
      </w:r>
      <w:r w:rsidRPr="003B504E">
        <w:rPr>
          <w:rFonts w:ascii="PT Astra Serif" w:eastAsia="Calibri" w:hAnsi="PT Astra Serif" w:cs="Times New Roman"/>
          <w:color w:val="000000"/>
          <w:sz w:val="28"/>
          <w:szCs w:val="28"/>
        </w:rPr>
        <w:t xml:space="preserve">в с. </w:t>
      </w:r>
      <w:proofErr w:type="spellStart"/>
      <w:r w:rsidRPr="003B504E">
        <w:rPr>
          <w:rFonts w:ascii="PT Astra Serif" w:eastAsia="Calibri" w:hAnsi="PT Astra Serif" w:cs="Times New Roman"/>
          <w:color w:val="000000"/>
          <w:sz w:val="28"/>
          <w:szCs w:val="28"/>
        </w:rPr>
        <w:t>Сабакаево</w:t>
      </w:r>
      <w:r w:rsidRPr="003B504E">
        <w:rPr>
          <w:rFonts w:ascii="PT Astra Serif" w:hAnsi="PT Astra Serif" w:cs="Times New Roman"/>
          <w:color w:val="000000"/>
          <w:sz w:val="28"/>
          <w:szCs w:val="28"/>
        </w:rPr>
        <w:t>и</w:t>
      </w:r>
      <w:proofErr w:type="spellEnd"/>
      <w:r w:rsidRPr="003B504E">
        <w:rPr>
          <w:rFonts w:ascii="PT Astra Serif" w:hAnsi="PT Astra Serif" w:cs="Times New Roman"/>
          <w:color w:val="000000"/>
          <w:sz w:val="28"/>
          <w:szCs w:val="28"/>
        </w:rPr>
        <w:t xml:space="preserve"> </w:t>
      </w:r>
      <w:r w:rsidRPr="003B504E">
        <w:rPr>
          <w:rFonts w:ascii="PT Astra Serif" w:eastAsia="Calibri" w:hAnsi="PT Astra Serif" w:cs="Times New Roman"/>
          <w:color w:val="000000"/>
          <w:sz w:val="28"/>
          <w:szCs w:val="28"/>
        </w:rPr>
        <w:t>в д. Аврали</w:t>
      </w:r>
      <w:r w:rsidRPr="003B504E">
        <w:rPr>
          <w:rFonts w:ascii="PT Astra Serif" w:hAnsi="PT Astra Serif" w:cs="Times New Roman"/>
          <w:color w:val="000000"/>
          <w:sz w:val="28"/>
          <w:szCs w:val="28"/>
        </w:rPr>
        <w:t>.</w:t>
      </w:r>
      <w:r w:rsidRPr="003B504E">
        <w:rPr>
          <w:rFonts w:ascii="PT Astra Serif" w:eastAsia="Calibri" w:hAnsi="PT Astra Serif" w:cs="Times New Roman"/>
          <w:color w:val="000000"/>
          <w:sz w:val="28"/>
          <w:szCs w:val="28"/>
        </w:rPr>
        <w:t xml:space="preserve"> В текущем году планируется установка 41 светодиодного светильника в с</w:t>
      </w:r>
      <w:proofErr w:type="gramStart"/>
      <w:r w:rsidRPr="003B504E">
        <w:rPr>
          <w:rFonts w:ascii="PT Astra Serif" w:eastAsia="Calibri" w:hAnsi="PT Astra Serif" w:cs="Times New Roman"/>
          <w:color w:val="000000"/>
          <w:sz w:val="28"/>
          <w:szCs w:val="28"/>
        </w:rPr>
        <w:t>.П</w:t>
      </w:r>
      <w:proofErr w:type="gramEnd"/>
      <w:r w:rsidRPr="003B504E">
        <w:rPr>
          <w:rFonts w:ascii="PT Astra Serif" w:eastAsia="Calibri" w:hAnsi="PT Astra Serif" w:cs="Times New Roman"/>
          <w:color w:val="000000"/>
          <w:sz w:val="28"/>
          <w:szCs w:val="28"/>
        </w:rPr>
        <w:t>риморское на сумму 0.5млн.руб.;</w:t>
      </w:r>
    </w:p>
    <w:p w:rsidR="00090D77" w:rsidRPr="003B504E" w:rsidRDefault="00090D77" w:rsidP="00F64A04">
      <w:pPr>
        <w:spacing w:line="240" w:lineRule="auto"/>
        <w:jc w:val="both"/>
        <w:rPr>
          <w:rFonts w:ascii="PT Astra Serif" w:eastAsia="Calibri" w:hAnsi="PT Astra Serif" w:cs="Times New Roman"/>
          <w:color w:val="000000"/>
          <w:sz w:val="28"/>
          <w:szCs w:val="28"/>
        </w:rPr>
      </w:pPr>
      <w:r w:rsidRPr="003B504E">
        <w:rPr>
          <w:rFonts w:ascii="PT Astra Serif" w:hAnsi="PT Astra Serif" w:cs="Times New Roman"/>
          <w:color w:val="000000"/>
          <w:sz w:val="28"/>
          <w:szCs w:val="28"/>
        </w:rPr>
        <w:t>-</w:t>
      </w:r>
      <w:r w:rsidR="006F4CAF">
        <w:rPr>
          <w:rFonts w:ascii="PT Astra Serif" w:hAnsi="PT Astra Serif" w:cs="Times New Roman"/>
          <w:color w:val="000000"/>
          <w:sz w:val="28"/>
          <w:szCs w:val="28"/>
        </w:rPr>
        <w:t xml:space="preserve"> </w:t>
      </w:r>
      <w:r w:rsidRPr="003B504E">
        <w:rPr>
          <w:rFonts w:ascii="PT Astra Serif" w:eastAsia="Calibri" w:hAnsi="PT Astra Serif" w:cs="Times New Roman"/>
          <w:color w:val="000000"/>
          <w:sz w:val="28"/>
          <w:szCs w:val="28"/>
        </w:rPr>
        <w:t>«</w:t>
      </w:r>
      <w:proofErr w:type="spellStart"/>
      <w:r w:rsidRPr="003B504E">
        <w:rPr>
          <w:rFonts w:ascii="PT Astra Serif" w:eastAsia="Calibri" w:hAnsi="PT Astra Serif" w:cs="Times New Roman"/>
          <w:color w:val="000000"/>
          <w:sz w:val="28"/>
          <w:szCs w:val="28"/>
        </w:rPr>
        <w:t>Рязановское</w:t>
      </w:r>
      <w:proofErr w:type="spellEnd"/>
      <w:r w:rsidRPr="003B504E">
        <w:rPr>
          <w:rFonts w:ascii="PT Astra Serif" w:eastAsia="Calibri" w:hAnsi="PT Astra Serif" w:cs="Times New Roman"/>
          <w:color w:val="000000"/>
          <w:sz w:val="28"/>
          <w:szCs w:val="28"/>
        </w:rPr>
        <w:t xml:space="preserve"> сельское поселение» установлено 248 уличных светильников. Общее финансирование по замене освещения составило 0.1млн</w:t>
      </w:r>
      <w:proofErr w:type="gramStart"/>
      <w:r w:rsidRPr="003B504E">
        <w:rPr>
          <w:rFonts w:ascii="PT Astra Serif" w:eastAsia="Calibri" w:hAnsi="PT Astra Serif" w:cs="Times New Roman"/>
          <w:color w:val="000000"/>
          <w:sz w:val="28"/>
          <w:szCs w:val="28"/>
        </w:rPr>
        <w:t>.р</w:t>
      </w:r>
      <w:proofErr w:type="gramEnd"/>
      <w:r w:rsidRPr="003B504E">
        <w:rPr>
          <w:rFonts w:ascii="PT Astra Serif" w:eastAsia="Calibri" w:hAnsi="PT Astra Serif" w:cs="Times New Roman"/>
          <w:color w:val="000000"/>
          <w:sz w:val="28"/>
          <w:szCs w:val="28"/>
        </w:rPr>
        <w:t>уб.;</w:t>
      </w:r>
    </w:p>
    <w:p w:rsidR="00090D77" w:rsidRPr="003B504E" w:rsidRDefault="00090D77" w:rsidP="00F64A04">
      <w:pPr>
        <w:spacing w:line="240" w:lineRule="auto"/>
        <w:jc w:val="both"/>
        <w:rPr>
          <w:rFonts w:ascii="PT Astra Serif" w:eastAsia="Calibri" w:hAnsi="PT Astra Serif" w:cs="Times New Roman"/>
          <w:color w:val="000000"/>
          <w:sz w:val="28"/>
          <w:szCs w:val="28"/>
        </w:rPr>
      </w:pPr>
      <w:proofErr w:type="gramStart"/>
      <w:r w:rsidRPr="003B504E">
        <w:rPr>
          <w:rFonts w:ascii="PT Astra Serif" w:hAnsi="PT Astra Serif" w:cs="Times New Roman"/>
          <w:color w:val="000000"/>
          <w:sz w:val="28"/>
          <w:szCs w:val="28"/>
        </w:rPr>
        <w:t>-</w:t>
      </w:r>
      <w:r w:rsidRPr="003B504E">
        <w:rPr>
          <w:rFonts w:ascii="PT Astra Serif" w:eastAsia="Calibri" w:hAnsi="PT Astra Serif" w:cs="Times New Roman"/>
          <w:color w:val="000000"/>
          <w:sz w:val="28"/>
          <w:szCs w:val="28"/>
        </w:rPr>
        <w:t xml:space="preserve"> «</w:t>
      </w:r>
      <w:proofErr w:type="spellStart"/>
      <w:r w:rsidRPr="003B504E">
        <w:rPr>
          <w:rFonts w:ascii="PT Astra Serif" w:eastAsia="Calibri" w:hAnsi="PT Astra Serif" w:cs="Times New Roman"/>
          <w:color w:val="000000"/>
          <w:sz w:val="28"/>
          <w:szCs w:val="28"/>
        </w:rPr>
        <w:t>Новомайнское</w:t>
      </w:r>
      <w:proofErr w:type="spellEnd"/>
      <w:r w:rsidRPr="003B504E">
        <w:rPr>
          <w:rFonts w:ascii="PT Astra Serif" w:eastAsia="Calibri" w:hAnsi="PT Astra Serif" w:cs="Times New Roman"/>
          <w:color w:val="000000"/>
          <w:sz w:val="28"/>
          <w:szCs w:val="28"/>
        </w:rPr>
        <w:t xml:space="preserve"> городское поселение» 106 уличных ламп, заменены на энергосберегающие лампы на сумму 0.2млн. руб.;</w:t>
      </w:r>
      <w:proofErr w:type="gramEnd"/>
    </w:p>
    <w:p w:rsidR="00090D77" w:rsidRPr="003B504E" w:rsidRDefault="00090D77" w:rsidP="00F64A04">
      <w:pPr>
        <w:spacing w:line="240" w:lineRule="auto"/>
        <w:jc w:val="both"/>
        <w:rPr>
          <w:rFonts w:ascii="PT Astra Serif" w:eastAsia="Calibri" w:hAnsi="PT Astra Serif" w:cs="Times New Roman"/>
          <w:color w:val="000000"/>
          <w:sz w:val="28"/>
          <w:szCs w:val="28"/>
        </w:rPr>
      </w:pPr>
      <w:r w:rsidRPr="003B504E">
        <w:rPr>
          <w:rFonts w:ascii="PT Astra Serif" w:eastAsia="Calibri" w:hAnsi="PT Astra Serif" w:cs="Times New Roman"/>
          <w:color w:val="000000"/>
          <w:sz w:val="28"/>
          <w:szCs w:val="28"/>
        </w:rPr>
        <w:t>-</w:t>
      </w:r>
      <w:r w:rsidR="006F4CAF">
        <w:rPr>
          <w:rFonts w:ascii="PT Astra Serif" w:eastAsia="Calibri" w:hAnsi="PT Astra Serif" w:cs="Times New Roman"/>
          <w:color w:val="000000"/>
          <w:sz w:val="28"/>
          <w:szCs w:val="28"/>
        </w:rPr>
        <w:t xml:space="preserve"> </w:t>
      </w:r>
      <w:r w:rsidRPr="003B504E">
        <w:rPr>
          <w:rFonts w:ascii="PT Astra Serif" w:eastAsia="Calibri" w:hAnsi="PT Astra Serif" w:cs="Times New Roman"/>
          <w:color w:val="000000"/>
          <w:sz w:val="28"/>
          <w:szCs w:val="28"/>
        </w:rPr>
        <w:t>«</w:t>
      </w:r>
      <w:proofErr w:type="spellStart"/>
      <w:r w:rsidRPr="003B504E">
        <w:rPr>
          <w:rFonts w:ascii="PT Astra Serif" w:eastAsia="Calibri" w:hAnsi="PT Astra Serif" w:cs="Times New Roman"/>
          <w:color w:val="000000"/>
          <w:sz w:val="28"/>
          <w:szCs w:val="28"/>
        </w:rPr>
        <w:t>Николочеремшанское</w:t>
      </w:r>
      <w:proofErr w:type="spellEnd"/>
      <w:r w:rsidRPr="003B504E">
        <w:rPr>
          <w:rFonts w:ascii="PT Astra Serif" w:eastAsia="Calibri" w:hAnsi="PT Astra Serif" w:cs="Times New Roman"/>
          <w:color w:val="000000"/>
          <w:sz w:val="28"/>
          <w:szCs w:val="28"/>
        </w:rPr>
        <w:t xml:space="preserve"> сельское поселение» установлено 223 светодиодных светильника на сумму 0.2млн</w:t>
      </w:r>
      <w:proofErr w:type="gramStart"/>
      <w:r w:rsidRPr="003B504E">
        <w:rPr>
          <w:rFonts w:ascii="PT Astra Serif" w:eastAsia="Calibri" w:hAnsi="PT Astra Serif" w:cs="Times New Roman"/>
          <w:color w:val="000000"/>
          <w:sz w:val="28"/>
          <w:szCs w:val="28"/>
        </w:rPr>
        <w:t>.р</w:t>
      </w:r>
      <w:proofErr w:type="gramEnd"/>
      <w:r w:rsidRPr="003B504E">
        <w:rPr>
          <w:rFonts w:ascii="PT Astra Serif" w:eastAsia="Calibri" w:hAnsi="PT Astra Serif" w:cs="Times New Roman"/>
          <w:color w:val="000000"/>
          <w:sz w:val="28"/>
          <w:szCs w:val="28"/>
        </w:rPr>
        <w:t>уб.;</w:t>
      </w:r>
    </w:p>
    <w:p w:rsidR="00090D77" w:rsidRPr="003B504E" w:rsidRDefault="00090D77" w:rsidP="00F64A04">
      <w:pPr>
        <w:spacing w:line="240" w:lineRule="auto"/>
        <w:jc w:val="both"/>
        <w:rPr>
          <w:rFonts w:ascii="PT Astra Serif" w:eastAsia="Calibri" w:hAnsi="PT Astra Serif" w:cs="Times New Roman"/>
          <w:color w:val="000000"/>
          <w:sz w:val="28"/>
          <w:szCs w:val="28"/>
        </w:rPr>
      </w:pPr>
      <w:r w:rsidRPr="003B504E">
        <w:rPr>
          <w:rFonts w:ascii="PT Astra Serif" w:eastAsia="Calibri" w:hAnsi="PT Astra Serif" w:cs="Times New Roman"/>
          <w:color w:val="000000"/>
          <w:sz w:val="28"/>
          <w:szCs w:val="28"/>
        </w:rPr>
        <w:t>-</w:t>
      </w:r>
      <w:r w:rsidR="006F4CAF">
        <w:rPr>
          <w:rFonts w:ascii="PT Astra Serif" w:eastAsia="Calibri" w:hAnsi="PT Astra Serif" w:cs="Times New Roman"/>
          <w:color w:val="000000"/>
          <w:sz w:val="28"/>
          <w:szCs w:val="28"/>
        </w:rPr>
        <w:t xml:space="preserve"> </w:t>
      </w:r>
      <w:r w:rsidRPr="003B504E">
        <w:rPr>
          <w:rFonts w:ascii="PT Astra Serif" w:eastAsia="Calibri" w:hAnsi="PT Astra Serif" w:cs="Times New Roman"/>
          <w:color w:val="000000"/>
          <w:sz w:val="28"/>
          <w:szCs w:val="28"/>
        </w:rPr>
        <w:t>«</w:t>
      </w:r>
      <w:proofErr w:type="spellStart"/>
      <w:r w:rsidRPr="003B504E">
        <w:rPr>
          <w:rFonts w:ascii="PT Astra Serif" w:eastAsia="Calibri" w:hAnsi="PT Astra Serif" w:cs="Times New Roman"/>
          <w:color w:val="000000"/>
          <w:sz w:val="28"/>
          <w:szCs w:val="28"/>
        </w:rPr>
        <w:t>Мулловское</w:t>
      </w:r>
      <w:proofErr w:type="spellEnd"/>
      <w:r w:rsidRPr="003B504E">
        <w:rPr>
          <w:rFonts w:ascii="PT Astra Serif" w:eastAsia="Calibri" w:hAnsi="PT Astra Serif" w:cs="Times New Roman"/>
          <w:color w:val="000000"/>
          <w:sz w:val="28"/>
          <w:szCs w:val="28"/>
        </w:rPr>
        <w:t xml:space="preserve"> городское поселение» всего 250 фонарей уличного освещения, из которых 21 фонарь </w:t>
      </w:r>
      <w:proofErr w:type="gramStart"/>
      <w:r w:rsidRPr="003B504E">
        <w:rPr>
          <w:rFonts w:ascii="PT Astra Serif" w:eastAsia="Calibri" w:hAnsi="PT Astra Serif" w:cs="Times New Roman"/>
          <w:color w:val="000000"/>
          <w:sz w:val="28"/>
          <w:szCs w:val="28"/>
        </w:rPr>
        <w:t>–с</w:t>
      </w:r>
      <w:proofErr w:type="gramEnd"/>
      <w:r w:rsidRPr="003B504E">
        <w:rPr>
          <w:rFonts w:ascii="PT Astra Serif" w:eastAsia="Calibri" w:hAnsi="PT Astra Serif" w:cs="Times New Roman"/>
          <w:color w:val="000000"/>
          <w:sz w:val="28"/>
          <w:szCs w:val="28"/>
        </w:rPr>
        <w:t>ветодиодный, в текущем году планируется перевод уличного освещения на энергосберегающие лампы;</w:t>
      </w:r>
    </w:p>
    <w:p w:rsidR="00090D77" w:rsidRPr="003B504E" w:rsidRDefault="00090D77" w:rsidP="00F64A04">
      <w:pPr>
        <w:spacing w:line="240" w:lineRule="auto"/>
        <w:jc w:val="both"/>
        <w:rPr>
          <w:rFonts w:ascii="PT Astra Serif" w:eastAsia="Calibri" w:hAnsi="PT Astra Serif" w:cs="Times New Roman"/>
          <w:color w:val="000000"/>
          <w:sz w:val="28"/>
          <w:szCs w:val="28"/>
        </w:rPr>
      </w:pPr>
      <w:r w:rsidRPr="003B504E">
        <w:rPr>
          <w:rFonts w:ascii="PT Astra Serif" w:hAnsi="PT Astra Serif" w:cs="Times New Roman"/>
          <w:color w:val="000000"/>
          <w:sz w:val="28"/>
          <w:szCs w:val="28"/>
        </w:rPr>
        <w:t>-</w:t>
      </w:r>
      <w:r w:rsidRPr="003B504E">
        <w:rPr>
          <w:rFonts w:ascii="PT Astra Serif" w:eastAsia="Calibri" w:hAnsi="PT Astra Serif" w:cs="Times New Roman"/>
          <w:color w:val="000000"/>
          <w:sz w:val="28"/>
          <w:szCs w:val="28"/>
        </w:rPr>
        <w:t xml:space="preserve"> «</w:t>
      </w:r>
      <w:proofErr w:type="spellStart"/>
      <w:r w:rsidRPr="003B504E">
        <w:rPr>
          <w:rFonts w:ascii="PT Astra Serif" w:eastAsia="Calibri" w:hAnsi="PT Astra Serif" w:cs="Times New Roman"/>
          <w:color w:val="000000"/>
          <w:sz w:val="28"/>
          <w:szCs w:val="28"/>
        </w:rPr>
        <w:t>Новоселкинское</w:t>
      </w:r>
      <w:proofErr w:type="spellEnd"/>
      <w:r w:rsidRPr="003B504E">
        <w:rPr>
          <w:rFonts w:ascii="PT Astra Serif" w:eastAsia="Calibri" w:hAnsi="PT Astra Serif" w:cs="Times New Roman"/>
          <w:color w:val="000000"/>
          <w:sz w:val="28"/>
          <w:szCs w:val="28"/>
        </w:rPr>
        <w:t xml:space="preserve"> сельское поселение» установлено 333</w:t>
      </w:r>
      <w:r w:rsidRPr="003B504E">
        <w:rPr>
          <w:rFonts w:ascii="PT Astra Serif" w:hAnsi="PT Astra Serif" w:cs="Times New Roman"/>
          <w:color w:val="000000"/>
          <w:sz w:val="28"/>
          <w:szCs w:val="28"/>
        </w:rPr>
        <w:t xml:space="preserve"> светильника</w:t>
      </w:r>
      <w:r w:rsidRPr="003B504E">
        <w:rPr>
          <w:rFonts w:ascii="PT Astra Serif" w:eastAsia="Calibri" w:hAnsi="PT Astra Serif" w:cs="Times New Roman"/>
          <w:color w:val="000000"/>
          <w:sz w:val="28"/>
          <w:szCs w:val="28"/>
        </w:rPr>
        <w:t xml:space="preserve"> уличного освещения. В рамках региональной программы «Формирование комфортной среды» ТОС «Надежда» и ТОС «Чулпан» на модернизацию систем уличного освещения сел Филипповка</w:t>
      </w:r>
      <w:r w:rsidRPr="003B504E">
        <w:rPr>
          <w:rFonts w:ascii="PT Astra Serif" w:hAnsi="PT Astra Serif" w:cs="Times New Roman"/>
          <w:color w:val="000000"/>
          <w:sz w:val="28"/>
          <w:szCs w:val="28"/>
        </w:rPr>
        <w:t xml:space="preserve"> и </w:t>
      </w:r>
      <w:proofErr w:type="spellStart"/>
      <w:r w:rsidRPr="003B504E">
        <w:rPr>
          <w:rFonts w:ascii="PT Astra Serif" w:hAnsi="PT Astra Serif" w:cs="Times New Roman"/>
          <w:color w:val="000000"/>
          <w:sz w:val="28"/>
          <w:szCs w:val="28"/>
        </w:rPr>
        <w:t>Моисеевкабыли</w:t>
      </w:r>
      <w:proofErr w:type="spellEnd"/>
      <w:r w:rsidRPr="003B504E">
        <w:rPr>
          <w:rFonts w:ascii="PT Astra Serif" w:hAnsi="PT Astra Serif" w:cs="Times New Roman"/>
          <w:color w:val="000000"/>
          <w:sz w:val="28"/>
          <w:szCs w:val="28"/>
        </w:rPr>
        <w:t xml:space="preserve"> выделены субсидии 0.9 млн</w:t>
      </w:r>
      <w:proofErr w:type="gramStart"/>
      <w:r w:rsidRPr="003B504E">
        <w:rPr>
          <w:rFonts w:ascii="PT Astra Serif" w:hAnsi="PT Astra Serif" w:cs="Times New Roman"/>
          <w:color w:val="000000"/>
          <w:sz w:val="28"/>
          <w:szCs w:val="28"/>
        </w:rPr>
        <w:t>.р</w:t>
      </w:r>
      <w:proofErr w:type="gramEnd"/>
      <w:r w:rsidRPr="003B504E">
        <w:rPr>
          <w:rFonts w:ascii="PT Astra Serif" w:hAnsi="PT Astra Serif" w:cs="Times New Roman"/>
          <w:color w:val="000000"/>
          <w:sz w:val="28"/>
          <w:szCs w:val="28"/>
        </w:rPr>
        <w:t>уб.</w:t>
      </w:r>
      <w:r w:rsidRPr="003B504E">
        <w:rPr>
          <w:rFonts w:ascii="PT Astra Serif" w:eastAsia="Calibri" w:hAnsi="PT Astra Serif" w:cs="Times New Roman"/>
          <w:color w:val="000000"/>
          <w:sz w:val="28"/>
          <w:szCs w:val="28"/>
        </w:rPr>
        <w:t xml:space="preserve"> для замены 170 светодиодных фонарей и участков электрического кабеля. В 2020 году </w:t>
      </w:r>
      <w:proofErr w:type="gramStart"/>
      <w:r w:rsidRPr="003B504E">
        <w:rPr>
          <w:rFonts w:ascii="PT Astra Serif" w:eastAsia="Calibri" w:hAnsi="PT Astra Serif" w:cs="Times New Roman"/>
          <w:color w:val="000000"/>
          <w:sz w:val="28"/>
          <w:szCs w:val="28"/>
        </w:rPr>
        <w:t>в</w:t>
      </w:r>
      <w:proofErr w:type="gramEnd"/>
      <w:r w:rsidRPr="003B504E">
        <w:rPr>
          <w:rFonts w:ascii="PT Astra Serif" w:eastAsia="Calibri" w:hAnsi="PT Astra Serif" w:cs="Times New Roman"/>
          <w:color w:val="000000"/>
          <w:sz w:val="28"/>
          <w:szCs w:val="28"/>
        </w:rPr>
        <w:t xml:space="preserve"> с. Филипповка запланирована установка ещё 22 светодиодных светильников. </w:t>
      </w:r>
    </w:p>
    <w:p w:rsidR="00090D77" w:rsidRPr="003B504E" w:rsidRDefault="00090D77" w:rsidP="00B7581E">
      <w:pPr>
        <w:pStyle w:val="a3"/>
        <w:jc w:val="both"/>
        <w:rPr>
          <w:rFonts w:ascii="PT Astra Serif" w:hAnsi="PT Astra Serif" w:cs="Times New Roman"/>
          <w:color w:val="FF0000"/>
          <w:sz w:val="28"/>
          <w:szCs w:val="28"/>
        </w:rPr>
      </w:pPr>
      <w:r w:rsidRPr="003B504E">
        <w:rPr>
          <w:rFonts w:ascii="PT Astra Serif" w:hAnsi="PT Astra Serif" w:cs="Times New Roman"/>
          <w:sz w:val="28"/>
          <w:szCs w:val="28"/>
        </w:rPr>
        <w:t>-</w:t>
      </w:r>
      <w:r w:rsidRPr="003B504E">
        <w:rPr>
          <w:rFonts w:ascii="PT Astra Serif" w:eastAsia="Calibri" w:hAnsi="PT Astra Serif" w:cs="Times New Roman"/>
          <w:sz w:val="28"/>
          <w:szCs w:val="28"/>
        </w:rPr>
        <w:t xml:space="preserve"> «</w:t>
      </w:r>
      <w:proofErr w:type="spellStart"/>
      <w:r w:rsidRPr="003B504E">
        <w:rPr>
          <w:rFonts w:ascii="PT Astra Serif" w:eastAsia="Calibri" w:hAnsi="PT Astra Serif" w:cs="Times New Roman"/>
          <w:sz w:val="28"/>
          <w:szCs w:val="28"/>
        </w:rPr>
        <w:t>Старосахчинское</w:t>
      </w:r>
      <w:proofErr w:type="spellEnd"/>
      <w:r w:rsidRPr="003B504E">
        <w:rPr>
          <w:rFonts w:ascii="PT Astra Serif" w:eastAsia="Calibri" w:hAnsi="PT Astra Serif" w:cs="Times New Roman"/>
          <w:sz w:val="28"/>
          <w:szCs w:val="28"/>
        </w:rPr>
        <w:t xml:space="preserve"> сельское поселение» установлено 128 светильников уличного освещения, </w:t>
      </w:r>
      <w:r w:rsidRPr="003B504E">
        <w:rPr>
          <w:rFonts w:ascii="PT Astra Serif" w:hAnsi="PT Astra Serif" w:cs="Times New Roman"/>
          <w:sz w:val="28"/>
          <w:szCs w:val="28"/>
        </w:rPr>
        <w:t xml:space="preserve">в </w:t>
      </w:r>
      <w:r w:rsidRPr="003B504E">
        <w:rPr>
          <w:rFonts w:ascii="PT Astra Serif" w:eastAsia="Calibri" w:hAnsi="PT Astra Serif" w:cs="Times New Roman"/>
          <w:sz w:val="28"/>
          <w:szCs w:val="28"/>
        </w:rPr>
        <w:t xml:space="preserve">рамках региональной программы «Формирование комфортной среды» ТОС «Радуга», ТОС «Возрождение» в селах </w:t>
      </w:r>
      <w:proofErr w:type="spellStart"/>
      <w:r w:rsidRPr="003B504E">
        <w:rPr>
          <w:rFonts w:ascii="PT Astra Serif" w:eastAsia="Calibri" w:hAnsi="PT Astra Serif" w:cs="Times New Roman"/>
          <w:sz w:val="28"/>
          <w:szCs w:val="28"/>
        </w:rPr>
        <w:t>Аппаково</w:t>
      </w:r>
      <w:proofErr w:type="spellEnd"/>
      <w:r w:rsidRPr="003B504E">
        <w:rPr>
          <w:rFonts w:ascii="PT Astra Serif" w:eastAsia="Calibri" w:hAnsi="PT Astra Serif" w:cs="Times New Roman"/>
          <w:sz w:val="28"/>
          <w:szCs w:val="28"/>
        </w:rPr>
        <w:t xml:space="preserve"> и Бригадировка  провели модернизацию системы уличного освещения на сумму 0.3</w:t>
      </w:r>
      <w:r w:rsidR="006F4CAF">
        <w:rPr>
          <w:rFonts w:ascii="PT Astra Serif" w:eastAsia="Calibri" w:hAnsi="PT Astra Serif" w:cs="Times New Roman"/>
          <w:sz w:val="28"/>
          <w:szCs w:val="28"/>
        </w:rPr>
        <w:t xml:space="preserve"> </w:t>
      </w:r>
      <w:proofErr w:type="spellStart"/>
      <w:r w:rsidRPr="003B504E">
        <w:rPr>
          <w:rFonts w:ascii="PT Astra Serif" w:eastAsia="Calibri" w:hAnsi="PT Astra Serif" w:cs="Times New Roman"/>
          <w:sz w:val="28"/>
          <w:szCs w:val="28"/>
        </w:rPr>
        <w:t>млн</w:t>
      </w:r>
      <w:proofErr w:type="gramStart"/>
      <w:r w:rsidRPr="003B504E">
        <w:rPr>
          <w:rFonts w:ascii="PT Astra Serif" w:eastAsia="Calibri" w:hAnsi="PT Astra Serif" w:cs="Times New Roman"/>
          <w:sz w:val="28"/>
          <w:szCs w:val="28"/>
        </w:rPr>
        <w:t>.р</w:t>
      </w:r>
      <w:proofErr w:type="gramEnd"/>
      <w:r w:rsidRPr="003B504E">
        <w:rPr>
          <w:rFonts w:ascii="PT Astra Serif" w:eastAsia="Calibri" w:hAnsi="PT Astra Serif" w:cs="Times New Roman"/>
          <w:sz w:val="28"/>
          <w:szCs w:val="28"/>
        </w:rPr>
        <w:t>уб</w:t>
      </w:r>
      <w:proofErr w:type="spellEnd"/>
      <w:r w:rsidRPr="003B504E">
        <w:rPr>
          <w:rFonts w:ascii="PT Astra Serif" w:eastAsia="Calibri" w:hAnsi="PT Astra Serif" w:cs="Times New Roman"/>
          <w:sz w:val="28"/>
          <w:szCs w:val="28"/>
        </w:rPr>
        <w:t xml:space="preserve">. В 2020 году запланирована модернизация уличного освещения с. Старая </w:t>
      </w:r>
      <w:proofErr w:type="spellStart"/>
      <w:r w:rsidRPr="003B504E">
        <w:rPr>
          <w:rFonts w:ascii="PT Astra Serif" w:eastAsia="Calibri" w:hAnsi="PT Astra Serif" w:cs="Times New Roman"/>
          <w:sz w:val="28"/>
          <w:szCs w:val="28"/>
        </w:rPr>
        <w:t>Сахча</w:t>
      </w:r>
      <w:proofErr w:type="spellEnd"/>
      <w:r w:rsidRPr="003B504E">
        <w:rPr>
          <w:rFonts w:ascii="PT Astra Serif" w:eastAsia="Calibri" w:hAnsi="PT Astra Serif" w:cs="Times New Roman"/>
          <w:sz w:val="28"/>
          <w:szCs w:val="28"/>
        </w:rPr>
        <w:t>, планируется заменить 10 светильников и установить дополнительно 40 новых светодиодных светильников.</w:t>
      </w:r>
    </w:p>
    <w:p w:rsidR="00090D77" w:rsidRPr="003B504E" w:rsidRDefault="00090D77" w:rsidP="00F64A04">
      <w:pPr>
        <w:pStyle w:val="a3"/>
        <w:ind w:firstLine="708"/>
        <w:jc w:val="both"/>
        <w:rPr>
          <w:rFonts w:ascii="PT Astra Serif" w:hAnsi="PT Astra Serif" w:cs="Times New Roman"/>
          <w:sz w:val="28"/>
          <w:szCs w:val="28"/>
        </w:rPr>
      </w:pPr>
      <w:r w:rsidRPr="003B504E">
        <w:rPr>
          <w:rFonts w:ascii="PT Astra Serif" w:hAnsi="PT Astra Serif" w:cs="Times New Roman"/>
          <w:sz w:val="28"/>
          <w:szCs w:val="28"/>
        </w:rPr>
        <w:t>О</w:t>
      </w:r>
      <w:r w:rsidR="005A70E2" w:rsidRPr="003B504E">
        <w:rPr>
          <w:rFonts w:ascii="PT Astra Serif" w:hAnsi="PT Astra Serif" w:cs="Times New Roman"/>
          <w:sz w:val="28"/>
          <w:szCs w:val="28"/>
        </w:rPr>
        <w:t>бщее финансирование, направленное</w:t>
      </w:r>
      <w:r w:rsidRPr="003B504E">
        <w:rPr>
          <w:rFonts w:ascii="PT Astra Serif" w:hAnsi="PT Astra Serif" w:cs="Times New Roman"/>
          <w:sz w:val="28"/>
          <w:szCs w:val="28"/>
        </w:rPr>
        <w:t xml:space="preserve"> на модернизацию системы уличного освещения и повышение энергетической эффективности объектов бюджетной сферы составило 3.1млн</w:t>
      </w:r>
      <w:proofErr w:type="gramStart"/>
      <w:r w:rsidRPr="003B504E">
        <w:rPr>
          <w:rFonts w:ascii="PT Astra Serif" w:hAnsi="PT Astra Serif" w:cs="Times New Roman"/>
          <w:sz w:val="28"/>
          <w:szCs w:val="28"/>
        </w:rPr>
        <w:t>.р</w:t>
      </w:r>
      <w:proofErr w:type="gramEnd"/>
      <w:r w:rsidRPr="003B504E">
        <w:rPr>
          <w:rFonts w:ascii="PT Astra Serif" w:hAnsi="PT Astra Serif" w:cs="Times New Roman"/>
          <w:sz w:val="28"/>
          <w:szCs w:val="28"/>
        </w:rPr>
        <w:t xml:space="preserve">уб. </w:t>
      </w:r>
    </w:p>
    <w:p w:rsidR="00090D77" w:rsidRPr="003B504E" w:rsidRDefault="00090D77" w:rsidP="00F64A04">
      <w:pPr>
        <w:pStyle w:val="a3"/>
        <w:ind w:firstLine="708"/>
        <w:jc w:val="both"/>
        <w:rPr>
          <w:rFonts w:ascii="PT Astra Serif" w:hAnsi="PT Astra Serif" w:cs="Times New Roman"/>
          <w:sz w:val="28"/>
          <w:szCs w:val="28"/>
        </w:rPr>
      </w:pPr>
    </w:p>
    <w:p w:rsidR="00973812" w:rsidRDefault="005A70E2" w:rsidP="00F64A04">
      <w:pPr>
        <w:pStyle w:val="a3"/>
        <w:jc w:val="both"/>
        <w:rPr>
          <w:rFonts w:ascii="PT Astra Serif" w:hAnsi="PT Astra Serif" w:cs="Times New Roman"/>
          <w:b/>
          <w:sz w:val="28"/>
          <w:szCs w:val="28"/>
        </w:rPr>
      </w:pPr>
      <w:r w:rsidRPr="003B504E">
        <w:rPr>
          <w:rFonts w:ascii="PT Astra Serif" w:hAnsi="PT Astra Serif" w:cs="Times New Roman"/>
          <w:b/>
          <w:sz w:val="28"/>
          <w:szCs w:val="28"/>
        </w:rPr>
        <w:t>Строительство</w:t>
      </w:r>
    </w:p>
    <w:p w:rsidR="002B7D42" w:rsidRDefault="002B7D42" w:rsidP="00F64A04">
      <w:pPr>
        <w:pStyle w:val="a3"/>
        <w:jc w:val="both"/>
        <w:rPr>
          <w:rFonts w:ascii="PT Astra Serif" w:hAnsi="PT Astra Serif" w:cs="Times New Roman"/>
          <w:b/>
          <w:sz w:val="28"/>
          <w:szCs w:val="28"/>
        </w:rPr>
      </w:pPr>
    </w:p>
    <w:p w:rsidR="00CC5673" w:rsidRPr="003B504E" w:rsidRDefault="005A0DE1" w:rsidP="00F64A04">
      <w:pPr>
        <w:pStyle w:val="a3"/>
        <w:ind w:firstLine="851"/>
        <w:jc w:val="both"/>
        <w:rPr>
          <w:rFonts w:ascii="PT Astra Serif" w:eastAsia="Times New Roman" w:hAnsi="PT Astra Serif" w:cs="Times New Roman"/>
          <w:color w:val="000000" w:themeColor="text1"/>
          <w:sz w:val="28"/>
          <w:szCs w:val="28"/>
          <w:lang w:eastAsia="zh-CN"/>
        </w:rPr>
      </w:pPr>
      <w:proofErr w:type="gramStart"/>
      <w:r w:rsidRPr="003B504E">
        <w:rPr>
          <w:rFonts w:ascii="PT Astra Serif" w:hAnsi="PT Astra Serif" w:cs="Times New Roman"/>
          <w:color w:val="000000" w:themeColor="text1"/>
          <w:sz w:val="28"/>
          <w:szCs w:val="28"/>
          <w:shd w:val="clear" w:color="auto" w:fill="FFFFFF"/>
        </w:rPr>
        <w:t xml:space="preserve">По Соглашению с Правительством Ульяновской области планируемый ввод жилья в эксплуатацию на 2019 год составлял 29,0 тыс.кв.м. </w:t>
      </w:r>
      <w:r w:rsidRPr="003B504E">
        <w:rPr>
          <w:rFonts w:ascii="PT Astra Serif" w:hAnsi="PT Astra Serif" w:cs="Times New Roman"/>
          <w:color w:val="000000" w:themeColor="text1"/>
          <w:sz w:val="28"/>
          <w:szCs w:val="28"/>
        </w:rPr>
        <w:t>Фактическое выполнение  плана достигло 29,59 тыс. кв.м., с темпом роста в 102.0%. По сравнению с 2018 годом введено жилья на 1.3 тыс.кв.м. больше, п</w:t>
      </w:r>
      <w:r w:rsidR="005A70E2" w:rsidRPr="003B504E">
        <w:rPr>
          <w:rFonts w:ascii="PT Astra Serif" w:hAnsi="PT Astra Serif" w:cs="Times New Roman"/>
          <w:color w:val="000000" w:themeColor="text1"/>
          <w:sz w:val="28"/>
          <w:szCs w:val="28"/>
        </w:rPr>
        <w:t>ри темпе роста в 104.8</w:t>
      </w:r>
      <w:r w:rsidRPr="003B504E">
        <w:rPr>
          <w:rFonts w:ascii="PT Astra Serif" w:hAnsi="PT Astra Serif" w:cs="Times New Roman"/>
          <w:color w:val="000000" w:themeColor="text1"/>
          <w:sz w:val="28"/>
          <w:szCs w:val="28"/>
        </w:rPr>
        <w:t xml:space="preserve">%. Выполнение показателя достигнуто за счет ввода в </w:t>
      </w:r>
      <w:r w:rsidRPr="003B504E">
        <w:rPr>
          <w:rFonts w:ascii="PT Astra Serif" w:hAnsi="PT Astra Serif" w:cs="Times New Roman"/>
          <w:color w:val="000000" w:themeColor="text1"/>
          <w:sz w:val="28"/>
          <w:szCs w:val="28"/>
        </w:rPr>
        <w:lastRenderedPageBreak/>
        <w:t>эксплуатацию</w:t>
      </w:r>
      <w:r w:rsidR="00CC5673" w:rsidRPr="003B504E">
        <w:rPr>
          <w:rFonts w:ascii="PT Astra Serif" w:hAnsi="PT Astra Serif" w:cs="Times New Roman"/>
          <w:color w:val="000000" w:themeColor="text1"/>
          <w:sz w:val="28"/>
          <w:szCs w:val="28"/>
        </w:rPr>
        <w:t xml:space="preserve"> 275</w:t>
      </w:r>
      <w:r w:rsidRPr="003B504E">
        <w:rPr>
          <w:rFonts w:ascii="PT Astra Serif" w:hAnsi="PT Astra Serif" w:cs="Times New Roman"/>
          <w:color w:val="000000" w:themeColor="text1"/>
          <w:sz w:val="28"/>
          <w:szCs w:val="28"/>
        </w:rPr>
        <w:t xml:space="preserve"> объектов</w:t>
      </w:r>
      <w:proofErr w:type="gramEnd"/>
      <w:r w:rsidRPr="003B504E">
        <w:rPr>
          <w:rFonts w:ascii="PT Astra Serif" w:hAnsi="PT Astra Serif" w:cs="Times New Roman"/>
          <w:color w:val="000000" w:themeColor="text1"/>
          <w:sz w:val="28"/>
          <w:szCs w:val="28"/>
        </w:rPr>
        <w:t xml:space="preserve"> индивидуального жилищного строительства. В 2020 году план по вводу жилья согласно заключенному Соглашению составляет 33,7 тыс.кв.м., в том числе ввод стандартного жилья 21,568 тыс. кв.м. </w:t>
      </w:r>
    </w:p>
    <w:p w:rsidR="005A0DE1" w:rsidRPr="003B504E" w:rsidRDefault="00CC5673" w:rsidP="00F64A04">
      <w:pPr>
        <w:pStyle w:val="a3"/>
        <w:ind w:firstLine="851"/>
        <w:jc w:val="both"/>
        <w:rPr>
          <w:rFonts w:ascii="PT Astra Serif" w:hAnsi="PT Astra Serif" w:cs="Times New Roman"/>
          <w:color w:val="000000"/>
          <w:sz w:val="28"/>
          <w:szCs w:val="28"/>
        </w:rPr>
      </w:pPr>
      <w:r w:rsidRPr="003B504E">
        <w:rPr>
          <w:rFonts w:ascii="PT Astra Serif" w:eastAsia="Calibri" w:hAnsi="PT Astra Serif" w:cs="Times New Roman"/>
          <w:color w:val="000000" w:themeColor="text1"/>
          <w:sz w:val="28"/>
          <w:szCs w:val="28"/>
        </w:rPr>
        <w:t>В рамках федеральной целевой программы «Устойчивое развитие сельских территорий на период до 2020 года» помощь на улучшение жилищных условий путем возмещения затрат на строительство дома получила одна  семья, сумма социальной выплаты составила</w:t>
      </w:r>
      <w:r w:rsidRPr="003B504E">
        <w:rPr>
          <w:rFonts w:ascii="PT Astra Serif" w:hAnsi="PT Astra Serif" w:cs="Times New Roman"/>
          <w:color w:val="000000" w:themeColor="text1"/>
          <w:sz w:val="28"/>
          <w:szCs w:val="28"/>
        </w:rPr>
        <w:t xml:space="preserve"> 1 663 200 руб</w:t>
      </w:r>
      <w:r w:rsidRPr="003B504E">
        <w:rPr>
          <w:rFonts w:ascii="PT Astra Serif" w:hAnsi="PT Astra Serif" w:cs="Times New Roman"/>
          <w:color w:val="000000"/>
          <w:sz w:val="28"/>
          <w:szCs w:val="28"/>
        </w:rPr>
        <w:t xml:space="preserve">.  </w:t>
      </w:r>
    </w:p>
    <w:p w:rsidR="00D6057A" w:rsidRPr="003B504E" w:rsidRDefault="005B6486" w:rsidP="00F64A04">
      <w:pPr>
        <w:pStyle w:val="a3"/>
        <w:ind w:firstLine="851"/>
        <w:jc w:val="both"/>
        <w:rPr>
          <w:rFonts w:ascii="PT Astra Serif" w:eastAsia="Times New Roman" w:hAnsi="PT Astra Serif" w:cs="Times New Roman"/>
          <w:sz w:val="28"/>
          <w:szCs w:val="28"/>
          <w:lang w:eastAsia="zh-CN"/>
        </w:rPr>
      </w:pPr>
      <w:r w:rsidRPr="003B504E">
        <w:rPr>
          <w:rFonts w:ascii="PT Astra Serif" w:hAnsi="PT Astra Serif" w:cs="Times New Roman"/>
          <w:color w:val="000000" w:themeColor="text1"/>
          <w:sz w:val="28"/>
          <w:szCs w:val="28"/>
        </w:rPr>
        <w:t>В целях дальнейшего перспективного пространственного развит</w:t>
      </w:r>
      <w:r w:rsidR="00A91437">
        <w:rPr>
          <w:rFonts w:ascii="PT Astra Serif" w:hAnsi="PT Astra Serif" w:cs="Times New Roman"/>
          <w:color w:val="000000" w:themeColor="text1"/>
          <w:sz w:val="28"/>
          <w:szCs w:val="28"/>
        </w:rPr>
        <w:t>ия территорий района проведена</w:t>
      </w:r>
      <w:r w:rsidRPr="003B504E">
        <w:rPr>
          <w:rFonts w:ascii="PT Astra Serif" w:hAnsi="PT Astra Serif" w:cs="Times New Roman"/>
          <w:color w:val="000000" w:themeColor="text1"/>
          <w:sz w:val="28"/>
          <w:szCs w:val="28"/>
        </w:rPr>
        <w:t xml:space="preserve"> м</w:t>
      </w:r>
      <w:r w:rsidR="005A0DE1" w:rsidRPr="003B504E">
        <w:rPr>
          <w:rFonts w:ascii="PT Astra Serif" w:hAnsi="PT Astra Serif" w:cs="Times New Roman"/>
          <w:color w:val="000000" w:themeColor="text1"/>
          <w:sz w:val="28"/>
          <w:szCs w:val="28"/>
        </w:rPr>
        <w:t>асштабная работа по внесению изменений в документы территориального планирования и градо</w:t>
      </w:r>
      <w:r w:rsidR="00A91437">
        <w:rPr>
          <w:rFonts w:ascii="PT Astra Serif" w:hAnsi="PT Astra Serif" w:cs="Times New Roman"/>
          <w:color w:val="000000" w:themeColor="text1"/>
          <w:sz w:val="28"/>
          <w:szCs w:val="28"/>
        </w:rPr>
        <w:t xml:space="preserve">строительного зонирования. Цель </w:t>
      </w:r>
      <w:r w:rsidR="005A0DE1" w:rsidRPr="003B504E">
        <w:rPr>
          <w:rFonts w:ascii="PT Astra Serif" w:hAnsi="PT Astra Serif" w:cs="Times New Roman"/>
          <w:color w:val="000000" w:themeColor="text1"/>
          <w:sz w:val="28"/>
          <w:szCs w:val="28"/>
        </w:rPr>
        <w:t xml:space="preserve">- актуализация требований действующего законодательства и увеличения границ населённых пунктов с последующей постановкой на кадастровый учёт координат границ населённых пунктов 8 городских и сельских поселений. Данная работа будет завершена 31 мая 2020 года и будет являться основой </w:t>
      </w:r>
      <w:proofErr w:type="spellStart"/>
      <w:r w:rsidR="005A0DE1" w:rsidRPr="003B504E">
        <w:rPr>
          <w:rFonts w:ascii="PT Astra Serif" w:hAnsi="PT Astra Serif" w:cs="Times New Roman"/>
          <w:color w:val="000000" w:themeColor="text1"/>
          <w:sz w:val="28"/>
          <w:szCs w:val="28"/>
        </w:rPr>
        <w:t>для</w:t>
      </w:r>
      <w:r w:rsidRPr="003B504E">
        <w:rPr>
          <w:rFonts w:ascii="PT Astra Serif" w:hAnsi="PT Astra Serif" w:cs="Times New Roman"/>
          <w:color w:val="000000" w:themeColor="text1"/>
          <w:sz w:val="28"/>
          <w:szCs w:val="28"/>
        </w:rPr>
        <w:t>комплексного</w:t>
      </w:r>
      <w:proofErr w:type="spellEnd"/>
      <w:r w:rsidRPr="003B504E">
        <w:rPr>
          <w:rFonts w:ascii="PT Astra Serif" w:hAnsi="PT Astra Serif" w:cs="Times New Roman"/>
          <w:color w:val="000000" w:themeColor="text1"/>
          <w:sz w:val="28"/>
          <w:szCs w:val="28"/>
        </w:rPr>
        <w:t xml:space="preserve"> развития </w:t>
      </w:r>
      <w:proofErr w:type="spellStart"/>
      <w:r w:rsidRPr="003B504E">
        <w:rPr>
          <w:rFonts w:ascii="PT Astra Serif" w:hAnsi="PT Astra Serif" w:cs="Times New Roman"/>
          <w:color w:val="000000" w:themeColor="text1"/>
          <w:sz w:val="28"/>
          <w:szCs w:val="28"/>
        </w:rPr>
        <w:t>Мелекесского</w:t>
      </w:r>
      <w:proofErr w:type="spellEnd"/>
      <w:r w:rsidRPr="003B504E">
        <w:rPr>
          <w:rFonts w:ascii="PT Astra Serif" w:hAnsi="PT Astra Serif" w:cs="Times New Roman"/>
          <w:color w:val="000000" w:themeColor="text1"/>
          <w:sz w:val="28"/>
          <w:szCs w:val="28"/>
        </w:rPr>
        <w:t xml:space="preserve"> района.</w:t>
      </w:r>
    </w:p>
    <w:p w:rsidR="00D6057A" w:rsidRPr="003B504E" w:rsidRDefault="00D6057A" w:rsidP="00F64A04">
      <w:pPr>
        <w:pStyle w:val="a3"/>
        <w:ind w:firstLine="851"/>
        <w:jc w:val="both"/>
        <w:rPr>
          <w:rFonts w:ascii="PT Astra Serif" w:hAnsi="PT Astra Serif" w:cs="Times New Roman"/>
          <w:sz w:val="28"/>
          <w:szCs w:val="28"/>
          <w:shd w:val="clear" w:color="auto" w:fill="FFFFFF"/>
        </w:rPr>
      </w:pPr>
      <w:r w:rsidRPr="003B504E">
        <w:rPr>
          <w:rFonts w:ascii="PT Astra Serif" w:hAnsi="PT Astra Serif" w:cs="Times New Roman"/>
          <w:sz w:val="28"/>
          <w:szCs w:val="28"/>
        </w:rPr>
        <w:t xml:space="preserve">Работа по актуализации документов </w:t>
      </w:r>
      <w:r w:rsidRPr="003B504E">
        <w:rPr>
          <w:rFonts w:ascii="PT Astra Serif" w:hAnsi="PT Astra Serif" w:cs="Times New Roman"/>
          <w:color w:val="000000" w:themeColor="text1"/>
          <w:sz w:val="28"/>
          <w:szCs w:val="28"/>
        </w:rPr>
        <w:t>территориального планирования и градостроительного зонирования</w:t>
      </w:r>
      <w:r w:rsidR="008B5AA8" w:rsidRPr="003B504E">
        <w:rPr>
          <w:rFonts w:ascii="PT Astra Serif" w:hAnsi="PT Astra Serif" w:cs="Times New Roman"/>
          <w:sz w:val="28"/>
          <w:szCs w:val="28"/>
        </w:rPr>
        <w:t xml:space="preserve">должна быть скоординирована с действиями поселений, в которых продолжается инвентаризация земель сельскохозяйственного назначения. По итогам 2019 года в </w:t>
      </w:r>
      <w:r w:rsidRPr="003B504E">
        <w:rPr>
          <w:rFonts w:ascii="PT Astra Serif" w:hAnsi="PT Astra Serif" w:cs="Times New Roman"/>
          <w:sz w:val="28"/>
          <w:szCs w:val="28"/>
        </w:rPr>
        <w:t>хозяйственный оборот вовлечено более 3</w:t>
      </w:r>
      <w:r w:rsidR="008B5AA8" w:rsidRPr="003B504E">
        <w:rPr>
          <w:rFonts w:ascii="PT Astra Serif" w:hAnsi="PT Astra Serif" w:cs="Times New Roman"/>
          <w:sz w:val="28"/>
          <w:szCs w:val="28"/>
        </w:rPr>
        <w:t xml:space="preserve">.2тыс. га </w:t>
      </w:r>
      <w:r w:rsidRPr="003B504E">
        <w:rPr>
          <w:rFonts w:ascii="PT Astra Serif" w:hAnsi="PT Astra Serif" w:cs="Times New Roman"/>
          <w:sz w:val="28"/>
          <w:szCs w:val="28"/>
        </w:rPr>
        <w:t>неиспользуемых земель</w:t>
      </w:r>
      <w:r w:rsidR="008B5AA8" w:rsidRPr="003B504E">
        <w:rPr>
          <w:rFonts w:ascii="PT Astra Serif" w:hAnsi="PT Astra Serif" w:cs="Times New Roman"/>
          <w:sz w:val="28"/>
          <w:szCs w:val="28"/>
        </w:rPr>
        <w:t>,э</w:t>
      </w:r>
      <w:r w:rsidRPr="003B504E">
        <w:rPr>
          <w:rFonts w:ascii="PT Astra Serif" w:hAnsi="PT Astra Serif" w:cs="Times New Roman"/>
          <w:sz w:val="28"/>
          <w:szCs w:val="28"/>
        </w:rPr>
        <w:t>кономический эффект от продажи невостребованных земельных паев составил 16,7 млн. рублей</w:t>
      </w:r>
      <w:proofErr w:type="gramStart"/>
      <w:r w:rsidRPr="003B504E">
        <w:rPr>
          <w:rFonts w:ascii="PT Astra Serif" w:hAnsi="PT Astra Serif" w:cs="Times New Roman"/>
          <w:sz w:val="28"/>
          <w:szCs w:val="28"/>
        </w:rPr>
        <w:t>.</w:t>
      </w:r>
      <w:r w:rsidR="009465A7" w:rsidRPr="003B504E">
        <w:rPr>
          <w:rFonts w:ascii="PT Astra Serif" w:hAnsi="PT Astra Serif" w:cs="Times New Roman"/>
          <w:sz w:val="28"/>
          <w:szCs w:val="28"/>
        </w:rPr>
        <w:t>Д</w:t>
      </w:r>
      <w:proofErr w:type="gramEnd"/>
      <w:r w:rsidR="008B5AA8" w:rsidRPr="003B504E">
        <w:rPr>
          <w:rFonts w:ascii="PT Astra Serif" w:hAnsi="PT Astra Serif" w:cs="Times New Roman"/>
          <w:sz w:val="28"/>
          <w:szCs w:val="28"/>
        </w:rPr>
        <w:t xml:space="preserve">анный эффект будет гораздо выше  от вовлечения </w:t>
      </w:r>
      <w:r w:rsidRPr="003B504E">
        <w:rPr>
          <w:rFonts w:ascii="PT Astra Serif" w:hAnsi="PT Astra Serif" w:cs="Times New Roman"/>
          <w:sz w:val="28"/>
          <w:szCs w:val="28"/>
          <w:shd w:val="clear" w:color="auto" w:fill="FFFFFF"/>
        </w:rPr>
        <w:t>в хозяйственный оборот</w:t>
      </w:r>
      <w:r w:rsidR="009465A7" w:rsidRPr="003B504E">
        <w:rPr>
          <w:rFonts w:ascii="PT Astra Serif" w:hAnsi="PT Astra Serif" w:cs="Times New Roman"/>
          <w:sz w:val="28"/>
          <w:szCs w:val="28"/>
          <w:shd w:val="clear" w:color="auto" w:fill="FFFFFF"/>
        </w:rPr>
        <w:t xml:space="preserve">указанных </w:t>
      </w:r>
      <w:r w:rsidR="008B5AA8" w:rsidRPr="003B504E">
        <w:rPr>
          <w:rFonts w:ascii="PT Astra Serif" w:hAnsi="PT Astra Serif" w:cs="Times New Roman"/>
          <w:sz w:val="28"/>
          <w:szCs w:val="28"/>
          <w:shd w:val="clear" w:color="auto" w:fill="FFFFFF"/>
        </w:rPr>
        <w:t xml:space="preserve">земель </w:t>
      </w:r>
      <w:r w:rsidR="009465A7" w:rsidRPr="003B504E">
        <w:rPr>
          <w:rFonts w:ascii="PT Astra Serif" w:hAnsi="PT Astra Serif" w:cs="Times New Roman"/>
          <w:sz w:val="28"/>
          <w:szCs w:val="28"/>
          <w:shd w:val="clear" w:color="auto" w:fill="FFFFFF"/>
        </w:rPr>
        <w:t>в границах населенных пунктов,</w:t>
      </w:r>
      <w:r w:rsidRPr="003B504E">
        <w:rPr>
          <w:rFonts w:ascii="PT Astra Serif" w:hAnsi="PT Astra Serif" w:cs="Times New Roman"/>
          <w:sz w:val="28"/>
          <w:szCs w:val="28"/>
          <w:shd w:val="clear" w:color="auto" w:fill="FFFFFF"/>
        </w:rPr>
        <w:t xml:space="preserve"> с учетом новых требований и возможностей Градостроительных планов под ИЖС, промышленное производство, переработку и начать следует с формирования опорных промышленных </w:t>
      </w:r>
      <w:r w:rsidR="008B5AA8" w:rsidRPr="003B504E">
        <w:rPr>
          <w:rFonts w:ascii="PT Astra Serif" w:hAnsi="PT Astra Serif" w:cs="Times New Roman"/>
          <w:sz w:val="28"/>
          <w:szCs w:val="28"/>
          <w:shd w:val="clear" w:color="auto" w:fill="FFFFFF"/>
        </w:rPr>
        <w:t>зон в каждом поселении.</w:t>
      </w:r>
    </w:p>
    <w:p w:rsidR="005A0DE1" w:rsidRPr="003B504E" w:rsidRDefault="005A0DE1" w:rsidP="00F64A04">
      <w:pPr>
        <w:pStyle w:val="a3"/>
        <w:jc w:val="both"/>
        <w:rPr>
          <w:rFonts w:ascii="PT Astra Serif" w:hAnsi="PT Astra Serif" w:cs="Times New Roman"/>
          <w:bCs/>
          <w:color w:val="000000" w:themeColor="text1"/>
          <w:sz w:val="28"/>
          <w:szCs w:val="28"/>
        </w:rPr>
      </w:pPr>
    </w:p>
    <w:p w:rsidR="00CC5673" w:rsidRPr="003B504E" w:rsidRDefault="00CC5673" w:rsidP="00F64A04">
      <w:pPr>
        <w:spacing w:after="0" w:line="240" w:lineRule="auto"/>
        <w:ind w:firstLine="851"/>
        <w:jc w:val="both"/>
        <w:rPr>
          <w:rFonts w:ascii="PT Astra Serif" w:eastAsia="Calibri" w:hAnsi="PT Astra Serif" w:cs="Times New Roman"/>
          <w:sz w:val="28"/>
          <w:szCs w:val="28"/>
        </w:rPr>
      </w:pPr>
      <w:r w:rsidRPr="003B504E">
        <w:rPr>
          <w:rFonts w:ascii="PT Astra Serif" w:hAnsi="PT Astra Serif" w:cs="Times New Roman"/>
          <w:sz w:val="28"/>
          <w:szCs w:val="28"/>
        </w:rPr>
        <w:t xml:space="preserve">Одним из острых вопросов  остается создание условий </w:t>
      </w:r>
      <w:r w:rsidRPr="003B504E">
        <w:rPr>
          <w:rFonts w:ascii="PT Astra Serif" w:eastAsia="Calibri" w:hAnsi="PT Astra Serif" w:cs="Times New Roman"/>
          <w:sz w:val="28"/>
          <w:szCs w:val="28"/>
        </w:rPr>
        <w:t xml:space="preserve">для реализации полномочий по содержанию мест захоронения и организации похоронного дела в границах муниципального образования. На сегодня завершена работа по межеванию и постановке 55 земельных участков под существующими кладбищами на кадастровый учет и оформление права собственности. </w:t>
      </w:r>
    </w:p>
    <w:p w:rsidR="005566A1" w:rsidRPr="003B504E" w:rsidRDefault="005566A1" w:rsidP="00F64A04">
      <w:pPr>
        <w:pStyle w:val="Standard"/>
        <w:tabs>
          <w:tab w:val="left" w:pos="9390"/>
        </w:tabs>
        <w:ind w:firstLine="825"/>
        <w:jc w:val="both"/>
        <w:rPr>
          <w:rFonts w:ascii="PT Astra Serif" w:hAnsi="PT Astra Serif" w:cs="Times New Roman"/>
          <w:color w:val="000000" w:themeColor="text1"/>
          <w:sz w:val="28"/>
          <w:szCs w:val="28"/>
        </w:rPr>
      </w:pPr>
    </w:p>
    <w:p w:rsidR="005566A1" w:rsidRDefault="00B00CC2" w:rsidP="00F64A04">
      <w:pPr>
        <w:spacing w:after="0" w:line="240" w:lineRule="auto"/>
        <w:jc w:val="both"/>
        <w:rPr>
          <w:rFonts w:ascii="PT Astra Serif" w:eastAsia="Times New Roman" w:hAnsi="PT Astra Serif" w:cs="Times New Roman"/>
          <w:b/>
          <w:bCs/>
          <w:color w:val="000000" w:themeColor="text1"/>
          <w:kern w:val="36"/>
          <w:sz w:val="28"/>
          <w:szCs w:val="28"/>
        </w:rPr>
      </w:pPr>
      <w:r w:rsidRPr="003B504E">
        <w:rPr>
          <w:rFonts w:ascii="PT Astra Serif" w:eastAsia="Times New Roman" w:hAnsi="PT Astra Serif" w:cs="Times New Roman"/>
          <w:b/>
          <w:bCs/>
          <w:color w:val="000000" w:themeColor="text1"/>
          <w:kern w:val="36"/>
          <w:sz w:val="28"/>
          <w:szCs w:val="28"/>
        </w:rPr>
        <w:t>Экология</w:t>
      </w:r>
    </w:p>
    <w:p w:rsidR="002B7D42" w:rsidRDefault="002B7D42" w:rsidP="00F64A04">
      <w:pPr>
        <w:spacing w:after="0" w:line="240" w:lineRule="auto"/>
        <w:jc w:val="both"/>
        <w:rPr>
          <w:rFonts w:ascii="PT Astra Serif" w:eastAsia="Times New Roman" w:hAnsi="PT Astra Serif" w:cs="Times New Roman"/>
          <w:b/>
          <w:bCs/>
          <w:color w:val="000000" w:themeColor="text1"/>
          <w:kern w:val="36"/>
          <w:sz w:val="28"/>
          <w:szCs w:val="28"/>
        </w:rPr>
      </w:pPr>
    </w:p>
    <w:p w:rsidR="00B00CC2" w:rsidRPr="003B504E" w:rsidRDefault="00B00CC2" w:rsidP="00F64A04">
      <w:pPr>
        <w:spacing w:after="0" w:line="240" w:lineRule="auto"/>
        <w:ind w:firstLine="851"/>
        <w:jc w:val="both"/>
        <w:rPr>
          <w:rFonts w:ascii="PT Astra Serif" w:eastAsia="Times New Roman" w:hAnsi="PT Astra Serif" w:cs="Times New Roman"/>
          <w:bCs/>
          <w:color w:val="000000" w:themeColor="text1"/>
          <w:kern w:val="36"/>
          <w:sz w:val="28"/>
          <w:szCs w:val="28"/>
        </w:rPr>
      </w:pPr>
      <w:r w:rsidRPr="003B504E">
        <w:rPr>
          <w:rFonts w:ascii="PT Astra Serif" w:eastAsia="Times New Roman" w:hAnsi="PT Astra Serif" w:cs="Times New Roman"/>
          <w:bCs/>
          <w:color w:val="000000" w:themeColor="text1"/>
          <w:kern w:val="36"/>
          <w:sz w:val="28"/>
          <w:szCs w:val="28"/>
        </w:rPr>
        <w:t xml:space="preserve">Работа в 2019 году по охране окружающей среды на территории Мелекесского района осуществлялась по </w:t>
      </w:r>
      <w:r w:rsidR="00E7734C" w:rsidRPr="003B504E">
        <w:rPr>
          <w:rFonts w:ascii="PT Astra Serif" w:eastAsia="Times New Roman" w:hAnsi="PT Astra Serif" w:cs="Times New Roman"/>
          <w:bCs/>
          <w:color w:val="000000" w:themeColor="text1"/>
          <w:kern w:val="36"/>
          <w:sz w:val="28"/>
          <w:szCs w:val="28"/>
        </w:rPr>
        <w:t xml:space="preserve">нескольким </w:t>
      </w:r>
      <w:r w:rsidRPr="003B504E">
        <w:rPr>
          <w:rFonts w:ascii="PT Astra Serif" w:eastAsia="Times New Roman" w:hAnsi="PT Astra Serif" w:cs="Times New Roman"/>
          <w:bCs/>
          <w:color w:val="000000" w:themeColor="text1"/>
          <w:kern w:val="36"/>
          <w:sz w:val="28"/>
          <w:szCs w:val="28"/>
        </w:rPr>
        <w:t>направлениям.</w:t>
      </w:r>
    </w:p>
    <w:p w:rsidR="00B00CC2" w:rsidRPr="003B504E" w:rsidRDefault="000F763F" w:rsidP="00F64A04">
      <w:pPr>
        <w:spacing w:after="0" w:line="240" w:lineRule="auto"/>
        <w:ind w:firstLine="851"/>
        <w:jc w:val="both"/>
        <w:rPr>
          <w:rFonts w:ascii="PT Astra Serif" w:eastAsia="Times New Roman" w:hAnsi="PT Astra Serif" w:cs="Times New Roman"/>
          <w:bCs/>
          <w:color w:val="000000" w:themeColor="text1"/>
          <w:kern w:val="36"/>
          <w:sz w:val="28"/>
          <w:szCs w:val="28"/>
        </w:rPr>
      </w:pPr>
      <w:r w:rsidRPr="003B504E">
        <w:rPr>
          <w:rFonts w:ascii="PT Astra Serif" w:eastAsia="Times New Roman" w:hAnsi="PT Astra Serif" w:cs="Times New Roman"/>
          <w:bCs/>
          <w:color w:val="000000" w:themeColor="text1"/>
          <w:kern w:val="36"/>
          <w:sz w:val="28"/>
          <w:szCs w:val="28"/>
        </w:rPr>
        <w:t>Одним из ключевых элементов в сохранении экологического равновесия в муниципальном образовании являются зеленые насаждения</w:t>
      </w:r>
      <w:r w:rsidR="00E7734C" w:rsidRPr="003B504E">
        <w:rPr>
          <w:rFonts w:ascii="PT Astra Serif" w:eastAsia="Times New Roman" w:hAnsi="PT Astra Serif" w:cs="Times New Roman"/>
          <w:bCs/>
          <w:color w:val="000000" w:themeColor="text1"/>
          <w:kern w:val="36"/>
          <w:sz w:val="28"/>
          <w:szCs w:val="28"/>
        </w:rPr>
        <w:t xml:space="preserve"> и их пополнение</w:t>
      </w:r>
      <w:r w:rsidRPr="003B504E">
        <w:rPr>
          <w:rFonts w:ascii="PT Astra Serif" w:eastAsia="Times New Roman" w:hAnsi="PT Astra Serif" w:cs="Times New Roman"/>
          <w:bCs/>
          <w:color w:val="000000" w:themeColor="text1"/>
          <w:kern w:val="36"/>
          <w:sz w:val="28"/>
          <w:szCs w:val="28"/>
        </w:rPr>
        <w:t xml:space="preserve">. </w:t>
      </w:r>
      <w:r w:rsidR="00412D84" w:rsidRPr="003B504E">
        <w:rPr>
          <w:rFonts w:ascii="PT Astra Serif" w:eastAsia="Times New Roman" w:hAnsi="PT Astra Serif" w:cs="Times New Roman"/>
          <w:bCs/>
          <w:color w:val="000000" w:themeColor="text1"/>
          <w:kern w:val="36"/>
          <w:sz w:val="28"/>
          <w:szCs w:val="28"/>
        </w:rPr>
        <w:t>В рамках месячников по благоустройству было высажено 848 деревьев и кустарников</w:t>
      </w:r>
      <w:proofErr w:type="gramStart"/>
      <w:r w:rsidRPr="003B504E">
        <w:rPr>
          <w:rFonts w:ascii="PT Astra Serif" w:eastAsia="Times New Roman" w:hAnsi="PT Astra Serif" w:cs="Times New Roman"/>
          <w:bCs/>
          <w:color w:val="000000" w:themeColor="text1"/>
          <w:kern w:val="36"/>
          <w:sz w:val="28"/>
          <w:szCs w:val="28"/>
        </w:rPr>
        <w:t>.В</w:t>
      </w:r>
      <w:proofErr w:type="gramEnd"/>
      <w:r w:rsidRPr="003B504E">
        <w:rPr>
          <w:rFonts w:ascii="PT Astra Serif" w:eastAsia="Times New Roman" w:hAnsi="PT Astra Serif" w:cs="Times New Roman"/>
          <w:bCs/>
          <w:color w:val="000000" w:themeColor="text1"/>
          <w:kern w:val="36"/>
          <w:sz w:val="28"/>
          <w:szCs w:val="28"/>
        </w:rPr>
        <w:t xml:space="preserve"> 2020 году в весенний период в рамках акций «Сад Памяти», «Лес Победы» </w:t>
      </w:r>
      <w:r w:rsidR="00E7734C" w:rsidRPr="003B504E">
        <w:rPr>
          <w:rFonts w:ascii="PT Astra Serif" w:eastAsia="Times New Roman" w:hAnsi="PT Astra Serif" w:cs="Times New Roman"/>
          <w:bCs/>
          <w:color w:val="000000" w:themeColor="text1"/>
          <w:kern w:val="36"/>
          <w:sz w:val="28"/>
          <w:szCs w:val="28"/>
        </w:rPr>
        <w:t xml:space="preserve">предстоит </w:t>
      </w:r>
      <w:r w:rsidRPr="003B504E">
        <w:rPr>
          <w:rFonts w:ascii="PT Astra Serif" w:eastAsia="Times New Roman" w:hAnsi="PT Astra Serif" w:cs="Times New Roman"/>
          <w:bCs/>
          <w:color w:val="000000" w:themeColor="text1"/>
          <w:kern w:val="36"/>
          <w:sz w:val="28"/>
          <w:szCs w:val="28"/>
        </w:rPr>
        <w:t xml:space="preserve">осуществить посадку зеленых насаждений на территории аллей, парков и садов </w:t>
      </w:r>
      <w:r w:rsidR="00E77915" w:rsidRPr="003B504E">
        <w:rPr>
          <w:rFonts w:ascii="PT Astra Serif" w:eastAsia="Times New Roman" w:hAnsi="PT Astra Serif" w:cs="Times New Roman"/>
          <w:bCs/>
          <w:color w:val="000000" w:themeColor="text1"/>
          <w:kern w:val="36"/>
          <w:sz w:val="28"/>
          <w:szCs w:val="28"/>
        </w:rPr>
        <w:t>в количестве 1346 шт.</w:t>
      </w:r>
      <w:r w:rsidR="00E7734C" w:rsidRPr="003B504E">
        <w:rPr>
          <w:rFonts w:ascii="PT Astra Serif" w:eastAsia="Times New Roman" w:hAnsi="PT Astra Serif" w:cs="Times New Roman"/>
          <w:bCs/>
          <w:color w:val="000000" w:themeColor="text1"/>
          <w:kern w:val="36"/>
          <w:sz w:val="28"/>
          <w:szCs w:val="28"/>
        </w:rPr>
        <w:t xml:space="preserve"> М</w:t>
      </w:r>
      <w:r w:rsidR="00151BE7" w:rsidRPr="003B504E">
        <w:rPr>
          <w:rFonts w:ascii="PT Astra Serif" w:eastAsia="Times New Roman" w:hAnsi="PT Astra Serif" w:cs="Times New Roman"/>
          <w:bCs/>
          <w:color w:val="000000" w:themeColor="text1"/>
          <w:kern w:val="36"/>
          <w:sz w:val="28"/>
          <w:szCs w:val="28"/>
        </w:rPr>
        <w:t xml:space="preserve">униципальной программой </w:t>
      </w:r>
      <w:r w:rsidR="00B00CC2" w:rsidRPr="003B504E">
        <w:rPr>
          <w:rFonts w:ascii="PT Astra Serif" w:eastAsia="Times New Roman" w:hAnsi="PT Astra Serif" w:cs="Times New Roman"/>
          <w:bCs/>
          <w:color w:val="000000" w:themeColor="text1"/>
          <w:kern w:val="36"/>
          <w:sz w:val="28"/>
          <w:szCs w:val="28"/>
        </w:rPr>
        <w:t xml:space="preserve">«Охрана окружающей среды и восстановление природных ресурсов муниципального образования «Мелекесский район» Ульяновской </w:t>
      </w:r>
      <w:r w:rsidR="00B00CC2" w:rsidRPr="003B504E">
        <w:rPr>
          <w:rFonts w:ascii="PT Astra Serif" w:eastAsia="Times New Roman" w:hAnsi="PT Astra Serif" w:cs="Times New Roman"/>
          <w:bCs/>
          <w:color w:val="000000" w:themeColor="text1"/>
          <w:kern w:val="36"/>
          <w:sz w:val="28"/>
          <w:szCs w:val="28"/>
        </w:rPr>
        <w:lastRenderedPageBreak/>
        <w:t>области</w:t>
      </w:r>
      <w:r w:rsidR="00E7734C" w:rsidRPr="003B504E">
        <w:rPr>
          <w:rFonts w:ascii="PT Astra Serif" w:eastAsia="Times New Roman" w:hAnsi="PT Astra Serif" w:cs="Times New Roman"/>
          <w:bCs/>
          <w:color w:val="000000" w:themeColor="text1"/>
          <w:kern w:val="36"/>
          <w:sz w:val="28"/>
          <w:szCs w:val="28"/>
        </w:rPr>
        <w:t xml:space="preserve"> до 2024 года</w:t>
      </w:r>
      <w:r w:rsidR="00B00CC2" w:rsidRPr="003B504E">
        <w:rPr>
          <w:rFonts w:ascii="PT Astra Serif" w:eastAsia="Times New Roman" w:hAnsi="PT Astra Serif" w:cs="Times New Roman"/>
          <w:bCs/>
          <w:color w:val="000000" w:themeColor="text1"/>
          <w:kern w:val="36"/>
          <w:sz w:val="28"/>
          <w:szCs w:val="28"/>
        </w:rPr>
        <w:t>»</w:t>
      </w:r>
      <w:r w:rsidR="00151BE7" w:rsidRPr="003B504E">
        <w:rPr>
          <w:rFonts w:ascii="PT Astra Serif" w:eastAsia="Times New Roman" w:hAnsi="PT Astra Serif" w:cs="Times New Roman"/>
          <w:bCs/>
          <w:color w:val="000000" w:themeColor="text1"/>
          <w:kern w:val="36"/>
          <w:sz w:val="28"/>
          <w:szCs w:val="28"/>
        </w:rPr>
        <w:t xml:space="preserve"> предусмотрено финансирование мероприятий по </w:t>
      </w:r>
      <w:r w:rsidR="00B00CC2" w:rsidRPr="003B504E">
        <w:rPr>
          <w:rFonts w:ascii="PT Astra Serif" w:eastAsia="Times New Roman" w:hAnsi="PT Astra Serif" w:cs="Times New Roman"/>
          <w:bCs/>
          <w:color w:val="000000" w:themeColor="text1"/>
          <w:kern w:val="36"/>
          <w:sz w:val="28"/>
          <w:szCs w:val="28"/>
        </w:rPr>
        <w:t>охране, защите и содержанию зеленых насаждений на сумму 175,0 тыс. руб.</w:t>
      </w:r>
    </w:p>
    <w:p w:rsidR="00B00CC2" w:rsidRPr="003B504E" w:rsidRDefault="00E7734C" w:rsidP="00F64A04">
      <w:pPr>
        <w:spacing w:after="0" w:line="240" w:lineRule="auto"/>
        <w:ind w:firstLine="851"/>
        <w:jc w:val="both"/>
        <w:rPr>
          <w:rFonts w:ascii="PT Astra Serif" w:eastAsia="Times New Roman" w:hAnsi="PT Astra Serif" w:cs="Times New Roman"/>
          <w:bCs/>
          <w:color w:val="000000" w:themeColor="text1"/>
          <w:kern w:val="36"/>
          <w:sz w:val="28"/>
          <w:szCs w:val="28"/>
        </w:rPr>
      </w:pPr>
      <w:r w:rsidRPr="003B504E">
        <w:rPr>
          <w:rFonts w:ascii="PT Astra Serif" w:eastAsia="Times New Roman" w:hAnsi="PT Astra Serif" w:cs="Times New Roman"/>
          <w:bCs/>
          <w:color w:val="000000" w:themeColor="text1"/>
          <w:kern w:val="36"/>
          <w:sz w:val="28"/>
          <w:szCs w:val="28"/>
        </w:rPr>
        <w:t>По государственной программе</w:t>
      </w:r>
      <w:r w:rsidR="00B00CC2" w:rsidRPr="003B504E">
        <w:rPr>
          <w:rFonts w:ascii="PT Astra Serif" w:eastAsia="Times New Roman" w:hAnsi="PT Astra Serif" w:cs="Times New Roman"/>
          <w:bCs/>
          <w:color w:val="000000" w:themeColor="text1"/>
          <w:kern w:val="36"/>
          <w:sz w:val="28"/>
          <w:szCs w:val="28"/>
        </w:rPr>
        <w:t xml:space="preserve"> «Охрана окружающей среды и восстановление природных ресурсов Ульяновской области»</w:t>
      </w:r>
      <w:r w:rsidRPr="003B504E">
        <w:rPr>
          <w:rFonts w:ascii="PT Astra Serif" w:eastAsia="Times New Roman" w:hAnsi="PT Astra Serif" w:cs="Times New Roman"/>
          <w:bCs/>
          <w:color w:val="000000" w:themeColor="text1"/>
          <w:kern w:val="36"/>
          <w:sz w:val="28"/>
          <w:szCs w:val="28"/>
        </w:rPr>
        <w:t xml:space="preserve"> освоены субсидии в сумме 179 тыс</w:t>
      </w:r>
      <w:proofErr w:type="gramStart"/>
      <w:r w:rsidRPr="003B504E">
        <w:rPr>
          <w:rFonts w:ascii="PT Astra Serif" w:eastAsia="Times New Roman" w:hAnsi="PT Astra Serif" w:cs="Times New Roman"/>
          <w:bCs/>
          <w:color w:val="000000" w:themeColor="text1"/>
          <w:kern w:val="36"/>
          <w:sz w:val="28"/>
          <w:szCs w:val="28"/>
        </w:rPr>
        <w:t>.р</w:t>
      </w:r>
      <w:proofErr w:type="gramEnd"/>
      <w:r w:rsidRPr="003B504E">
        <w:rPr>
          <w:rFonts w:ascii="PT Astra Serif" w:eastAsia="Times New Roman" w:hAnsi="PT Astra Serif" w:cs="Times New Roman"/>
          <w:bCs/>
          <w:color w:val="000000" w:themeColor="text1"/>
          <w:kern w:val="36"/>
          <w:sz w:val="28"/>
          <w:szCs w:val="28"/>
        </w:rPr>
        <w:t xml:space="preserve">уб. на благоустройство </w:t>
      </w:r>
      <w:r w:rsidR="00B00CC2" w:rsidRPr="003B504E">
        <w:rPr>
          <w:rFonts w:ascii="PT Astra Serif" w:eastAsia="Times New Roman" w:hAnsi="PT Astra Serif" w:cs="Times New Roman"/>
          <w:bCs/>
          <w:color w:val="000000" w:themeColor="text1"/>
          <w:kern w:val="36"/>
          <w:sz w:val="28"/>
          <w:szCs w:val="28"/>
        </w:rPr>
        <w:t>родник</w:t>
      </w:r>
      <w:r w:rsidRPr="003B504E">
        <w:rPr>
          <w:rFonts w:ascii="PT Astra Serif" w:eastAsia="Times New Roman" w:hAnsi="PT Astra Serif" w:cs="Times New Roman"/>
          <w:bCs/>
          <w:color w:val="000000" w:themeColor="text1"/>
          <w:kern w:val="36"/>
          <w:sz w:val="28"/>
          <w:szCs w:val="28"/>
        </w:rPr>
        <w:t>ов</w:t>
      </w:r>
      <w:r w:rsidR="00151BE7" w:rsidRPr="003B504E">
        <w:rPr>
          <w:rFonts w:ascii="PT Astra Serif" w:eastAsia="Times New Roman" w:hAnsi="PT Astra Serif" w:cs="Times New Roman"/>
          <w:bCs/>
          <w:color w:val="000000" w:themeColor="text1"/>
          <w:kern w:val="36"/>
          <w:sz w:val="28"/>
          <w:szCs w:val="28"/>
        </w:rPr>
        <w:t xml:space="preserve"> «</w:t>
      </w:r>
      <w:proofErr w:type="spellStart"/>
      <w:r w:rsidR="00151BE7" w:rsidRPr="003B504E">
        <w:rPr>
          <w:rFonts w:ascii="PT Astra Serif" w:eastAsia="Times New Roman" w:hAnsi="PT Astra Serif" w:cs="Times New Roman"/>
          <w:bCs/>
          <w:color w:val="000000" w:themeColor="text1"/>
          <w:kern w:val="36"/>
          <w:sz w:val="28"/>
          <w:szCs w:val="28"/>
        </w:rPr>
        <w:t>Менгулевский</w:t>
      </w:r>
      <w:proofErr w:type="spellEnd"/>
      <w:r w:rsidR="00151BE7" w:rsidRPr="003B504E">
        <w:rPr>
          <w:rFonts w:ascii="PT Astra Serif" w:eastAsia="Times New Roman" w:hAnsi="PT Astra Serif" w:cs="Times New Roman"/>
          <w:bCs/>
          <w:color w:val="000000" w:themeColor="text1"/>
          <w:kern w:val="36"/>
          <w:sz w:val="28"/>
          <w:szCs w:val="28"/>
        </w:rPr>
        <w:t xml:space="preserve">» в </w:t>
      </w:r>
      <w:proofErr w:type="spellStart"/>
      <w:r w:rsidR="00151BE7" w:rsidRPr="003B504E">
        <w:rPr>
          <w:rFonts w:ascii="PT Astra Serif" w:eastAsia="Times New Roman" w:hAnsi="PT Astra Serif" w:cs="Times New Roman"/>
          <w:bCs/>
          <w:color w:val="000000" w:themeColor="text1"/>
          <w:kern w:val="36"/>
          <w:sz w:val="28"/>
          <w:szCs w:val="28"/>
        </w:rPr>
        <w:t>р.п</w:t>
      </w:r>
      <w:proofErr w:type="spellEnd"/>
      <w:r w:rsidR="00151BE7" w:rsidRPr="003B504E">
        <w:rPr>
          <w:rFonts w:ascii="PT Astra Serif" w:eastAsia="Times New Roman" w:hAnsi="PT Astra Serif" w:cs="Times New Roman"/>
          <w:bCs/>
          <w:color w:val="000000" w:themeColor="text1"/>
          <w:kern w:val="36"/>
          <w:sz w:val="28"/>
          <w:szCs w:val="28"/>
        </w:rPr>
        <w:t xml:space="preserve">. Мулловка, «На Малой </w:t>
      </w:r>
      <w:proofErr w:type="spellStart"/>
      <w:r w:rsidR="00151BE7" w:rsidRPr="003B504E">
        <w:rPr>
          <w:rFonts w:ascii="PT Astra Serif" w:eastAsia="Times New Roman" w:hAnsi="PT Astra Serif" w:cs="Times New Roman"/>
          <w:bCs/>
          <w:color w:val="000000" w:themeColor="text1"/>
          <w:kern w:val="36"/>
          <w:sz w:val="28"/>
          <w:szCs w:val="28"/>
        </w:rPr>
        <w:t>Гадке</w:t>
      </w:r>
      <w:proofErr w:type="spellEnd"/>
      <w:r w:rsidR="00151BE7" w:rsidRPr="003B504E">
        <w:rPr>
          <w:rFonts w:ascii="PT Astra Serif" w:eastAsia="Times New Roman" w:hAnsi="PT Astra Serif" w:cs="Times New Roman"/>
          <w:bCs/>
          <w:color w:val="000000" w:themeColor="text1"/>
          <w:kern w:val="36"/>
          <w:sz w:val="28"/>
          <w:szCs w:val="28"/>
        </w:rPr>
        <w:t xml:space="preserve">» </w:t>
      </w:r>
      <w:proofErr w:type="gramStart"/>
      <w:r w:rsidR="00151BE7" w:rsidRPr="003B504E">
        <w:rPr>
          <w:rFonts w:ascii="PT Astra Serif" w:eastAsia="Times New Roman" w:hAnsi="PT Astra Serif" w:cs="Times New Roman"/>
          <w:bCs/>
          <w:color w:val="000000" w:themeColor="text1"/>
          <w:kern w:val="36"/>
          <w:sz w:val="28"/>
          <w:szCs w:val="28"/>
        </w:rPr>
        <w:t>в</w:t>
      </w:r>
      <w:proofErr w:type="gramEnd"/>
      <w:r w:rsidR="00151BE7" w:rsidRPr="003B504E">
        <w:rPr>
          <w:rFonts w:ascii="PT Astra Serif" w:eastAsia="Times New Roman" w:hAnsi="PT Astra Serif" w:cs="Times New Roman"/>
          <w:bCs/>
          <w:color w:val="000000" w:themeColor="text1"/>
          <w:kern w:val="36"/>
          <w:sz w:val="28"/>
          <w:szCs w:val="28"/>
        </w:rPr>
        <w:t xml:space="preserve"> с. Тиинск</w:t>
      </w:r>
      <w:r w:rsidRPr="003B504E">
        <w:rPr>
          <w:rFonts w:ascii="PT Astra Serif" w:eastAsia="Times New Roman" w:hAnsi="PT Astra Serif" w:cs="Times New Roman"/>
          <w:bCs/>
          <w:color w:val="000000" w:themeColor="text1"/>
          <w:kern w:val="36"/>
          <w:sz w:val="28"/>
          <w:szCs w:val="28"/>
        </w:rPr>
        <w:t>.</w:t>
      </w:r>
    </w:p>
    <w:p w:rsidR="00B00CC2" w:rsidRPr="003B504E" w:rsidRDefault="00B00CC2" w:rsidP="00F64A04">
      <w:pPr>
        <w:spacing w:after="0" w:line="240" w:lineRule="auto"/>
        <w:jc w:val="both"/>
        <w:rPr>
          <w:rFonts w:ascii="PT Astra Serif" w:eastAsia="Times New Roman" w:hAnsi="PT Astra Serif" w:cs="Times New Roman"/>
          <w:bCs/>
          <w:color w:val="000000" w:themeColor="text1"/>
          <w:kern w:val="36"/>
          <w:sz w:val="28"/>
          <w:szCs w:val="28"/>
        </w:rPr>
      </w:pPr>
      <w:r w:rsidRPr="003B504E">
        <w:rPr>
          <w:rFonts w:ascii="PT Astra Serif" w:eastAsia="Times New Roman" w:hAnsi="PT Astra Serif" w:cs="Times New Roman"/>
          <w:bCs/>
          <w:color w:val="000000" w:themeColor="text1"/>
          <w:kern w:val="36"/>
          <w:sz w:val="28"/>
          <w:szCs w:val="28"/>
        </w:rPr>
        <w:t xml:space="preserve">В 2020 году </w:t>
      </w:r>
      <w:r w:rsidR="00151BE7" w:rsidRPr="003B504E">
        <w:rPr>
          <w:rFonts w:ascii="PT Astra Serif" w:eastAsia="Times New Roman" w:hAnsi="PT Astra Serif" w:cs="Times New Roman"/>
          <w:bCs/>
          <w:color w:val="000000" w:themeColor="text1"/>
          <w:kern w:val="36"/>
          <w:sz w:val="28"/>
          <w:szCs w:val="28"/>
        </w:rPr>
        <w:t xml:space="preserve">работы по благоустройству родников будут продолжены </w:t>
      </w:r>
      <w:r w:rsidR="00E77915" w:rsidRPr="003B504E">
        <w:rPr>
          <w:rFonts w:ascii="PT Astra Serif" w:eastAsia="Times New Roman" w:hAnsi="PT Astra Serif" w:cs="Times New Roman"/>
          <w:bCs/>
          <w:color w:val="000000" w:themeColor="text1"/>
          <w:kern w:val="36"/>
          <w:sz w:val="28"/>
          <w:szCs w:val="28"/>
        </w:rPr>
        <w:t xml:space="preserve">в селах </w:t>
      </w:r>
      <w:r w:rsidRPr="003B504E">
        <w:rPr>
          <w:rFonts w:ascii="PT Astra Serif" w:eastAsia="Times New Roman" w:hAnsi="PT Astra Serif" w:cs="Times New Roman"/>
          <w:bCs/>
          <w:color w:val="000000" w:themeColor="text1"/>
          <w:kern w:val="36"/>
          <w:sz w:val="28"/>
          <w:szCs w:val="28"/>
        </w:rPr>
        <w:t xml:space="preserve">Старая </w:t>
      </w:r>
      <w:proofErr w:type="spellStart"/>
      <w:r w:rsidRPr="003B504E">
        <w:rPr>
          <w:rFonts w:ascii="PT Astra Serif" w:eastAsia="Times New Roman" w:hAnsi="PT Astra Serif" w:cs="Times New Roman"/>
          <w:bCs/>
          <w:color w:val="000000" w:themeColor="text1"/>
          <w:kern w:val="36"/>
          <w:sz w:val="28"/>
          <w:szCs w:val="28"/>
        </w:rPr>
        <w:t>Сахча</w:t>
      </w:r>
      <w:proofErr w:type="spellEnd"/>
      <w:r w:rsidR="00E77915" w:rsidRPr="003B504E">
        <w:rPr>
          <w:rFonts w:ascii="PT Astra Serif" w:eastAsia="Times New Roman" w:hAnsi="PT Astra Serif" w:cs="Times New Roman"/>
          <w:bCs/>
          <w:color w:val="000000" w:themeColor="text1"/>
          <w:kern w:val="36"/>
          <w:sz w:val="28"/>
          <w:szCs w:val="28"/>
        </w:rPr>
        <w:t>,</w:t>
      </w:r>
      <w:r w:rsidRPr="003B504E">
        <w:rPr>
          <w:rFonts w:ascii="PT Astra Serif" w:eastAsia="Times New Roman" w:hAnsi="PT Astra Serif" w:cs="Times New Roman"/>
          <w:bCs/>
          <w:color w:val="000000" w:themeColor="text1"/>
          <w:kern w:val="36"/>
          <w:sz w:val="28"/>
          <w:szCs w:val="28"/>
        </w:rPr>
        <w:t xml:space="preserve"> Новая </w:t>
      </w:r>
      <w:proofErr w:type="spellStart"/>
      <w:r w:rsidRPr="003B504E">
        <w:rPr>
          <w:rFonts w:ascii="PT Astra Serif" w:eastAsia="Times New Roman" w:hAnsi="PT Astra Serif" w:cs="Times New Roman"/>
          <w:bCs/>
          <w:color w:val="000000" w:themeColor="text1"/>
          <w:kern w:val="36"/>
          <w:sz w:val="28"/>
          <w:szCs w:val="28"/>
        </w:rPr>
        <w:t>Сахча</w:t>
      </w:r>
      <w:proofErr w:type="spellEnd"/>
      <w:r w:rsidRPr="003B504E">
        <w:rPr>
          <w:rFonts w:ascii="PT Astra Serif" w:eastAsia="Times New Roman" w:hAnsi="PT Astra Serif" w:cs="Times New Roman"/>
          <w:bCs/>
          <w:color w:val="000000" w:themeColor="text1"/>
          <w:kern w:val="36"/>
          <w:sz w:val="28"/>
          <w:szCs w:val="28"/>
        </w:rPr>
        <w:t xml:space="preserve"> и </w:t>
      </w:r>
      <w:proofErr w:type="spellStart"/>
      <w:r w:rsidRPr="003B504E">
        <w:rPr>
          <w:rFonts w:ascii="PT Astra Serif" w:eastAsia="Times New Roman" w:hAnsi="PT Astra Serif" w:cs="Times New Roman"/>
          <w:bCs/>
          <w:color w:val="000000" w:themeColor="text1"/>
          <w:kern w:val="36"/>
          <w:sz w:val="28"/>
          <w:szCs w:val="28"/>
        </w:rPr>
        <w:t>Терентьевка</w:t>
      </w:r>
      <w:proofErr w:type="spellEnd"/>
      <w:r w:rsidRPr="003B504E">
        <w:rPr>
          <w:rFonts w:ascii="PT Astra Serif" w:eastAsia="Times New Roman" w:hAnsi="PT Astra Serif" w:cs="Times New Roman"/>
          <w:bCs/>
          <w:color w:val="000000" w:themeColor="text1"/>
          <w:kern w:val="36"/>
          <w:sz w:val="28"/>
          <w:szCs w:val="28"/>
        </w:rPr>
        <w:t>.</w:t>
      </w:r>
    </w:p>
    <w:p w:rsidR="00B00CC2" w:rsidRPr="003B504E" w:rsidRDefault="00B00CC2" w:rsidP="00F64A04">
      <w:pPr>
        <w:spacing w:after="0" w:line="240" w:lineRule="auto"/>
        <w:ind w:firstLine="851"/>
        <w:jc w:val="both"/>
        <w:rPr>
          <w:rFonts w:ascii="PT Astra Serif" w:eastAsia="Times New Roman" w:hAnsi="PT Astra Serif" w:cs="Times New Roman"/>
          <w:bCs/>
          <w:color w:val="000000" w:themeColor="text1"/>
          <w:kern w:val="36"/>
          <w:sz w:val="28"/>
          <w:szCs w:val="28"/>
        </w:rPr>
      </w:pPr>
      <w:r w:rsidRPr="003B504E">
        <w:rPr>
          <w:rFonts w:ascii="PT Astra Serif" w:eastAsia="Times New Roman" w:hAnsi="PT Astra Serif" w:cs="Times New Roman"/>
          <w:bCs/>
          <w:color w:val="000000" w:themeColor="text1"/>
          <w:kern w:val="36"/>
          <w:sz w:val="28"/>
          <w:szCs w:val="28"/>
        </w:rPr>
        <w:t>Особую угрозу для экологической безопасности муниципального образования представ</w:t>
      </w:r>
      <w:r w:rsidR="00E77915" w:rsidRPr="003B504E">
        <w:rPr>
          <w:rFonts w:ascii="PT Astra Serif" w:eastAsia="Times New Roman" w:hAnsi="PT Astra Serif" w:cs="Times New Roman"/>
          <w:bCs/>
          <w:color w:val="000000" w:themeColor="text1"/>
          <w:kern w:val="36"/>
          <w:sz w:val="28"/>
          <w:szCs w:val="28"/>
        </w:rPr>
        <w:t xml:space="preserve">ляют несанкционированные свалки и </w:t>
      </w:r>
      <w:r w:rsidRPr="003B504E">
        <w:rPr>
          <w:rFonts w:ascii="PT Astra Serif" w:eastAsia="Times New Roman" w:hAnsi="PT Astra Serif" w:cs="Times New Roman"/>
          <w:bCs/>
          <w:color w:val="000000" w:themeColor="text1"/>
          <w:kern w:val="36"/>
          <w:sz w:val="28"/>
          <w:szCs w:val="28"/>
        </w:rPr>
        <w:t xml:space="preserve">несоответствие большинства </w:t>
      </w:r>
      <w:r w:rsidR="00E77915" w:rsidRPr="003B504E">
        <w:rPr>
          <w:rFonts w:ascii="PT Astra Serif" w:eastAsia="Times New Roman" w:hAnsi="PT Astra Serif" w:cs="Times New Roman"/>
          <w:bCs/>
          <w:color w:val="000000" w:themeColor="text1"/>
          <w:kern w:val="36"/>
          <w:sz w:val="28"/>
          <w:szCs w:val="28"/>
        </w:rPr>
        <w:t>площадок</w:t>
      </w:r>
      <w:r w:rsidRPr="003B504E">
        <w:rPr>
          <w:rFonts w:ascii="PT Astra Serif" w:eastAsia="Times New Roman" w:hAnsi="PT Astra Serif" w:cs="Times New Roman"/>
          <w:bCs/>
          <w:color w:val="000000" w:themeColor="text1"/>
          <w:kern w:val="36"/>
          <w:sz w:val="28"/>
          <w:szCs w:val="28"/>
        </w:rPr>
        <w:t xml:space="preserve"> накопления твердых коммунальных отходов требованиям природоохранного и санитарно-эпид</w:t>
      </w:r>
      <w:r w:rsidR="00E77915" w:rsidRPr="003B504E">
        <w:rPr>
          <w:rFonts w:ascii="PT Astra Serif" w:eastAsia="Times New Roman" w:hAnsi="PT Astra Serif" w:cs="Times New Roman"/>
          <w:bCs/>
          <w:color w:val="000000" w:themeColor="text1"/>
          <w:kern w:val="36"/>
          <w:sz w:val="28"/>
          <w:szCs w:val="28"/>
        </w:rPr>
        <w:t>емиологического законодательств</w:t>
      </w:r>
      <w:proofErr w:type="gramStart"/>
      <w:r w:rsidR="00E77915" w:rsidRPr="003B504E">
        <w:rPr>
          <w:rFonts w:ascii="PT Astra Serif" w:eastAsia="Times New Roman" w:hAnsi="PT Astra Serif" w:cs="Times New Roman"/>
          <w:bCs/>
          <w:color w:val="000000" w:themeColor="text1"/>
          <w:kern w:val="36"/>
          <w:sz w:val="28"/>
          <w:szCs w:val="28"/>
        </w:rPr>
        <w:t>.З</w:t>
      </w:r>
      <w:proofErr w:type="gramEnd"/>
      <w:r w:rsidR="00E77915" w:rsidRPr="003B504E">
        <w:rPr>
          <w:rFonts w:ascii="PT Astra Serif" w:eastAsia="Times New Roman" w:hAnsi="PT Astra Serif" w:cs="Times New Roman"/>
          <w:bCs/>
          <w:color w:val="000000" w:themeColor="text1"/>
          <w:kern w:val="36"/>
          <w:sz w:val="28"/>
          <w:szCs w:val="28"/>
        </w:rPr>
        <w:t xml:space="preserve">а отчетный год администрацией было </w:t>
      </w:r>
      <w:r w:rsidRPr="003B504E">
        <w:rPr>
          <w:rFonts w:ascii="PT Astra Serif" w:eastAsia="Times New Roman" w:hAnsi="PT Astra Serif" w:cs="Times New Roman"/>
          <w:bCs/>
          <w:color w:val="000000" w:themeColor="text1"/>
          <w:kern w:val="36"/>
          <w:sz w:val="28"/>
          <w:szCs w:val="28"/>
        </w:rPr>
        <w:t>осуществлено 27 контрольных мероприятий по пресечению незаконного складирования</w:t>
      </w:r>
      <w:r w:rsidR="00E7734C" w:rsidRPr="003B504E">
        <w:rPr>
          <w:rFonts w:ascii="PT Astra Serif" w:eastAsia="Times New Roman" w:hAnsi="PT Astra Serif" w:cs="Times New Roman"/>
          <w:bCs/>
          <w:color w:val="000000" w:themeColor="text1"/>
          <w:kern w:val="36"/>
          <w:sz w:val="28"/>
          <w:szCs w:val="28"/>
        </w:rPr>
        <w:t xml:space="preserve"> ТКО</w:t>
      </w:r>
      <w:r w:rsidR="00E77915" w:rsidRPr="003B504E">
        <w:rPr>
          <w:rFonts w:ascii="PT Astra Serif" w:eastAsia="Times New Roman" w:hAnsi="PT Astra Serif" w:cs="Times New Roman"/>
          <w:bCs/>
          <w:color w:val="000000" w:themeColor="text1"/>
          <w:kern w:val="36"/>
          <w:sz w:val="28"/>
          <w:szCs w:val="28"/>
        </w:rPr>
        <w:t>.</w:t>
      </w:r>
      <w:r w:rsidRPr="003B504E">
        <w:rPr>
          <w:rFonts w:ascii="PT Astra Serif" w:eastAsia="Times New Roman" w:hAnsi="PT Astra Serif" w:cs="Times New Roman"/>
          <w:bCs/>
          <w:color w:val="000000" w:themeColor="text1"/>
          <w:kern w:val="36"/>
          <w:sz w:val="28"/>
          <w:szCs w:val="28"/>
        </w:rPr>
        <w:t xml:space="preserve"> В результате пресечено 8 эпизодов незаконного скла</w:t>
      </w:r>
      <w:r w:rsidR="00E77915" w:rsidRPr="003B504E">
        <w:rPr>
          <w:rFonts w:ascii="PT Astra Serif" w:eastAsia="Times New Roman" w:hAnsi="PT Astra Serif" w:cs="Times New Roman"/>
          <w:bCs/>
          <w:color w:val="000000" w:themeColor="text1"/>
          <w:kern w:val="36"/>
          <w:sz w:val="28"/>
          <w:szCs w:val="28"/>
        </w:rPr>
        <w:t>дирования</w:t>
      </w:r>
      <w:r w:rsidR="00E7734C" w:rsidRPr="003B504E">
        <w:rPr>
          <w:rFonts w:ascii="PT Astra Serif" w:eastAsia="Times New Roman" w:hAnsi="PT Astra Serif" w:cs="Times New Roman"/>
          <w:bCs/>
          <w:color w:val="000000" w:themeColor="text1"/>
          <w:kern w:val="36"/>
          <w:sz w:val="28"/>
          <w:szCs w:val="28"/>
        </w:rPr>
        <w:t xml:space="preserve"> отходов</w:t>
      </w:r>
      <w:r w:rsidR="00E77915" w:rsidRPr="003B504E">
        <w:rPr>
          <w:rFonts w:ascii="PT Astra Serif" w:eastAsia="Times New Roman" w:hAnsi="PT Astra Serif" w:cs="Times New Roman"/>
          <w:bCs/>
          <w:color w:val="000000" w:themeColor="text1"/>
          <w:kern w:val="36"/>
          <w:sz w:val="28"/>
          <w:szCs w:val="28"/>
        </w:rPr>
        <w:t>, л</w:t>
      </w:r>
      <w:r w:rsidRPr="003B504E">
        <w:rPr>
          <w:rFonts w:ascii="PT Astra Serif" w:eastAsia="Times New Roman" w:hAnsi="PT Astra Serif" w:cs="Times New Roman"/>
          <w:bCs/>
          <w:color w:val="000000" w:themeColor="text1"/>
          <w:kern w:val="36"/>
          <w:sz w:val="28"/>
          <w:szCs w:val="28"/>
        </w:rPr>
        <w:t>иквидировано 12 несанкционированных свалок.</w:t>
      </w:r>
      <w:r w:rsidR="00E77915" w:rsidRPr="003B504E">
        <w:rPr>
          <w:rFonts w:ascii="PT Astra Serif" w:eastAsia="Times New Roman" w:hAnsi="PT Astra Serif" w:cs="Times New Roman"/>
          <w:bCs/>
          <w:color w:val="000000" w:themeColor="text1"/>
          <w:kern w:val="36"/>
          <w:sz w:val="28"/>
          <w:szCs w:val="28"/>
        </w:rPr>
        <w:t xml:space="preserve"> Ч</w:t>
      </w:r>
      <w:r w:rsidRPr="003B504E">
        <w:rPr>
          <w:rFonts w:ascii="PT Astra Serif" w:eastAsia="Times New Roman" w:hAnsi="PT Astra Serif" w:cs="Times New Roman"/>
          <w:bCs/>
          <w:color w:val="000000" w:themeColor="text1"/>
          <w:kern w:val="36"/>
          <w:sz w:val="28"/>
          <w:szCs w:val="28"/>
        </w:rPr>
        <w:t>астично ликвидирована несанкционированная свалка на территории муниципального образования «</w:t>
      </w:r>
      <w:proofErr w:type="spellStart"/>
      <w:r w:rsidRPr="003B504E">
        <w:rPr>
          <w:rFonts w:ascii="PT Astra Serif" w:eastAsia="Times New Roman" w:hAnsi="PT Astra Serif" w:cs="Times New Roman"/>
          <w:bCs/>
          <w:color w:val="000000" w:themeColor="text1"/>
          <w:kern w:val="36"/>
          <w:sz w:val="28"/>
          <w:szCs w:val="28"/>
        </w:rPr>
        <w:t>Николочеремшанское</w:t>
      </w:r>
      <w:proofErr w:type="spellEnd"/>
      <w:r w:rsidR="00E77915" w:rsidRPr="003B504E">
        <w:rPr>
          <w:rFonts w:ascii="PT Astra Serif" w:eastAsia="Times New Roman" w:hAnsi="PT Astra Serif" w:cs="Times New Roman"/>
          <w:bCs/>
          <w:color w:val="000000" w:themeColor="text1"/>
          <w:kern w:val="36"/>
          <w:sz w:val="28"/>
          <w:szCs w:val="28"/>
        </w:rPr>
        <w:t xml:space="preserve"> сельское поселение», в</w:t>
      </w:r>
      <w:r w:rsidRPr="003B504E">
        <w:rPr>
          <w:rFonts w:ascii="PT Astra Serif" w:eastAsia="Times New Roman" w:hAnsi="PT Astra Serif" w:cs="Times New Roman"/>
          <w:bCs/>
          <w:color w:val="000000" w:themeColor="text1"/>
          <w:kern w:val="36"/>
          <w:sz w:val="28"/>
          <w:szCs w:val="28"/>
        </w:rPr>
        <w:t xml:space="preserve"> 2020 году </w:t>
      </w:r>
      <w:r w:rsidR="00E7734C" w:rsidRPr="003B504E">
        <w:rPr>
          <w:rFonts w:ascii="PT Astra Serif" w:eastAsia="Times New Roman" w:hAnsi="PT Astra Serif" w:cs="Times New Roman"/>
          <w:bCs/>
          <w:color w:val="000000" w:themeColor="text1"/>
          <w:kern w:val="36"/>
          <w:sz w:val="28"/>
          <w:szCs w:val="28"/>
        </w:rPr>
        <w:t xml:space="preserve">предстоит </w:t>
      </w:r>
      <w:r w:rsidRPr="003B504E">
        <w:rPr>
          <w:rFonts w:ascii="PT Astra Serif" w:eastAsia="Times New Roman" w:hAnsi="PT Astra Serif" w:cs="Times New Roman"/>
          <w:bCs/>
          <w:color w:val="000000" w:themeColor="text1"/>
          <w:kern w:val="36"/>
          <w:sz w:val="28"/>
          <w:szCs w:val="28"/>
        </w:rPr>
        <w:t>дальнейшая ее ликвидация и рекультивация в рамках муниципальной программы</w:t>
      </w:r>
      <w:r w:rsidR="00E77915" w:rsidRPr="003B504E">
        <w:rPr>
          <w:rFonts w:ascii="PT Astra Serif" w:eastAsia="Times New Roman" w:hAnsi="PT Astra Serif" w:cs="Times New Roman"/>
          <w:bCs/>
          <w:color w:val="000000" w:themeColor="text1"/>
          <w:kern w:val="36"/>
          <w:sz w:val="28"/>
          <w:szCs w:val="28"/>
        </w:rPr>
        <w:t>.</w:t>
      </w:r>
    </w:p>
    <w:p w:rsidR="00B00CC2" w:rsidRPr="003B504E" w:rsidRDefault="00E7734C" w:rsidP="00F64A04">
      <w:pPr>
        <w:spacing w:after="0" w:line="240" w:lineRule="auto"/>
        <w:ind w:firstLine="851"/>
        <w:jc w:val="both"/>
        <w:rPr>
          <w:rFonts w:ascii="PT Astra Serif" w:eastAsia="Times New Roman" w:hAnsi="PT Astra Serif" w:cs="Times New Roman"/>
          <w:bCs/>
          <w:color w:val="000000" w:themeColor="text1"/>
          <w:kern w:val="36"/>
          <w:sz w:val="28"/>
          <w:szCs w:val="28"/>
        </w:rPr>
      </w:pPr>
      <w:r w:rsidRPr="003B504E">
        <w:rPr>
          <w:rFonts w:ascii="PT Astra Serif" w:eastAsia="Times New Roman" w:hAnsi="PT Astra Serif" w:cs="Times New Roman"/>
          <w:bCs/>
          <w:color w:val="000000" w:themeColor="text1"/>
          <w:kern w:val="36"/>
          <w:sz w:val="28"/>
          <w:szCs w:val="28"/>
        </w:rPr>
        <w:t>Всего д</w:t>
      </w:r>
      <w:r w:rsidR="003C32EC" w:rsidRPr="003B504E">
        <w:rPr>
          <w:rFonts w:ascii="PT Astra Serif" w:eastAsia="Times New Roman" w:hAnsi="PT Astra Serif" w:cs="Times New Roman"/>
          <w:bCs/>
          <w:color w:val="000000" w:themeColor="text1"/>
          <w:kern w:val="36"/>
          <w:sz w:val="28"/>
          <w:szCs w:val="28"/>
        </w:rPr>
        <w:t xml:space="preserve">ля сбора ТКО </w:t>
      </w:r>
      <w:r w:rsidR="00B00CC2" w:rsidRPr="003B504E">
        <w:rPr>
          <w:rFonts w:ascii="PT Astra Serif" w:eastAsia="Times New Roman" w:hAnsi="PT Astra Serif" w:cs="Times New Roman"/>
          <w:bCs/>
          <w:color w:val="000000" w:themeColor="text1"/>
          <w:kern w:val="36"/>
          <w:sz w:val="28"/>
          <w:szCs w:val="28"/>
        </w:rPr>
        <w:t xml:space="preserve">на территории района установлено </w:t>
      </w:r>
      <w:r w:rsidR="00A854E8" w:rsidRPr="003B504E">
        <w:rPr>
          <w:rFonts w:ascii="PT Astra Serif" w:eastAsia="Times New Roman" w:hAnsi="PT Astra Serif" w:cs="Times New Roman"/>
          <w:bCs/>
          <w:color w:val="000000" w:themeColor="text1"/>
          <w:kern w:val="36"/>
          <w:sz w:val="28"/>
          <w:szCs w:val="28"/>
        </w:rPr>
        <w:t>634</w:t>
      </w:r>
      <w:r w:rsidR="00B00CC2" w:rsidRPr="003B504E">
        <w:rPr>
          <w:rFonts w:ascii="PT Astra Serif" w:eastAsia="Times New Roman" w:hAnsi="PT Astra Serif" w:cs="Times New Roman"/>
          <w:bCs/>
          <w:color w:val="000000" w:themeColor="text1"/>
          <w:kern w:val="36"/>
          <w:sz w:val="28"/>
          <w:szCs w:val="28"/>
        </w:rPr>
        <w:t xml:space="preserve"> контейнера</w:t>
      </w:r>
      <w:r w:rsidR="003C32EC" w:rsidRPr="003B504E">
        <w:rPr>
          <w:rFonts w:ascii="PT Astra Serif" w:eastAsia="Times New Roman" w:hAnsi="PT Astra Serif" w:cs="Times New Roman"/>
          <w:bCs/>
          <w:color w:val="000000" w:themeColor="text1"/>
          <w:kern w:val="36"/>
          <w:sz w:val="28"/>
          <w:szCs w:val="28"/>
        </w:rPr>
        <w:t>,</w:t>
      </w:r>
      <w:r w:rsidR="00123F85">
        <w:rPr>
          <w:rFonts w:ascii="PT Astra Serif" w:eastAsia="Times New Roman" w:hAnsi="PT Astra Serif" w:cs="Times New Roman"/>
          <w:bCs/>
          <w:color w:val="000000" w:themeColor="text1"/>
          <w:kern w:val="36"/>
          <w:sz w:val="28"/>
          <w:szCs w:val="28"/>
        </w:rPr>
        <w:t xml:space="preserve"> </w:t>
      </w:r>
      <w:r w:rsidR="007178D0" w:rsidRPr="003B504E">
        <w:rPr>
          <w:rFonts w:ascii="PT Astra Serif" w:eastAsia="Times New Roman" w:hAnsi="PT Astra Serif" w:cs="Times New Roman"/>
          <w:bCs/>
          <w:color w:val="000000" w:themeColor="text1"/>
          <w:kern w:val="36"/>
          <w:sz w:val="28"/>
          <w:szCs w:val="28"/>
        </w:rPr>
        <w:t>благоустроена</w:t>
      </w:r>
      <w:r w:rsidR="00123F85">
        <w:rPr>
          <w:rFonts w:ascii="PT Astra Serif" w:eastAsia="Times New Roman" w:hAnsi="PT Astra Serif" w:cs="Times New Roman"/>
          <w:bCs/>
          <w:color w:val="000000" w:themeColor="text1"/>
          <w:kern w:val="36"/>
          <w:sz w:val="28"/>
          <w:szCs w:val="28"/>
        </w:rPr>
        <w:t xml:space="preserve"> 21 контейнерная площадка. В соответствии,  с закрепленными за органами местного самоуправления полномочиями  по оборудованию и содержанию  мест накопления  твердых коммунальных отходов</w:t>
      </w:r>
      <w:r w:rsidR="00123F85" w:rsidRPr="00123F85">
        <w:rPr>
          <w:rFonts w:ascii="PT Astra Serif" w:eastAsia="Times New Roman" w:hAnsi="PT Astra Serif" w:cs="Times New Roman"/>
          <w:bCs/>
          <w:color w:val="000000" w:themeColor="text1"/>
          <w:kern w:val="36"/>
          <w:sz w:val="28"/>
          <w:szCs w:val="28"/>
        </w:rPr>
        <w:t xml:space="preserve"> </w:t>
      </w:r>
      <w:r w:rsidR="00123F85" w:rsidRPr="003B504E">
        <w:rPr>
          <w:rFonts w:ascii="PT Astra Serif" w:eastAsia="Times New Roman" w:hAnsi="PT Astra Serif" w:cs="Times New Roman"/>
          <w:bCs/>
          <w:color w:val="000000" w:themeColor="text1"/>
          <w:kern w:val="36"/>
          <w:sz w:val="28"/>
          <w:szCs w:val="28"/>
        </w:rPr>
        <w:t>в 2020 году на продолжение работ предусмотрено финансирование в сумме 1.0млн</w:t>
      </w:r>
      <w:proofErr w:type="gramStart"/>
      <w:r w:rsidR="00123F85" w:rsidRPr="003B504E">
        <w:rPr>
          <w:rFonts w:ascii="PT Astra Serif" w:eastAsia="Times New Roman" w:hAnsi="PT Astra Serif" w:cs="Times New Roman"/>
          <w:bCs/>
          <w:color w:val="000000" w:themeColor="text1"/>
          <w:kern w:val="36"/>
          <w:sz w:val="28"/>
          <w:szCs w:val="28"/>
        </w:rPr>
        <w:t>.р</w:t>
      </w:r>
      <w:proofErr w:type="gramEnd"/>
      <w:r w:rsidR="00123F85" w:rsidRPr="003B504E">
        <w:rPr>
          <w:rFonts w:ascii="PT Astra Serif" w:eastAsia="Times New Roman" w:hAnsi="PT Astra Serif" w:cs="Times New Roman"/>
          <w:bCs/>
          <w:color w:val="000000" w:themeColor="text1"/>
          <w:kern w:val="36"/>
          <w:sz w:val="28"/>
          <w:szCs w:val="28"/>
        </w:rPr>
        <w:t>уб</w:t>
      </w:r>
      <w:r w:rsidR="00123F85">
        <w:rPr>
          <w:rFonts w:ascii="PT Astra Serif" w:eastAsia="Times New Roman" w:hAnsi="PT Astra Serif" w:cs="Times New Roman"/>
          <w:bCs/>
          <w:color w:val="000000" w:themeColor="text1"/>
          <w:kern w:val="36"/>
          <w:sz w:val="28"/>
          <w:szCs w:val="28"/>
        </w:rPr>
        <w:t>. Особое внимание будет уделено организации экологического воспитания  и формирования экологической культуры граждан в области обращения с твердыми коммунальными отходами.</w:t>
      </w:r>
    </w:p>
    <w:p w:rsidR="00B00CC2" w:rsidRPr="003B504E" w:rsidRDefault="00E7734C" w:rsidP="00F64A04">
      <w:pPr>
        <w:spacing w:after="0" w:line="240" w:lineRule="auto"/>
        <w:ind w:firstLine="851"/>
        <w:jc w:val="both"/>
        <w:rPr>
          <w:rFonts w:ascii="PT Astra Serif" w:eastAsia="Times New Roman" w:hAnsi="PT Astra Serif" w:cs="Times New Roman"/>
          <w:bCs/>
          <w:color w:val="000000" w:themeColor="text1"/>
          <w:kern w:val="36"/>
          <w:sz w:val="28"/>
          <w:szCs w:val="28"/>
        </w:rPr>
      </w:pPr>
      <w:r w:rsidRPr="003B504E">
        <w:rPr>
          <w:rFonts w:ascii="PT Astra Serif" w:eastAsia="Times New Roman" w:hAnsi="PT Astra Serif" w:cs="Times New Roman"/>
          <w:bCs/>
          <w:color w:val="000000" w:themeColor="text1"/>
          <w:kern w:val="36"/>
          <w:sz w:val="28"/>
          <w:szCs w:val="28"/>
        </w:rPr>
        <w:t>На особом контроле находится экологическая реабилитации пруда «</w:t>
      </w:r>
      <w:proofErr w:type="gramStart"/>
      <w:r w:rsidRPr="003B504E">
        <w:rPr>
          <w:rFonts w:ascii="PT Astra Serif" w:eastAsia="Times New Roman" w:hAnsi="PT Astra Serif" w:cs="Times New Roman"/>
          <w:bCs/>
          <w:color w:val="000000" w:themeColor="text1"/>
          <w:kern w:val="36"/>
          <w:sz w:val="28"/>
          <w:szCs w:val="28"/>
        </w:rPr>
        <w:t>Красотка</w:t>
      </w:r>
      <w:proofErr w:type="gramEnd"/>
      <w:r w:rsidRPr="003B504E">
        <w:rPr>
          <w:rFonts w:ascii="PT Astra Serif" w:eastAsia="Times New Roman" w:hAnsi="PT Astra Serif" w:cs="Times New Roman"/>
          <w:bCs/>
          <w:color w:val="000000" w:themeColor="text1"/>
          <w:kern w:val="36"/>
          <w:sz w:val="28"/>
          <w:szCs w:val="28"/>
        </w:rPr>
        <w:t xml:space="preserve">» в р.п. Мулловка по </w:t>
      </w:r>
      <w:r w:rsidR="00B00CC2" w:rsidRPr="003B504E">
        <w:rPr>
          <w:rFonts w:ascii="PT Astra Serif" w:eastAsia="Times New Roman" w:hAnsi="PT Astra Serif" w:cs="Times New Roman"/>
          <w:bCs/>
          <w:color w:val="000000" w:themeColor="text1"/>
          <w:kern w:val="36"/>
          <w:sz w:val="28"/>
          <w:szCs w:val="28"/>
        </w:rPr>
        <w:t>федеральном</w:t>
      </w:r>
      <w:r w:rsidRPr="003B504E">
        <w:rPr>
          <w:rFonts w:ascii="PT Astra Serif" w:eastAsia="Times New Roman" w:hAnsi="PT Astra Serif" w:cs="Times New Roman"/>
          <w:bCs/>
          <w:color w:val="000000" w:themeColor="text1"/>
          <w:kern w:val="36"/>
          <w:sz w:val="28"/>
          <w:szCs w:val="28"/>
        </w:rPr>
        <w:t>у проекту</w:t>
      </w:r>
      <w:r w:rsidR="00B00CC2" w:rsidRPr="003B504E">
        <w:rPr>
          <w:rFonts w:ascii="PT Astra Serif" w:eastAsia="Times New Roman" w:hAnsi="PT Astra Serif" w:cs="Times New Roman"/>
          <w:bCs/>
          <w:color w:val="000000" w:themeColor="text1"/>
          <w:kern w:val="36"/>
          <w:sz w:val="28"/>
          <w:szCs w:val="28"/>
        </w:rPr>
        <w:t xml:space="preserve"> «Сохране</w:t>
      </w:r>
      <w:r w:rsidR="007178D0" w:rsidRPr="003B504E">
        <w:rPr>
          <w:rFonts w:ascii="PT Astra Serif" w:eastAsia="Times New Roman" w:hAnsi="PT Astra Serif" w:cs="Times New Roman"/>
          <w:bCs/>
          <w:color w:val="000000" w:themeColor="text1"/>
          <w:kern w:val="36"/>
          <w:sz w:val="28"/>
          <w:szCs w:val="28"/>
        </w:rPr>
        <w:t>ние уникальных водных объектов».</w:t>
      </w:r>
      <w:r w:rsidR="00B00CC2" w:rsidRPr="003B504E">
        <w:rPr>
          <w:rFonts w:ascii="PT Astra Serif" w:eastAsia="Times New Roman" w:hAnsi="PT Astra Serif" w:cs="Times New Roman"/>
          <w:bCs/>
          <w:color w:val="000000" w:themeColor="text1"/>
          <w:kern w:val="36"/>
          <w:sz w:val="28"/>
          <w:szCs w:val="28"/>
        </w:rPr>
        <w:t xml:space="preserve"> В 2018 году были проведены работы по </w:t>
      </w:r>
      <w:r w:rsidR="007178D0" w:rsidRPr="003B504E">
        <w:rPr>
          <w:rFonts w:ascii="PT Astra Serif" w:eastAsia="Times New Roman" w:hAnsi="PT Astra Serif" w:cs="Times New Roman"/>
          <w:bCs/>
          <w:color w:val="000000" w:themeColor="text1"/>
          <w:kern w:val="36"/>
          <w:sz w:val="28"/>
          <w:szCs w:val="28"/>
        </w:rPr>
        <w:t xml:space="preserve">частичному </w:t>
      </w:r>
      <w:r w:rsidR="00B00CC2" w:rsidRPr="003B504E">
        <w:rPr>
          <w:rFonts w:ascii="PT Astra Serif" w:eastAsia="Times New Roman" w:hAnsi="PT Astra Serif" w:cs="Times New Roman"/>
          <w:bCs/>
          <w:color w:val="000000" w:themeColor="text1"/>
          <w:kern w:val="36"/>
          <w:sz w:val="28"/>
          <w:szCs w:val="28"/>
        </w:rPr>
        <w:t>поднятию ила</w:t>
      </w:r>
      <w:r w:rsidR="007178D0" w:rsidRPr="003B504E">
        <w:rPr>
          <w:rFonts w:ascii="PT Astra Serif" w:eastAsia="Times New Roman" w:hAnsi="PT Astra Serif" w:cs="Times New Roman"/>
          <w:bCs/>
          <w:color w:val="000000" w:themeColor="text1"/>
          <w:kern w:val="36"/>
          <w:sz w:val="28"/>
          <w:szCs w:val="28"/>
        </w:rPr>
        <w:t xml:space="preserve">, в целях продолжения работ </w:t>
      </w:r>
      <w:r w:rsidR="00BE05C2" w:rsidRPr="003B504E">
        <w:rPr>
          <w:rFonts w:ascii="PT Astra Serif" w:eastAsia="Times New Roman" w:hAnsi="PT Astra Serif" w:cs="Times New Roman"/>
          <w:bCs/>
          <w:color w:val="000000" w:themeColor="text1"/>
          <w:kern w:val="36"/>
          <w:sz w:val="28"/>
          <w:szCs w:val="28"/>
        </w:rPr>
        <w:t xml:space="preserve">в </w:t>
      </w:r>
      <w:r w:rsidR="00B00CC2" w:rsidRPr="003B504E">
        <w:rPr>
          <w:rFonts w:ascii="PT Astra Serif" w:eastAsia="Times New Roman" w:hAnsi="PT Astra Serif" w:cs="Times New Roman"/>
          <w:bCs/>
          <w:color w:val="000000" w:themeColor="text1"/>
          <w:kern w:val="36"/>
          <w:sz w:val="28"/>
          <w:szCs w:val="28"/>
        </w:rPr>
        <w:t>2019 году откорректирована</w:t>
      </w:r>
      <w:r w:rsidR="00BE05C2" w:rsidRPr="003B504E">
        <w:rPr>
          <w:rFonts w:ascii="PT Astra Serif" w:eastAsia="Times New Roman" w:hAnsi="PT Astra Serif" w:cs="Times New Roman"/>
          <w:bCs/>
          <w:color w:val="000000" w:themeColor="text1"/>
          <w:kern w:val="36"/>
          <w:sz w:val="28"/>
          <w:szCs w:val="28"/>
        </w:rPr>
        <w:t xml:space="preserve"> проектно сметная документация</w:t>
      </w:r>
      <w:r w:rsidR="00B00CC2" w:rsidRPr="003B504E">
        <w:rPr>
          <w:rFonts w:ascii="PT Astra Serif" w:eastAsia="Times New Roman" w:hAnsi="PT Astra Serif" w:cs="Times New Roman"/>
          <w:bCs/>
          <w:color w:val="000000" w:themeColor="text1"/>
          <w:kern w:val="36"/>
          <w:sz w:val="28"/>
          <w:szCs w:val="28"/>
        </w:rPr>
        <w:t xml:space="preserve">, </w:t>
      </w:r>
      <w:r w:rsidR="00BE05C2" w:rsidRPr="003B504E">
        <w:rPr>
          <w:rFonts w:ascii="PT Astra Serif" w:eastAsia="Times New Roman" w:hAnsi="PT Astra Serif" w:cs="Times New Roman"/>
          <w:bCs/>
          <w:color w:val="000000" w:themeColor="text1"/>
          <w:kern w:val="36"/>
          <w:sz w:val="28"/>
          <w:szCs w:val="28"/>
        </w:rPr>
        <w:t>проведена негосударственная экспертиза</w:t>
      </w:r>
      <w:r w:rsidR="00B00CC2" w:rsidRPr="003B504E">
        <w:rPr>
          <w:rFonts w:ascii="PT Astra Serif" w:eastAsia="Times New Roman" w:hAnsi="PT Astra Serif" w:cs="Times New Roman"/>
          <w:bCs/>
          <w:color w:val="000000" w:themeColor="text1"/>
          <w:kern w:val="36"/>
          <w:sz w:val="28"/>
          <w:szCs w:val="28"/>
        </w:rPr>
        <w:t xml:space="preserve">. Во втором квартале 2020 году </w:t>
      </w:r>
      <w:r w:rsidR="00BE05C2" w:rsidRPr="003B504E">
        <w:rPr>
          <w:rFonts w:ascii="PT Astra Serif" w:eastAsia="Times New Roman" w:hAnsi="PT Astra Serif" w:cs="Times New Roman"/>
          <w:bCs/>
          <w:color w:val="000000" w:themeColor="text1"/>
          <w:kern w:val="36"/>
          <w:sz w:val="28"/>
          <w:szCs w:val="28"/>
        </w:rPr>
        <w:t xml:space="preserve">планируется </w:t>
      </w:r>
      <w:r w:rsidR="00B00CC2" w:rsidRPr="003B504E">
        <w:rPr>
          <w:rFonts w:ascii="PT Astra Serif" w:eastAsia="Times New Roman" w:hAnsi="PT Astra Serif" w:cs="Times New Roman"/>
          <w:bCs/>
          <w:color w:val="000000" w:themeColor="text1"/>
          <w:kern w:val="36"/>
          <w:sz w:val="28"/>
          <w:szCs w:val="28"/>
        </w:rPr>
        <w:t>подача заявки в Федеральное агентство водных</w:t>
      </w:r>
      <w:r w:rsidR="00BE05C2" w:rsidRPr="003B504E">
        <w:rPr>
          <w:rFonts w:ascii="PT Astra Serif" w:eastAsia="Times New Roman" w:hAnsi="PT Astra Serif" w:cs="Times New Roman"/>
          <w:bCs/>
          <w:color w:val="000000" w:themeColor="text1"/>
          <w:kern w:val="36"/>
          <w:sz w:val="28"/>
          <w:szCs w:val="28"/>
        </w:rPr>
        <w:t xml:space="preserve"> ресурсов на получение субсидий по реализации самого</w:t>
      </w:r>
      <w:r w:rsidR="00B46854" w:rsidRPr="003B504E">
        <w:rPr>
          <w:rFonts w:ascii="PT Astra Serif" w:eastAsia="Times New Roman" w:hAnsi="PT Astra Serif" w:cs="Times New Roman"/>
          <w:bCs/>
          <w:color w:val="000000" w:themeColor="text1"/>
          <w:kern w:val="36"/>
          <w:sz w:val="28"/>
          <w:szCs w:val="28"/>
        </w:rPr>
        <w:t xml:space="preserve"> проекта в период 2021-2022 годов.</w:t>
      </w:r>
    </w:p>
    <w:p w:rsidR="004E0A6A" w:rsidRPr="003B504E" w:rsidRDefault="004E0A6A" w:rsidP="00F64A04">
      <w:pPr>
        <w:pStyle w:val="a3"/>
        <w:jc w:val="both"/>
        <w:rPr>
          <w:rFonts w:ascii="PT Astra Serif" w:hAnsi="PT Astra Serif" w:cs="Times New Roman"/>
          <w:b/>
          <w:color w:val="000000" w:themeColor="text1"/>
          <w:sz w:val="28"/>
          <w:szCs w:val="28"/>
        </w:rPr>
      </w:pPr>
    </w:p>
    <w:p w:rsidR="004E0A6A" w:rsidRDefault="004E0A6A" w:rsidP="00F64A04">
      <w:pPr>
        <w:pStyle w:val="a3"/>
        <w:jc w:val="both"/>
        <w:rPr>
          <w:rFonts w:ascii="PT Astra Serif" w:hAnsi="PT Astra Serif" w:cs="Times New Roman"/>
          <w:b/>
          <w:color w:val="000000" w:themeColor="text1"/>
          <w:sz w:val="28"/>
          <w:szCs w:val="28"/>
        </w:rPr>
      </w:pPr>
      <w:r w:rsidRPr="003B504E">
        <w:rPr>
          <w:rFonts w:ascii="PT Astra Serif" w:hAnsi="PT Astra Serif" w:cs="Times New Roman"/>
          <w:b/>
          <w:color w:val="000000" w:themeColor="text1"/>
          <w:sz w:val="28"/>
          <w:szCs w:val="28"/>
        </w:rPr>
        <w:t>Социальная сфера</w:t>
      </w:r>
    </w:p>
    <w:p w:rsidR="006A3341" w:rsidRPr="003B504E" w:rsidRDefault="006A3341" w:rsidP="00F64A04">
      <w:pPr>
        <w:pStyle w:val="a3"/>
        <w:jc w:val="both"/>
        <w:rPr>
          <w:rFonts w:ascii="PT Astra Serif" w:hAnsi="PT Astra Serif" w:cs="Times New Roman"/>
          <w:b/>
          <w:color w:val="000000" w:themeColor="text1"/>
          <w:sz w:val="28"/>
          <w:szCs w:val="28"/>
        </w:rPr>
      </w:pPr>
    </w:p>
    <w:p w:rsidR="00301A0A" w:rsidRPr="003B504E" w:rsidRDefault="00495DAA" w:rsidP="00B7581E">
      <w:pPr>
        <w:pStyle w:val="a3"/>
        <w:ind w:firstLine="851"/>
        <w:jc w:val="both"/>
        <w:rPr>
          <w:rFonts w:ascii="PT Astra Serif" w:hAnsi="PT Astra Serif" w:cs="Times New Roman"/>
          <w:sz w:val="28"/>
          <w:szCs w:val="28"/>
        </w:rPr>
      </w:pPr>
      <w:r w:rsidRPr="003B504E">
        <w:rPr>
          <w:rFonts w:ascii="PT Astra Serif" w:hAnsi="PT Astra Serif" w:cs="Times New Roman"/>
          <w:sz w:val="28"/>
          <w:szCs w:val="28"/>
        </w:rPr>
        <w:t xml:space="preserve">В тех задачах, которые были </w:t>
      </w:r>
      <w:r w:rsidR="00CB6CD5" w:rsidRPr="003B504E">
        <w:rPr>
          <w:rFonts w:ascii="PT Astra Serif" w:hAnsi="PT Astra Serif" w:cs="Times New Roman"/>
          <w:sz w:val="28"/>
          <w:szCs w:val="28"/>
        </w:rPr>
        <w:t>поставлены перед администрацией</w:t>
      </w:r>
      <w:r w:rsidRPr="003B504E">
        <w:rPr>
          <w:rFonts w:ascii="PT Astra Serif" w:hAnsi="PT Astra Serif" w:cs="Times New Roman"/>
          <w:sz w:val="28"/>
          <w:szCs w:val="28"/>
        </w:rPr>
        <w:t xml:space="preserve">, главенствующей </w:t>
      </w:r>
      <w:r w:rsidR="00CB6CD5" w:rsidRPr="003B504E">
        <w:rPr>
          <w:rFonts w:ascii="PT Astra Serif" w:hAnsi="PT Astra Serif" w:cs="Times New Roman"/>
          <w:sz w:val="28"/>
          <w:szCs w:val="28"/>
        </w:rPr>
        <w:t>было и остается</w:t>
      </w:r>
      <w:r w:rsidRPr="003B504E">
        <w:rPr>
          <w:rFonts w:ascii="PT Astra Serif" w:hAnsi="PT Astra Serif" w:cs="Times New Roman"/>
          <w:sz w:val="28"/>
          <w:szCs w:val="28"/>
        </w:rPr>
        <w:t xml:space="preserve">сохранение и развитие человеческого потенциала, как основополагающего фактора дальнейшего социально-экономического роста </w:t>
      </w:r>
      <w:proofErr w:type="spellStart"/>
      <w:r w:rsidR="00247C2D" w:rsidRPr="003B504E">
        <w:rPr>
          <w:rFonts w:ascii="PT Astra Serif" w:hAnsi="PT Astra Serif" w:cs="Times New Roman"/>
          <w:sz w:val="28"/>
          <w:szCs w:val="28"/>
        </w:rPr>
        <w:t>Мелекесского</w:t>
      </w:r>
      <w:r w:rsidRPr="003B504E">
        <w:rPr>
          <w:rFonts w:ascii="PT Astra Serif" w:hAnsi="PT Astra Serif" w:cs="Times New Roman"/>
          <w:sz w:val="28"/>
          <w:szCs w:val="28"/>
        </w:rPr>
        <w:t>района</w:t>
      </w:r>
      <w:proofErr w:type="spellEnd"/>
      <w:r w:rsidRPr="003B504E">
        <w:rPr>
          <w:rFonts w:ascii="PT Astra Serif" w:hAnsi="PT Astra Serif" w:cs="Times New Roman"/>
          <w:sz w:val="28"/>
          <w:szCs w:val="28"/>
        </w:rPr>
        <w:t xml:space="preserve">. </w:t>
      </w:r>
      <w:r w:rsidR="00247C2D" w:rsidRPr="00B7581E">
        <w:rPr>
          <w:rFonts w:ascii="PT Astra Serif" w:hAnsi="PT Astra Serif" w:cs="Times New Roman"/>
          <w:sz w:val="28"/>
          <w:szCs w:val="28"/>
        </w:rPr>
        <w:t>В 2019 году 78.5% расходной части бюджета было направлено на решение вопросов и обеспечение деятельности социальной сферы</w:t>
      </w:r>
      <w:r w:rsidR="00247C2D" w:rsidRPr="003B504E">
        <w:rPr>
          <w:rFonts w:ascii="PT Astra Serif" w:hAnsi="PT Astra Serif" w:cs="Times New Roman"/>
          <w:b/>
          <w:sz w:val="28"/>
          <w:szCs w:val="28"/>
        </w:rPr>
        <w:t>.</w:t>
      </w:r>
    </w:p>
    <w:p w:rsidR="00A91437" w:rsidRDefault="00A91437" w:rsidP="00F64A04">
      <w:pPr>
        <w:spacing w:after="0" w:line="240" w:lineRule="auto"/>
        <w:jc w:val="both"/>
        <w:rPr>
          <w:rFonts w:ascii="PT Astra Serif" w:hAnsi="PT Astra Serif" w:cs="Times New Roman"/>
          <w:b/>
          <w:sz w:val="28"/>
          <w:szCs w:val="28"/>
        </w:rPr>
      </w:pPr>
    </w:p>
    <w:p w:rsidR="00301A0A" w:rsidRDefault="00301A0A" w:rsidP="00F64A04">
      <w:pPr>
        <w:spacing w:after="0" w:line="240" w:lineRule="auto"/>
        <w:jc w:val="both"/>
        <w:rPr>
          <w:rFonts w:ascii="PT Astra Serif" w:hAnsi="PT Astra Serif" w:cs="Times New Roman"/>
          <w:b/>
          <w:sz w:val="28"/>
          <w:szCs w:val="28"/>
        </w:rPr>
      </w:pPr>
      <w:r w:rsidRPr="003B504E">
        <w:rPr>
          <w:rFonts w:ascii="PT Astra Serif" w:hAnsi="PT Astra Serif" w:cs="Times New Roman"/>
          <w:b/>
          <w:sz w:val="28"/>
          <w:szCs w:val="28"/>
        </w:rPr>
        <w:t xml:space="preserve">Образование </w:t>
      </w:r>
    </w:p>
    <w:p w:rsidR="00247C2D" w:rsidRPr="003B504E" w:rsidRDefault="00495DAA" w:rsidP="00F64A04">
      <w:pPr>
        <w:spacing w:line="240" w:lineRule="auto"/>
        <w:ind w:firstLine="851"/>
        <w:jc w:val="both"/>
        <w:rPr>
          <w:rFonts w:ascii="PT Astra Serif" w:hAnsi="PT Astra Serif" w:cs="Times New Roman"/>
          <w:sz w:val="28"/>
          <w:szCs w:val="28"/>
        </w:rPr>
      </w:pPr>
      <w:r w:rsidRPr="003B504E">
        <w:rPr>
          <w:rFonts w:ascii="PT Astra Serif" w:hAnsi="PT Astra Serif" w:cs="Times New Roman"/>
          <w:sz w:val="28"/>
          <w:szCs w:val="28"/>
        </w:rPr>
        <w:lastRenderedPageBreak/>
        <w:t xml:space="preserve">Бесспорно, образование это та основа, на которой формируется и развивается человеческий потенциал. Следует отметить, что совокупный показатель образовательного процесса, как качество знаний </w:t>
      </w:r>
      <w:r w:rsidR="00247C2D" w:rsidRPr="003B504E">
        <w:rPr>
          <w:rFonts w:ascii="PT Astra Serif" w:hAnsi="PT Astra Serif" w:cs="Times New Roman"/>
          <w:sz w:val="28"/>
          <w:szCs w:val="28"/>
        </w:rPr>
        <w:t xml:space="preserve">по сравнению с прошлым годом повысился на 0,4% и составил </w:t>
      </w:r>
      <w:r w:rsidR="00247C2D" w:rsidRPr="003B504E">
        <w:rPr>
          <w:rFonts w:ascii="PT Astra Serif" w:hAnsi="PT Astra Serif" w:cs="Times New Roman"/>
          <w:bCs/>
          <w:sz w:val="28"/>
          <w:szCs w:val="28"/>
        </w:rPr>
        <w:t>50,5%.</w:t>
      </w:r>
      <w:r w:rsidR="00247C2D" w:rsidRPr="003B504E">
        <w:rPr>
          <w:rFonts w:ascii="PT Astra Serif" w:hAnsi="PT Astra Serif" w:cs="Times New Roman"/>
          <w:sz w:val="28"/>
          <w:szCs w:val="28"/>
        </w:rPr>
        <w:t xml:space="preserve"> Успеваемость учащихся </w:t>
      </w:r>
      <w:r w:rsidR="00F447DB" w:rsidRPr="003B504E">
        <w:rPr>
          <w:rFonts w:ascii="PT Astra Serif" w:hAnsi="PT Astra Serif" w:cs="Times New Roman"/>
          <w:sz w:val="28"/>
          <w:szCs w:val="28"/>
        </w:rPr>
        <w:t>-</w:t>
      </w:r>
      <w:r w:rsidR="00247C2D" w:rsidRPr="003B504E">
        <w:rPr>
          <w:rFonts w:ascii="PT Astra Serif" w:hAnsi="PT Astra Serif" w:cs="Times New Roman"/>
          <w:sz w:val="28"/>
          <w:szCs w:val="28"/>
        </w:rPr>
        <w:t>99,8%, что на 0,2 % выше уровня 2018 года. Образовательные организации район</w:t>
      </w:r>
      <w:r w:rsidR="00301A0A" w:rsidRPr="003B504E">
        <w:rPr>
          <w:rFonts w:ascii="PT Astra Serif" w:hAnsi="PT Astra Serif" w:cs="Times New Roman"/>
          <w:sz w:val="28"/>
          <w:szCs w:val="28"/>
        </w:rPr>
        <w:t>а на 100% обеспечены учебниками, н</w:t>
      </w:r>
      <w:r w:rsidR="00247C2D" w:rsidRPr="003B504E">
        <w:rPr>
          <w:rFonts w:ascii="PT Astra Serif" w:hAnsi="PT Astra Serif" w:cs="Times New Roman"/>
          <w:sz w:val="28"/>
          <w:szCs w:val="28"/>
        </w:rPr>
        <w:t xml:space="preserve">а средства областного бюджета </w:t>
      </w:r>
      <w:r w:rsidR="00301A0A" w:rsidRPr="003B504E">
        <w:rPr>
          <w:rFonts w:ascii="PT Astra Serif" w:hAnsi="PT Astra Serif" w:cs="Times New Roman"/>
          <w:sz w:val="28"/>
          <w:szCs w:val="28"/>
        </w:rPr>
        <w:t>5.0 млн.руб.</w:t>
      </w:r>
      <w:r w:rsidR="00247C2D" w:rsidRPr="003B504E">
        <w:rPr>
          <w:rFonts w:ascii="PT Astra Serif" w:hAnsi="PT Astra Serif" w:cs="Times New Roman"/>
          <w:sz w:val="28"/>
          <w:szCs w:val="28"/>
        </w:rPr>
        <w:t>закуплено 9.5тыс. учебников</w:t>
      </w:r>
      <w:proofErr w:type="gramStart"/>
      <w:r w:rsidR="00247C2D" w:rsidRPr="003B504E">
        <w:rPr>
          <w:rFonts w:ascii="PT Astra Serif" w:hAnsi="PT Astra Serif" w:cs="Times New Roman"/>
          <w:sz w:val="28"/>
          <w:szCs w:val="28"/>
        </w:rPr>
        <w:t>.В</w:t>
      </w:r>
      <w:proofErr w:type="gramEnd"/>
      <w:r w:rsidR="00247C2D" w:rsidRPr="003B504E">
        <w:rPr>
          <w:rFonts w:ascii="PT Astra Serif" w:hAnsi="PT Astra Serif" w:cs="Times New Roman"/>
          <w:sz w:val="28"/>
          <w:szCs w:val="28"/>
        </w:rPr>
        <w:t xml:space="preserve"> образовательных организациях района </w:t>
      </w:r>
      <w:r w:rsidR="00301A0A" w:rsidRPr="003B504E">
        <w:rPr>
          <w:rFonts w:ascii="PT Astra Serif" w:hAnsi="PT Astra Serif" w:cs="Times New Roman"/>
          <w:sz w:val="28"/>
          <w:szCs w:val="28"/>
        </w:rPr>
        <w:t xml:space="preserve">занято </w:t>
      </w:r>
      <w:r w:rsidR="00247C2D" w:rsidRPr="003B504E">
        <w:rPr>
          <w:rFonts w:ascii="PT Astra Serif" w:hAnsi="PT Astra Serif" w:cs="Times New Roman"/>
          <w:bCs/>
          <w:sz w:val="28"/>
          <w:szCs w:val="28"/>
        </w:rPr>
        <w:t>748 работников, в т.ч. 338 педагогических работников</w:t>
      </w:r>
      <w:r w:rsidR="00F447DB" w:rsidRPr="003B504E">
        <w:rPr>
          <w:rFonts w:ascii="PT Astra Serif" w:hAnsi="PT Astra Serif" w:cs="Times New Roman"/>
          <w:bCs/>
          <w:sz w:val="28"/>
          <w:szCs w:val="28"/>
        </w:rPr>
        <w:t>.</w:t>
      </w:r>
      <w:r w:rsidR="00247C2D" w:rsidRPr="003B504E">
        <w:rPr>
          <w:rFonts w:ascii="PT Astra Serif" w:hAnsi="PT Astra Serif" w:cs="Times New Roman"/>
          <w:sz w:val="28"/>
          <w:szCs w:val="28"/>
        </w:rPr>
        <w:t>За 2018-2019 годы в образовательные организации района приняты на работу 16 молодых специ</w:t>
      </w:r>
      <w:r w:rsidR="00301A0A" w:rsidRPr="003B504E">
        <w:rPr>
          <w:rFonts w:ascii="PT Astra Serif" w:hAnsi="PT Astra Serif" w:cs="Times New Roman"/>
          <w:sz w:val="28"/>
          <w:szCs w:val="28"/>
        </w:rPr>
        <w:t>алистов, в т.ч. 11 за 2019 год.</w:t>
      </w:r>
    </w:p>
    <w:p w:rsidR="005159CD" w:rsidRPr="003B504E" w:rsidRDefault="00495DAA" w:rsidP="00F64A04">
      <w:pPr>
        <w:spacing w:line="240" w:lineRule="auto"/>
        <w:ind w:firstLine="851"/>
        <w:jc w:val="both"/>
        <w:rPr>
          <w:rFonts w:ascii="PT Astra Serif" w:hAnsi="PT Astra Serif" w:cs="Times New Roman"/>
          <w:sz w:val="28"/>
          <w:szCs w:val="28"/>
        </w:rPr>
      </w:pPr>
      <w:r w:rsidRPr="003B504E">
        <w:rPr>
          <w:rFonts w:ascii="PT Astra Serif" w:hAnsi="PT Astra Serif" w:cs="Times New Roman"/>
          <w:sz w:val="28"/>
          <w:szCs w:val="28"/>
        </w:rPr>
        <w:t xml:space="preserve">Для обеспечения государственных гарантий доступности и равных для всех граждан возможностей получения качественного начального общего, основного общего, среднего общего образования </w:t>
      </w:r>
      <w:r w:rsidR="00301A0A" w:rsidRPr="003B504E">
        <w:rPr>
          <w:rFonts w:ascii="PT Astra Serif" w:hAnsi="PT Astra Serif" w:cs="Times New Roman"/>
          <w:sz w:val="28"/>
          <w:szCs w:val="28"/>
        </w:rPr>
        <w:t xml:space="preserve">в районе функционирует </w:t>
      </w:r>
      <w:r w:rsidR="00301A0A" w:rsidRPr="003B504E">
        <w:rPr>
          <w:rFonts w:ascii="PT Astra Serif" w:hAnsi="PT Astra Serif" w:cs="Times New Roman"/>
          <w:bCs/>
          <w:sz w:val="28"/>
          <w:szCs w:val="28"/>
        </w:rPr>
        <w:t xml:space="preserve">21 общеобразовательная организация. Общая численность учащихся на 01 сентября  2019 года - 3051 человек. Количество первоклассников 344. Общее количество выпускников 389 чел., </w:t>
      </w:r>
      <w:r w:rsidR="00301A0A" w:rsidRPr="003B504E">
        <w:rPr>
          <w:rFonts w:ascii="PT Astra Serif" w:hAnsi="PT Astra Serif" w:cs="Times New Roman"/>
          <w:sz w:val="28"/>
          <w:szCs w:val="28"/>
        </w:rPr>
        <w:t>и</w:t>
      </w:r>
      <w:r w:rsidR="00301A0A" w:rsidRPr="003B504E">
        <w:rPr>
          <w:rFonts w:ascii="PT Astra Serif" w:hAnsi="PT Astra Serif" w:cs="Times New Roman"/>
          <w:bCs/>
          <w:sz w:val="28"/>
          <w:szCs w:val="28"/>
        </w:rPr>
        <w:t>з них поступившие в ВУЗы и  профессиональные организации Ульяновской области - 213 чел., в  другие регионы – 92 чел</w:t>
      </w:r>
      <w:r w:rsidR="00655B53" w:rsidRPr="003B504E">
        <w:rPr>
          <w:rFonts w:ascii="PT Astra Serif" w:hAnsi="PT Astra Serif" w:cs="Times New Roman"/>
          <w:bCs/>
          <w:sz w:val="28"/>
          <w:szCs w:val="28"/>
        </w:rPr>
        <w:t xml:space="preserve">. </w:t>
      </w:r>
    </w:p>
    <w:p w:rsidR="005159CD" w:rsidRPr="003B504E" w:rsidRDefault="005159CD" w:rsidP="00F64A04">
      <w:pPr>
        <w:pStyle w:val="a7"/>
        <w:spacing w:line="240" w:lineRule="auto"/>
        <w:ind w:left="0" w:firstLine="851"/>
        <w:jc w:val="both"/>
        <w:rPr>
          <w:rFonts w:ascii="PT Astra Serif" w:hAnsi="PT Astra Serif"/>
          <w:sz w:val="28"/>
          <w:szCs w:val="28"/>
        </w:rPr>
      </w:pPr>
      <w:r w:rsidRPr="003B504E">
        <w:rPr>
          <w:rFonts w:ascii="PT Astra Serif" w:hAnsi="PT Astra Serif"/>
          <w:sz w:val="28"/>
          <w:szCs w:val="28"/>
        </w:rPr>
        <w:t>Важным мероприятием, определяющим качество образования, является участие школьников района во Всероссийской олимпиаде. В список  участников регионального этапа Всероссийской и региональной олимпиад школьников по краеведению, литературе и родным (татарскому, чувашскому, мордовскому) языкам вошли 36 школьников Мелекесского района, из которых 10 стали призерами олимпиад</w:t>
      </w:r>
      <w:proofErr w:type="gramStart"/>
      <w:r w:rsidRPr="003B504E">
        <w:rPr>
          <w:rFonts w:ascii="PT Astra Serif" w:hAnsi="PT Astra Serif"/>
          <w:sz w:val="28"/>
          <w:szCs w:val="28"/>
        </w:rPr>
        <w:t>.</w:t>
      </w:r>
      <w:r w:rsidR="00B47C76" w:rsidRPr="003B504E">
        <w:rPr>
          <w:rFonts w:ascii="PT Astra Serif" w:hAnsi="PT Astra Serif"/>
          <w:sz w:val="28"/>
          <w:szCs w:val="28"/>
        </w:rPr>
        <w:t>В</w:t>
      </w:r>
      <w:proofErr w:type="gramEnd"/>
      <w:r w:rsidR="00B47C76" w:rsidRPr="003B504E">
        <w:rPr>
          <w:rFonts w:ascii="PT Astra Serif" w:hAnsi="PT Astra Serif"/>
          <w:sz w:val="28"/>
          <w:szCs w:val="28"/>
        </w:rPr>
        <w:t xml:space="preserve"> качестве поддер</w:t>
      </w:r>
      <w:r w:rsidR="001559EC" w:rsidRPr="003B504E">
        <w:rPr>
          <w:rFonts w:ascii="PT Astra Serif" w:hAnsi="PT Astra Serif"/>
          <w:sz w:val="28"/>
          <w:szCs w:val="28"/>
        </w:rPr>
        <w:t xml:space="preserve">жки </w:t>
      </w:r>
      <w:r w:rsidR="00B47C76" w:rsidRPr="003B504E">
        <w:rPr>
          <w:rFonts w:ascii="PT Astra Serif" w:hAnsi="PT Astra Serif"/>
          <w:sz w:val="28"/>
          <w:szCs w:val="28"/>
        </w:rPr>
        <w:t xml:space="preserve"> талантливой молодежи </w:t>
      </w:r>
      <w:r w:rsidR="001559EC" w:rsidRPr="003B504E">
        <w:rPr>
          <w:rFonts w:ascii="PT Astra Serif" w:hAnsi="PT Astra Serif"/>
          <w:sz w:val="28"/>
          <w:szCs w:val="28"/>
        </w:rPr>
        <w:t xml:space="preserve">42 учащимся образовательных организаций за достигнутые успехи были осуществлены выплаты ежемесячных стипендий в размере 800 рублей. </w:t>
      </w:r>
    </w:p>
    <w:p w:rsidR="005159CD" w:rsidRPr="003B504E" w:rsidRDefault="005159CD" w:rsidP="00F64A04">
      <w:pPr>
        <w:spacing w:line="240" w:lineRule="auto"/>
        <w:ind w:firstLine="851"/>
        <w:jc w:val="both"/>
        <w:rPr>
          <w:rFonts w:ascii="PT Astra Serif" w:hAnsi="PT Astra Serif" w:cs="Times New Roman"/>
          <w:sz w:val="28"/>
          <w:szCs w:val="28"/>
        </w:rPr>
      </w:pPr>
      <w:r w:rsidRPr="003B504E">
        <w:rPr>
          <w:rFonts w:ascii="PT Astra Serif" w:hAnsi="PT Astra Serif" w:cs="Times New Roman"/>
          <w:bCs/>
          <w:sz w:val="28"/>
          <w:szCs w:val="28"/>
        </w:rPr>
        <w:t xml:space="preserve">В целях получения профессиональных навыков профильным обучением было охвачено 103 учащихся 10-11 классов района, что составляет 67,8 %. </w:t>
      </w:r>
      <w:r w:rsidR="001559EC" w:rsidRPr="003B504E">
        <w:rPr>
          <w:rFonts w:ascii="PT Astra Serif" w:hAnsi="PT Astra Serif" w:cs="Times New Roman"/>
          <w:sz w:val="28"/>
          <w:szCs w:val="28"/>
        </w:rPr>
        <w:t xml:space="preserve">Совместно с Центром занятости населения было трудоустроено 109 </w:t>
      </w:r>
      <w:r w:rsidR="001559EC" w:rsidRPr="003B504E">
        <w:rPr>
          <w:rFonts w:ascii="PT Astra Serif" w:hAnsi="PT Astra Serif" w:cs="Times New Roman"/>
          <w:color w:val="000000"/>
          <w:sz w:val="28"/>
          <w:szCs w:val="28"/>
          <w:lang w:bidi="ru-RU"/>
        </w:rPr>
        <w:t xml:space="preserve">несовершеннолетних граждан в возрасте от 14 до 18 лет. Из местного бюджета было направлено на </w:t>
      </w:r>
      <w:proofErr w:type="spellStart"/>
      <w:r w:rsidR="001559EC" w:rsidRPr="003B504E">
        <w:rPr>
          <w:rFonts w:ascii="PT Astra Serif" w:hAnsi="PT Astra Serif" w:cs="Times New Roman"/>
          <w:color w:val="000000"/>
          <w:sz w:val="28"/>
          <w:szCs w:val="28"/>
          <w:lang w:bidi="ru-RU"/>
        </w:rPr>
        <w:t>софинансирование</w:t>
      </w:r>
      <w:proofErr w:type="spellEnd"/>
      <w:r w:rsidR="001559EC" w:rsidRPr="003B504E">
        <w:rPr>
          <w:rFonts w:ascii="PT Astra Serif" w:hAnsi="PT Astra Serif" w:cs="Times New Roman"/>
          <w:color w:val="000000"/>
          <w:sz w:val="28"/>
          <w:szCs w:val="28"/>
          <w:lang w:bidi="ru-RU"/>
        </w:rPr>
        <w:t xml:space="preserve"> расходов по оплате труда 55.0тыс</w:t>
      </w:r>
      <w:proofErr w:type="gramStart"/>
      <w:r w:rsidR="001559EC" w:rsidRPr="003B504E">
        <w:rPr>
          <w:rFonts w:ascii="PT Astra Serif" w:hAnsi="PT Astra Serif" w:cs="Times New Roman"/>
          <w:color w:val="000000"/>
          <w:sz w:val="28"/>
          <w:szCs w:val="28"/>
          <w:lang w:bidi="ru-RU"/>
        </w:rPr>
        <w:t>.р</w:t>
      </w:r>
      <w:proofErr w:type="gramEnd"/>
      <w:r w:rsidR="001559EC" w:rsidRPr="003B504E">
        <w:rPr>
          <w:rFonts w:ascii="PT Astra Serif" w:hAnsi="PT Astra Serif" w:cs="Times New Roman"/>
          <w:color w:val="000000"/>
          <w:sz w:val="28"/>
          <w:szCs w:val="28"/>
          <w:lang w:bidi="ru-RU"/>
        </w:rPr>
        <w:t>уб.</w:t>
      </w:r>
    </w:p>
    <w:p w:rsidR="005159CD" w:rsidRPr="003B504E" w:rsidRDefault="005159CD" w:rsidP="00F64A04">
      <w:pPr>
        <w:spacing w:line="240" w:lineRule="auto"/>
        <w:ind w:firstLine="851"/>
        <w:jc w:val="both"/>
        <w:rPr>
          <w:rFonts w:ascii="PT Astra Serif" w:hAnsi="PT Astra Serif" w:cs="Times New Roman"/>
          <w:color w:val="000000"/>
          <w:sz w:val="28"/>
          <w:szCs w:val="28"/>
        </w:rPr>
      </w:pPr>
      <w:r w:rsidRPr="003B504E">
        <w:rPr>
          <w:rFonts w:ascii="PT Astra Serif" w:hAnsi="PT Astra Serif" w:cs="Times New Roman"/>
          <w:bCs/>
          <w:sz w:val="28"/>
          <w:szCs w:val="28"/>
        </w:rPr>
        <w:t>В летний период 2019</w:t>
      </w:r>
      <w:r w:rsidRPr="003B504E">
        <w:rPr>
          <w:rFonts w:ascii="PT Astra Serif" w:hAnsi="PT Astra Serif" w:cs="Times New Roman"/>
          <w:sz w:val="28"/>
          <w:szCs w:val="28"/>
        </w:rPr>
        <w:t xml:space="preserve"> года на базе 19 общеобразовательных организаций в оздоровительных лагерях с дневным пребыванием </w:t>
      </w:r>
      <w:r w:rsidR="00437410" w:rsidRPr="003B504E">
        <w:rPr>
          <w:rFonts w:ascii="PT Astra Serif" w:hAnsi="PT Astra Serif" w:cs="Times New Roman"/>
          <w:sz w:val="28"/>
          <w:szCs w:val="28"/>
        </w:rPr>
        <w:t xml:space="preserve">прошли оздоровление </w:t>
      </w:r>
      <w:r w:rsidRPr="003B504E">
        <w:rPr>
          <w:rFonts w:ascii="PT Astra Serif" w:hAnsi="PT Astra Serif" w:cs="Times New Roman"/>
          <w:bCs/>
          <w:sz w:val="28"/>
          <w:szCs w:val="28"/>
        </w:rPr>
        <w:t xml:space="preserve">1070 чел. </w:t>
      </w:r>
      <w:r w:rsidRPr="003B504E">
        <w:rPr>
          <w:rFonts w:ascii="PT Astra Serif" w:hAnsi="PT Astra Serif" w:cs="Times New Roman"/>
          <w:color w:val="000000"/>
          <w:sz w:val="28"/>
          <w:szCs w:val="28"/>
        </w:rPr>
        <w:t xml:space="preserve">Дополнительно 785 школьников  в рамках программы </w:t>
      </w:r>
      <w:r w:rsidRPr="003B504E">
        <w:rPr>
          <w:rFonts w:ascii="PT Astra Serif" w:hAnsi="PT Astra Serif" w:cs="Times New Roman"/>
          <w:sz w:val="28"/>
          <w:szCs w:val="28"/>
        </w:rPr>
        <w:t>«Школа творческих наук-2019» прошли дополнительное образование и оздоровление.</w:t>
      </w:r>
      <w:r w:rsidRPr="003B504E">
        <w:rPr>
          <w:rFonts w:ascii="PT Astra Serif" w:hAnsi="PT Astra Serif" w:cs="Times New Roman"/>
          <w:color w:val="000000"/>
          <w:sz w:val="28"/>
          <w:szCs w:val="28"/>
        </w:rPr>
        <w:t xml:space="preserve"> В загородных оздоровительных лагерях отдохнуло 345учащихся, в том числе 270 отдохнуло по бесплатным путевкам и 75 учащихся за частичную стоимость.</w:t>
      </w:r>
    </w:p>
    <w:p w:rsidR="00655B53" w:rsidRPr="003B504E" w:rsidRDefault="00655B53" w:rsidP="00DF44F1">
      <w:pPr>
        <w:spacing w:after="0" w:line="240" w:lineRule="auto"/>
        <w:jc w:val="both"/>
        <w:rPr>
          <w:rFonts w:ascii="PT Astra Serif" w:hAnsi="PT Astra Serif" w:cs="Times New Roman"/>
          <w:b/>
          <w:bCs/>
          <w:sz w:val="28"/>
          <w:szCs w:val="28"/>
        </w:rPr>
      </w:pPr>
      <w:r w:rsidRPr="003B504E">
        <w:rPr>
          <w:rFonts w:ascii="PT Astra Serif" w:hAnsi="PT Astra Serif" w:cs="Times New Roman"/>
          <w:b/>
          <w:bCs/>
          <w:sz w:val="28"/>
          <w:szCs w:val="28"/>
        </w:rPr>
        <w:t>Дошкольное образование.</w:t>
      </w:r>
    </w:p>
    <w:p w:rsidR="00655B53" w:rsidRPr="003B504E" w:rsidRDefault="00655B53" w:rsidP="00DF44F1">
      <w:pPr>
        <w:pStyle w:val="af1"/>
        <w:tabs>
          <w:tab w:val="left" w:pos="426"/>
        </w:tabs>
        <w:spacing w:line="240" w:lineRule="auto"/>
        <w:ind w:firstLine="851"/>
        <w:rPr>
          <w:rFonts w:ascii="PT Astra Serif" w:hAnsi="PT Astra Serif"/>
          <w:sz w:val="28"/>
          <w:szCs w:val="28"/>
        </w:rPr>
      </w:pPr>
      <w:r w:rsidRPr="003B504E">
        <w:rPr>
          <w:rFonts w:ascii="PT Astra Serif" w:hAnsi="PT Astra Serif"/>
          <w:sz w:val="28"/>
          <w:szCs w:val="28"/>
        </w:rPr>
        <w:t xml:space="preserve">Программа дошкольного образования реализуется в 20 образовательных организациях, из них 8 –дошкольных образовательных учреждений и 13 групп дошкольного образования. В 10 общеобразовательных организациях имеются </w:t>
      </w:r>
      <w:proofErr w:type="gramStart"/>
      <w:r w:rsidRPr="003B504E">
        <w:rPr>
          <w:rFonts w:ascii="PT Astra Serif" w:hAnsi="PT Astra Serif"/>
          <w:sz w:val="28"/>
          <w:szCs w:val="28"/>
        </w:rPr>
        <w:t>группы полного дня</w:t>
      </w:r>
      <w:proofErr w:type="gramEnd"/>
      <w:r w:rsidRPr="003B504E">
        <w:rPr>
          <w:rFonts w:ascii="PT Astra Serif" w:hAnsi="PT Astra Serif"/>
          <w:sz w:val="28"/>
          <w:szCs w:val="28"/>
        </w:rPr>
        <w:t xml:space="preserve"> пребывания и 3 школы с группами кратковременного </w:t>
      </w:r>
      <w:r w:rsidRPr="003B504E">
        <w:rPr>
          <w:rFonts w:ascii="PT Astra Serif" w:hAnsi="PT Astra Serif"/>
          <w:sz w:val="28"/>
          <w:szCs w:val="28"/>
        </w:rPr>
        <w:lastRenderedPageBreak/>
        <w:t>пребывания, работают консультативные пункты для родителей, воспитывающих детей на дому.</w:t>
      </w:r>
    </w:p>
    <w:p w:rsidR="00655B53" w:rsidRPr="003B504E" w:rsidRDefault="00655B53" w:rsidP="00F64A04">
      <w:pPr>
        <w:spacing w:line="240" w:lineRule="auto"/>
        <w:ind w:firstLine="851"/>
        <w:jc w:val="both"/>
        <w:rPr>
          <w:rFonts w:ascii="PT Astra Serif" w:hAnsi="PT Astra Serif" w:cs="Times New Roman"/>
          <w:sz w:val="28"/>
          <w:szCs w:val="28"/>
        </w:rPr>
      </w:pPr>
      <w:r w:rsidRPr="003B504E">
        <w:rPr>
          <w:rFonts w:ascii="PT Astra Serif" w:hAnsi="PT Astra Serif" w:cs="Times New Roman"/>
          <w:sz w:val="28"/>
          <w:szCs w:val="28"/>
        </w:rPr>
        <w:t xml:space="preserve">За период комплектования 2019 года 204 ребенка получили направления в образовательные организации, реализующие программы дошкольного образования. Услугами дошкольного образования, охвачены </w:t>
      </w:r>
      <w:r w:rsidRPr="003B504E">
        <w:rPr>
          <w:rFonts w:ascii="PT Astra Serif" w:hAnsi="PT Astra Serif" w:cs="Times New Roman"/>
          <w:bCs/>
          <w:sz w:val="28"/>
          <w:szCs w:val="28"/>
        </w:rPr>
        <w:t>1175 детей, что составляет 75% от детского населения</w:t>
      </w:r>
      <w:r w:rsidRPr="003B504E">
        <w:rPr>
          <w:rFonts w:ascii="PT Astra Serif" w:hAnsi="PT Astra Serif" w:cs="Times New Roman"/>
          <w:sz w:val="28"/>
          <w:szCs w:val="28"/>
        </w:rPr>
        <w:t xml:space="preserve">. </w:t>
      </w:r>
    </w:p>
    <w:p w:rsidR="005159CD" w:rsidRPr="003B504E" w:rsidRDefault="005159CD" w:rsidP="00F64A04">
      <w:pPr>
        <w:pStyle w:val="11"/>
        <w:shd w:val="clear" w:color="auto" w:fill="auto"/>
        <w:spacing w:before="0" w:line="240" w:lineRule="auto"/>
        <w:ind w:firstLine="0"/>
        <w:rPr>
          <w:rFonts w:ascii="PT Astra Serif" w:hAnsi="PT Astra Serif" w:cs="Times New Roman"/>
          <w:b/>
          <w:sz w:val="28"/>
          <w:szCs w:val="28"/>
        </w:rPr>
      </w:pPr>
      <w:r w:rsidRPr="003B504E">
        <w:rPr>
          <w:rFonts w:ascii="PT Astra Serif" w:hAnsi="PT Astra Serif" w:cs="Times New Roman"/>
          <w:b/>
          <w:sz w:val="28"/>
          <w:szCs w:val="28"/>
        </w:rPr>
        <w:t>Дополнительное образование.</w:t>
      </w:r>
    </w:p>
    <w:p w:rsidR="004E0A6A" w:rsidRPr="003B504E" w:rsidRDefault="005159CD" w:rsidP="00F64A04">
      <w:pPr>
        <w:spacing w:line="240" w:lineRule="auto"/>
        <w:ind w:firstLine="851"/>
        <w:jc w:val="both"/>
        <w:rPr>
          <w:rFonts w:ascii="PT Astra Serif" w:hAnsi="PT Astra Serif" w:cs="Times New Roman"/>
          <w:sz w:val="28"/>
          <w:szCs w:val="28"/>
        </w:rPr>
      </w:pPr>
      <w:proofErr w:type="gramStart"/>
      <w:r w:rsidRPr="003B504E">
        <w:rPr>
          <w:rFonts w:ascii="PT Astra Serif" w:hAnsi="PT Astra Serif" w:cs="Times New Roman"/>
          <w:sz w:val="28"/>
          <w:szCs w:val="28"/>
          <w:lang w:eastAsia="ru-RU"/>
        </w:rPr>
        <w:t>В районе проживает</w:t>
      </w:r>
      <w:r w:rsidRPr="003B504E">
        <w:rPr>
          <w:rFonts w:ascii="PT Astra Serif" w:hAnsi="PT Astra Serif" w:cs="Times New Roman"/>
          <w:bCs/>
          <w:sz w:val="28"/>
          <w:szCs w:val="28"/>
          <w:lang w:eastAsia="ru-RU"/>
        </w:rPr>
        <w:t>3657 несовершеннолетних детей в возрасте от 5 до 18 лет из них 89.1%</w:t>
      </w:r>
      <w:r w:rsidRPr="003B504E">
        <w:rPr>
          <w:rFonts w:ascii="PT Astra Serif" w:hAnsi="PT Astra Serif" w:cs="Times New Roman"/>
          <w:sz w:val="28"/>
          <w:szCs w:val="28"/>
        </w:rPr>
        <w:t>охвачены дополнительным образованием.</w:t>
      </w:r>
      <w:proofErr w:type="gramEnd"/>
      <w:r w:rsidRPr="003B504E">
        <w:rPr>
          <w:rFonts w:ascii="PT Astra Serif" w:hAnsi="PT Astra Serif" w:cs="Times New Roman"/>
          <w:sz w:val="28"/>
          <w:szCs w:val="28"/>
          <w:lang w:eastAsia="ru-RU"/>
        </w:rPr>
        <w:t xml:space="preserve"> Дополнительное образование предоставляется на базе 4 детских школ искусств, 1 </w:t>
      </w:r>
      <w:r w:rsidRPr="003B504E">
        <w:rPr>
          <w:rFonts w:ascii="PT Astra Serif" w:hAnsi="PT Astra Serif" w:cs="Times New Roman"/>
          <w:sz w:val="28"/>
          <w:szCs w:val="28"/>
        </w:rPr>
        <w:t xml:space="preserve">образовательной организации, </w:t>
      </w:r>
      <w:r w:rsidRPr="003B504E">
        <w:rPr>
          <w:rFonts w:ascii="PT Astra Serif" w:hAnsi="PT Astra Serif" w:cs="Times New Roman"/>
          <w:color w:val="000000"/>
          <w:sz w:val="28"/>
          <w:szCs w:val="28"/>
        </w:rPr>
        <w:t xml:space="preserve">МБОУ ДО ДДТ </w:t>
      </w:r>
      <w:r w:rsidRPr="003B504E">
        <w:rPr>
          <w:rFonts w:ascii="PT Astra Serif" w:hAnsi="PT Astra Serif" w:cs="Times New Roman"/>
          <w:sz w:val="28"/>
          <w:szCs w:val="28"/>
        </w:rPr>
        <w:t>МО «Мелекесский район», МБОУ ДО «ДЮСШ Мелекесского района».</w:t>
      </w:r>
    </w:p>
    <w:p w:rsidR="005159CD" w:rsidRPr="003B504E" w:rsidRDefault="0077660B" w:rsidP="00DF44F1">
      <w:pPr>
        <w:spacing w:after="0" w:line="240" w:lineRule="auto"/>
        <w:jc w:val="both"/>
        <w:rPr>
          <w:rFonts w:ascii="PT Astra Serif" w:hAnsi="PT Astra Serif" w:cs="Times New Roman"/>
          <w:b/>
          <w:sz w:val="28"/>
          <w:szCs w:val="28"/>
          <w:lang w:eastAsia="ru-RU"/>
        </w:rPr>
      </w:pPr>
      <w:r w:rsidRPr="003B504E">
        <w:rPr>
          <w:rFonts w:ascii="PT Astra Serif" w:hAnsi="PT Astra Serif" w:cs="Times New Roman"/>
          <w:b/>
          <w:sz w:val="28"/>
          <w:szCs w:val="28"/>
        </w:rPr>
        <w:t>Охват детей дополнительным образованием:</w:t>
      </w:r>
    </w:p>
    <w:p w:rsidR="0077660B" w:rsidRDefault="0077660B" w:rsidP="00DF44F1">
      <w:pPr>
        <w:spacing w:after="0" w:line="240" w:lineRule="auto"/>
        <w:jc w:val="both"/>
        <w:rPr>
          <w:rFonts w:ascii="PT Astra Serif" w:hAnsi="PT Astra Serif" w:cs="Times New Roman"/>
          <w:sz w:val="28"/>
          <w:szCs w:val="28"/>
        </w:rPr>
      </w:pPr>
      <w:r w:rsidRPr="003B504E">
        <w:rPr>
          <w:rFonts w:ascii="PT Astra Serif" w:hAnsi="PT Astra Serif" w:cs="Times New Roman"/>
          <w:color w:val="000000"/>
          <w:sz w:val="28"/>
          <w:szCs w:val="28"/>
        </w:rPr>
        <w:t>-</w:t>
      </w:r>
      <w:r w:rsidR="005159CD" w:rsidRPr="003B504E">
        <w:rPr>
          <w:rFonts w:ascii="PT Astra Serif" w:hAnsi="PT Astra Serif" w:cs="Times New Roman"/>
          <w:color w:val="000000"/>
          <w:sz w:val="28"/>
          <w:szCs w:val="28"/>
        </w:rPr>
        <w:t>МБОУ ДО</w:t>
      </w:r>
      <w:proofErr w:type="gramStart"/>
      <w:r w:rsidR="004E0A6A" w:rsidRPr="003B504E">
        <w:rPr>
          <w:rFonts w:ascii="PT Astra Serif" w:hAnsi="PT Astra Serif" w:cs="Times New Roman"/>
          <w:color w:val="000000"/>
          <w:sz w:val="28"/>
          <w:szCs w:val="28"/>
        </w:rPr>
        <w:t>«Д</w:t>
      </w:r>
      <w:proofErr w:type="gramEnd"/>
      <w:r w:rsidR="004E0A6A" w:rsidRPr="003B504E">
        <w:rPr>
          <w:rFonts w:ascii="PT Astra Serif" w:hAnsi="PT Astra Serif" w:cs="Times New Roman"/>
          <w:color w:val="000000"/>
          <w:sz w:val="28"/>
          <w:szCs w:val="28"/>
        </w:rPr>
        <w:t>етский дом творчества»</w:t>
      </w:r>
      <w:r w:rsidR="005159CD" w:rsidRPr="003B504E">
        <w:rPr>
          <w:rFonts w:ascii="PT Astra Serif" w:hAnsi="PT Astra Serif" w:cs="Times New Roman"/>
          <w:sz w:val="28"/>
          <w:szCs w:val="28"/>
        </w:rPr>
        <w:t xml:space="preserve"> -1669 детей или 45,6%;</w:t>
      </w:r>
    </w:p>
    <w:p w:rsidR="00DF44F1" w:rsidRPr="003B504E" w:rsidRDefault="00DF44F1" w:rsidP="00DF44F1">
      <w:pPr>
        <w:spacing w:after="0" w:line="240" w:lineRule="auto"/>
        <w:jc w:val="both"/>
        <w:rPr>
          <w:rFonts w:ascii="PT Astra Serif" w:hAnsi="PT Astra Serif" w:cs="Times New Roman"/>
          <w:sz w:val="28"/>
          <w:szCs w:val="28"/>
        </w:rPr>
      </w:pPr>
    </w:p>
    <w:p w:rsidR="005159CD" w:rsidRPr="003B504E" w:rsidRDefault="0077660B" w:rsidP="00F64A04">
      <w:pPr>
        <w:spacing w:line="240" w:lineRule="auto"/>
        <w:jc w:val="both"/>
        <w:rPr>
          <w:rFonts w:ascii="PT Astra Serif" w:hAnsi="PT Astra Serif" w:cs="Times New Roman"/>
          <w:sz w:val="28"/>
          <w:szCs w:val="28"/>
        </w:rPr>
      </w:pPr>
      <w:r w:rsidRPr="003B504E">
        <w:rPr>
          <w:rFonts w:ascii="PT Astra Serif" w:hAnsi="PT Astra Serif" w:cs="Times New Roman"/>
          <w:sz w:val="28"/>
          <w:szCs w:val="28"/>
        </w:rPr>
        <w:t>-</w:t>
      </w:r>
      <w:r w:rsidR="005159CD" w:rsidRPr="003B504E">
        <w:rPr>
          <w:rFonts w:ascii="PT Astra Serif" w:hAnsi="PT Astra Serif" w:cs="Times New Roman"/>
          <w:sz w:val="28"/>
          <w:szCs w:val="28"/>
        </w:rPr>
        <w:t>МБОУ ДО «ДЮСШ М</w:t>
      </w:r>
      <w:r w:rsidRPr="003B504E">
        <w:rPr>
          <w:rFonts w:ascii="PT Astra Serif" w:hAnsi="PT Astra Serif" w:cs="Times New Roman"/>
          <w:sz w:val="28"/>
          <w:szCs w:val="28"/>
        </w:rPr>
        <w:t>елекесского района» - 917 чел. или 25%;</w:t>
      </w:r>
    </w:p>
    <w:p w:rsidR="0077660B" w:rsidRPr="003B504E" w:rsidRDefault="0077660B" w:rsidP="00F64A04">
      <w:pPr>
        <w:spacing w:line="240" w:lineRule="auto"/>
        <w:jc w:val="both"/>
        <w:rPr>
          <w:rFonts w:ascii="PT Astra Serif" w:hAnsi="PT Astra Serif" w:cs="Times New Roman"/>
          <w:sz w:val="28"/>
          <w:szCs w:val="28"/>
        </w:rPr>
      </w:pPr>
      <w:r w:rsidRPr="003B504E">
        <w:rPr>
          <w:rFonts w:ascii="PT Astra Serif" w:hAnsi="PT Astra Serif" w:cs="Times New Roman"/>
          <w:sz w:val="28"/>
          <w:szCs w:val="28"/>
        </w:rPr>
        <w:t>-дополнительное образование на базе общеобразовательных организаций имеющих лицензию на оказание дополнительных образовательных услуг составляет – 534чел. или 14,6%;</w:t>
      </w:r>
    </w:p>
    <w:p w:rsidR="005159CD" w:rsidRPr="003B504E" w:rsidRDefault="0077660B" w:rsidP="00F64A04">
      <w:pPr>
        <w:spacing w:line="240" w:lineRule="auto"/>
        <w:jc w:val="both"/>
        <w:rPr>
          <w:rFonts w:ascii="PT Astra Serif" w:hAnsi="PT Astra Serif" w:cs="Times New Roman"/>
          <w:sz w:val="28"/>
          <w:szCs w:val="28"/>
        </w:rPr>
      </w:pPr>
      <w:r w:rsidRPr="003B504E">
        <w:rPr>
          <w:rFonts w:ascii="PT Astra Serif" w:hAnsi="PT Astra Serif" w:cs="Times New Roman"/>
          <w:sz w:val="28"/>
          <w:szCs w:val="28"/>
        </w:rPr>
        <w:t xml:space="preserve">-в </w:t>
      </w:r>
      <w:r w:rsidR="005159CD" w:rsidRPr="003B504E">
        <w:rPr>
          <w:rFonts w:ascii="PT Astra Serif" w:hAnsi="PT Astra Serif" w:cs="Times New Roman"/>
          <w:sz w:val="28"/>
          <w:szCs w:val="28"/>
        </w:rPr>
        <w:t xml:space="preserve">детских школах искусств </w:t>
      </w:r>
      <w:r w:rsidRPr="003B504E">
        <w:rPr>
          <w:rFonts w:ascii="PT Astra Serif" w:hAnsi="PT Astra Serif" w:cs="Times New Roman"/>
          <w:sz w:val="28"/>
          <w:szCs w:val="28"/>
        </w:rPr>
        <w:t>составляет</w:t>
      </w:r>
      <w:r w:rsidR="005159CD" w:rsidRPr="003B504E">
        <w:rPr>
          <w:rFonts w:ascii="PT Astra Serif" w:hAnsi="PT Astra Serif" w:cs="Times New Roman"/>
          <w:sz w:val="28"/>
          <w:szCs w:val="28"/>
        </w:rPr>
        <w:t xml:space="preserve"> 141 чел. или 4% .</w:t>
      </w:r>
    </w:p>
    <w:p w:rsidR="00DF44F1" w:rsidRDefault="005159CD" w:rsidP="00DF44F1">
      <w:pPr>
        <w:spacing w:after="0" w:line="240" w:lineRule="auto"/>
        <w:jc w:val="both"/>
        <w:rPr>
          <w:rFonts w:ascii="PT Astra Serif" w:hAnsi="PT Astra Serif" w:cs="Times New Roman"/>
          <w:b/>
          <w:bCs/>
          <w:sz w:val="28"/>
          <w:szCs w:val="28"/>
        </w:rPr>
      </w:pPr>
      <w:r w:rsidRPr="003B504E">
        <w:rPr>
          <w:rFonts w:ascii="PT Astra Serif" w:hAnsi="PT Astra Serif" w:cs="Times New Roman"/>
          <w:b/>
          <w:bCs/>
          <w:sz w:val="28"/>
          <w:szCs w:val="28"/>
        </w:rPr>
        <w:t>Заработная плата.</w:t>
      </w:r>
    </w:p>
    <w:p w:rsidR="005159CD" w:rsidRPr="003B504E" w:rsidRDefault="005159CD" w:rsidP="004D4E27">
      <w:pPr>
        <w:spacing w:after="0" w:line="240" w:lineRule="auto"/>
        <w:ind w:firstLine="708"/>
        <w:jc w:val="both"/>
        <w:rPr>
          <w:rFonts w:ascii="PT Astra Serif" w:hAnsi="PT Astra Serif" w:cs="Times New Roman"/>
          <w:color w:val="000000"/>
          <w:sz w:val="28"/>
          <w:szCs w:val="28"/>
          <w:lang w:eastAsia="ru-RU"/>
        </w:rPr>
      </w:pPr>
      <w:r w:rsidRPr="003B504E">
        <w:rPr>
          <w:rFonts w:ascii="PT Astra Serif" w:hAnsi="PT Astra Serif" w:cs="Times New Roman"/>
          <w:color w:val="000000"/>
          <w:sz w:val="28"/>
          <w:szCs w:val="28"/>
          <w:lang w:eastAsia="ru-RU"/>
        </w:rPr>
        <w:t xml:space="preserve">Одной из важнейших задач было и остается выполнение майских Указов Президента РФ по реализации государственной социальной политики, направленной на повышение заработной платы в области образования. За 8 лет средняя заработная плата </w:t>
      </w:r>
      <w:r w:rsidRPr="003B504E">
        <w:rPr>
          <w:rFonts w:ascii="PT Astra Serif" w:hAnsi="PT Astra Serif" w:cs="Times New Roman"/>
          <w:bCs/>
          <w:color w:val="000000"/>
          <w:sz w:val="28"/>
          <w:szCs w:val="28"/>
          <w:lang w:eastAsia="ru-RU"/>
        </w:rPr>
        <w:t xml:space="preserve">педагогических работников общего образования </w:t>
      </w:r>
      <w:r w:rsidRPr="003B504E">
        <w:rPr>
          <w:rFonts w:ascii="PT Astra Serif" w:hAnsi="PT Astra Serif" w:cs="Times New Roman"/>
          <w:color w:val="000000"/>
          <w:sz w:val="28"/>
          <w:szCs w:val="28"/>
          <w:lang w:eastAsia="ru-RU"/>
        </w:rPr>
        <w:t>в районе возросла в 2,68 раза: с 10.0тыс</w:t>
      </w:r>
      <w:proofErr w:type="gramStart"/>
      <w:r w:rsidRPr="003B504E">
        <w:rPr>
          <w:rFonts w:ascii="PT Astra Serif" w:hAnsi="PT Astra Serif" w:cs="Times New Roman"/>
          <w:color w:val="000000"/>
          <w:sz w:val="28"/>
          <w:szCs w:val="28"/>
          <w:lang w:eastAsia="ru-RU"/>
        </w:rPr>
        <w:t>.р</w:t>
      </w:r>
      <w:proofErr w:type="gramEnd"/>
      <w:r w:rsidRPr="003B504E">
        <w:rPr>
          <w:rFonts w:ascii="PT Astra Serif" w:hAnsi="PT Astra Serif" w:cs="Times New Roman"/>
          <w:color w:val="000000"/>
          <w:sz w:val="28"/>
          <w:szCs w:val="28"/>
          <w:lang w:eastAsia="ru-RU"/>
        </w:rPr>
        <w:t xml:space="preserve">уб. в 2011 году до 27.0тыс.руб.в 2019году. Рост заработной платы 2019г к 2018г </w:t>
      </w:r>
      <w:r w:rsidR="00B47C76" w:rsidRPr="003B504E">
        <w:rPr>
          <w:rFonts w:ascii="PT Astra Serif" w:hAnsi="PT Astra Serif" w:cs="Times New Roman"/>
          <w:color w:val="000000"/>
          <w:sz w:val="28"/>
          <w:szCs w:val="28"/>
          <w:lang w:eastAsia="ru-RU"/>
        </w:rPr>
        <w:t>-</w:t>
      </w:r>
      <w:r w:rsidRPr="003B504E">
        <w:rPr>
          <w:rFonts w:ascii="PT Astra Serif" w:hAnsi="PT Astra Serif" w:cs="Times New Roman"/>
          <w:color w:val="000000"/>
          <w:sz w:val="28"/>
          <w:szCs w:val="28"/>
          <w:lang w:eastAsia="ru-RU"/>
        </w:rPr>
        <w:t>0.3%.</w:t>
      </w:r>
    </w:p>
    <w:p w:rsidR="004D4E27" w:rsidRDefault="004D4E27" w:rsidP="004D4E27">
      <w:pPr>
        <w:spacing w:after="0" w:line="240" w:lineRule="auto"/>
        <w:ind w:firstLine="709"/>
        <w:jc w:val="both"/>
        <w:rPr>
          <w:rFonts w:ascii="PT Astra Serif" w:hAnsi="PT Astra Serif" w:cs="Times New Roman"/>
          <w:color w:val="000000"/>
          <w:sz w:val="28"/>
          <w:szCs w:val="28"/>
          <w:lang w:eastAsia="ru-RU"/>
        </w:rPr>
      </w:pPr>
    </w:p>
    <w:p w:rsidR="005159CD" w:rsidRDefault="005159CD" w:rsidP="004D4E27">
      <w:pPr>
        <w:spacing w:after="0" w:line="240" w:lineRule="auto"/>
        <w:ind w:firstLine="709"/>
        <w:jc w:val="both"/>
        <w:rPr>
          <w:rFonts w:ascii="PT Astra Serif" w:hAnsi="PT Astra Serif" w:cs="Times New Roman"/>
          <w:color w:val="000000"/>
          <w:sz w:val="28"/>
          <w:szCs w:val="28"/>
          <w:lang w:eastAsia="ru-RU"/>
        </w:rPr>
      </w:pPr>
      <w:r w:rsidRPr="003B504E">
        <w:rPr>
          <w:rFonts w:ascii="PT Astra Serif" w:hAnsi="PT Astra Serif" w:cs="Times New Roman"/>
          <w:color w:val="000000"/>
          <w:sz w:val="28"/>
          <w:szCs w:val="28"/>
          <w:lang w:eastAsia="ru-RU"/>
        </w:rPr>
        <w:t>Уровень средней заработной платы педагогических работников в дошкольных образовательных учреждений также возрос в 3,57 раза: 2011 год – 6.8 тыс</w:t>
      </w:r>
      <w:proofErr w:type="gramStart"/>
      <w:r w:rsidRPr="003B504E">
        <w:rPr>
          <w:rFonts w:ascii="PT Astra Serif" w:hAnsi="PT Astra Serif" w:cs="Times New Roman"/>
          <w:color w:val="000000"/>
          <w:sz w:val="28"/>
          <w:szCs w:val="28"/>
          <w:lang w:eastAsia="ru-RU"/>
        </w:rPr>
        <w:t>.р</w:t>
      </w:r>
      <w:proofErr w:type="gramEnd"/>
      <w:r w:rsidRPr="003B504E">
        <w:rPr>
          <w:rFonts w:ascii="PT Astra Serif" w:hAnsi="PT Astra Serif" w:cs="Times New Roman"/>
          <w:color w:val="000000"/>
          <w:sz w:val="28"/>
          <w:szCs w:val="28"/>
          <w:lang w:eastAsia="ru-RU"/>
        </w:rPr>
        <w:t xml:space="preserve">уб., за 2019 год – </w:t>
      </w:r>
      <w:r w:rsidRPr="003B504E">
        <w:rPr>
          <w:rFonts w:ascii="PT Astra Serif" w:hAnsi="PT Astra Serif" w:cs="Times New Roman"/>
          <w:bCs/>
          <w:sz w:val="28"/>
          <w:szCs w:val="28"/>
        </w:rPr>
        <w:t>24.3тыс.руб.</w:t>
      </w:r>
      <w:r w:rsidRPr="003B504E">
        <w:rPr>
          <w:rFonts w:ascii="PT Astra Serif" w:hAnsi="PT Astra Serif" w:cs="Times New Roman"/>
          <w:color w:val="000000"/>
          <w:sz w:val="28"/>
          <w:szCs w:val="28"/>
          <w:lang w:eastAsia="ru-RU"/>
        </w:rPr>
        <w:t xml:space="preserve"> По сравнению с 2018 годом заработная плата в 2019 году выросла на 9,76%.</w:t>
      </w:r>
    </w:p>
    <w:p w:rsidR="004D4E27" w:rsidRPr="003B504E" w:rsidRDefault="004D4E27" w:rsidP="004D4E27">
      <w:pPr>
        <w:spacing w:after="0" w:line="240" w:lineRule="auto"/>
        <w:ind w:firstLine="709"/>
        <w:jc w:val="both"/>
        <w:rPr>
          <w:rFonts w:ascii="PT Astra Serif" w:hAnsi="PT Astra Serif" w:cs="Times New Roman"/>
          <w:color w:val="000000"/>
          <w:sz w:val="28"/>
          <w:szCs w:val="28"/>
          <w:lang w:eastAsia="ru-RU"/>
        </w:rPr>
      </w:pPr>
    </w:p>
    <w:p w:rsidR="005159CD" w:rsidRPr="003B504E" w:rsidRDefault="005159CD" w:rsidP="00F64A04">
      <w:pPr>
        <w:spacing w:line="240" w:lineRule="auto"/>
        <w:ind w:firstLine="709"/>
        <w:jc w:val="both"/>
        <w:rPr>
          <w:rFonts w:ascii="PT Astra Serif" w:hAnsi="PT Astra Serif" w:cs="Times New Roman"/>
          <w:sz w:val="28"/>
          <w:szCs w:val="28"/>
        </w:rPr>
      </w:pPr>
      <w:r w:rsidRPr="003B504E">
        <w:rPr>
          <w:rFonts w:ascii="PT Astra Serif" w:hAnsi="PT Astra Serif" w:cs="Times New Roman"/>
          <w:sz w:val="28"/>
          <w:szCs w:val="28"/>
        </w:rPr>
        <w:t xml:space="preserve">Средняя заработная плата </w:t>
      </w:r>
      <w:r w:rsidRPr="003B504E">
        <w:rPr>
          <w:rFonts w:ascii="PT Astra Serif" w:hAnsi="PT Astra Serif" w:cs="Times New Roman"/>
          <w:bCs/>
          <w:sz w:val="28"/>
          <w:szCs w:val="28"/>
        </w:rPr>
        <w:t xml:space="preserve">педагогов дополнительного </w:t>
      </w:r>
      <w:proofErr w:type="spellStart"/>
      <w:r w:rsidRPr="003B504E">
        <w:rPr>
          <w:rFonts w:ascii="PT Astra Serif" w:hAnsi="PT Astra Serif" w:cs="Times New Roman"/>
          <w:bCs/>
          <w:sz w:val="28"/>
          <w:szCs w:val="28"/>
        </w:rPr>
        <w:t>образования</w:t>
      </w:r>
      <w:r w:rsidRPr="003B504E">
        <w:rPr>
          <w:rFonts w:ascii="PT Astra Serif" w:hAnsi="PT Astra Serif" w:cs="Times New Roman"/>
          <w:sz w:val="28"/>
          <w:szCs w:val="28"/>
        </w:rPr>
        <w:t>составляет</w:t>
      </w:r>
      <w:proofErr w:type="spellEnd"/>
      <w:r w:rsidRPr="003B504E">
        <w:rPr>
          <w:rFonts w:ascii="PT Astra Serif" w:hAnsi="PT Astra Serif" w:cs="Times New Roman"/>
          <w:sz w:val="28"/>
          <w:szCs w:val="28"/>
        </w:rPr>
        <w:t xml:space="preserve"> </w:t>
      </w:r>
      <w:r w:rsidRPr="003B504E">
        <w:rPr>
          <w:rFonts w:ascii="PT Astra Serif" w:hAnsi="PT Astra Serif" w:cs="Times New Roman"/>
          <w:bCs/>
          <w:sz w:val="28"/>
          <w:szCs w:val="28"/>
        </w:rPr>
        <w:t>27.1тыс</w:t>
      </w:r>
      <w:proofErr w:type="gramStart"/>
      <w:r w:rsidRPr="003B504E">
        <w:rPr>
          <w:rFonts w:ascii="PT Astra Serif" w:hAnsi="PT Astra Serif" w:cs="Times New Roman"/>
          <w:bCs/>
          <w:sz w:val="28"/>
          <w:szCs w:val="28"/>
        </w:rPr>
        <w:t>.р</w:t>
      </w:r>
      <w:proofErr w:type="gramEnd"/>
      <w:r w:rsidRPr="003B504E">
        <w:rPr>
          <w:rFonts w:ascii="PT Astra Serif" w:hAnsi="PT Astra Serif" w:cs="Times New Roman"/>
          <w:bCs/>
          <w:sz w:val="28"/>
          <w:szCs w:val="28"/>
        </w:rPr>
        <w:t>уб.</w:t>
      </w:r>
      <w:r w:rsidRPr="003B504E">
        <w:rPr>
          <w:rFonts w:ascii="PT Astra Serif" w:hAnsi="PT Astra Serif" w:cs="Times New Roman"/>
          <w:sz w:val="28"/>
          <w:szCs w:val="28"/>
        </w:rPr>
        <w:t xml:space="preserve"> По сравнению с 2018 годом заработная плата в 2019 году выросл</w:t>
      </w:r>
      <w:r w:rsidR="00B47C76" w:rsidRPr="003B504E">
        <w:rPr>
          <w:rFonts w:ascii="PT Astra Serif" w:hAnsi="PT Astra Serif" w:cs="Times New Roman"/>
          <w:sz w:val="28"/>
          <w:szCs w:val="28"/>
        </w:rPr>
        <w:t>а на 2,9%</w:t>
      </w:r>
    </w:p>
    <w:p w:rsidR="005159CD" w:rsidRPr="00B7581E" w:rsidRDefault="00301A0A" w:rsidP="00F64A04">
      <w:pPr>
        <w:pStyle w:val="a3"/>
        <w:ind w:firstLine="708"/>
        <w:jc w:val="both"/>
        <w:rPr>
          <w:rFonts w:ascii="PT Astra Serif" w:hAnsi="PT Astra Serif" w:cs="Times New Roman"/>
          <w:sz w:val="28"/>
          <w:szCs w:val="28"/>
        </w:rPr>
      </w:pPr>
      <w:r w:rsidRPr="00B7581E">
        <w:rPr>
          <w:rFonts w:ascii="PT Astra Serif" w:hAnsi="PT Astra Serif" w:cs="Times New Roman"/>
          <w:sz w:val="28"/>
          <w:szCs w:val="28"/>
        </w:rPr>
        <w:t xml:space="preserve">Базовой составляющей результативности учебного процесса является, в том числе соответствие технического состояния образовательных и дошкольных учреждений района требованиям законодательства. </w:t>
      </w:r>
      <w:r w:rsidR="005159CD" w:rsidRPr="00B7581E">
        <w:rPr>
          <w:rFonts w:ascii="PT Astra Serif" w:hAnsi="PT Astra Serif" w:cs="Times New Roman"/>
          <w:sz w:val="28"/>
          <w:szCs w:val="28"/>
        </w:rPr>
        <w:t xml:space="preserve">К подготовке новому 2019/2020 учебному году выполнены </w:t>
      </w:r>
      <w:r w:rsidR="00CB6CD5" w:rsidRPr="00B7581E">
        <w:rPr>
          <w:rFonts w:ascii="PT Astra Serif" w:hAnsi="PT Astra Serif" w:cs="Times New Roman"/>
          <w:sz w:val="28"/>
          <w:szCs w:val="28"/>
        </w:rPr>
        <w:t xml:space="preserve">следующие </w:t>
      </w:r>
      <w:r w:rsidR="005159CD" w:rsidRPr="00B7581E">
        <w:rPr>
          <w:rFonts w:ascii="PT Astra Serif" w:hAnsi="PT Astra Serif" w:cs="Times New Roman"/>
          <w:sz w:val="28"/>
          <w:szCs w:val="28"/>
        </w:rPr>
        <w:t>работы:</w:t>
      </w:r>
    </w:p>
    <w:p w:rsidR="005159CD" w:rsidRDefault="00B47C76" w:rsidP="00F64A04">
      <w:pPr>
        <w:pStyle w:val="11"/>
        <w:shd w:val="clear" w:color="auto" w:fill="auto"/>
        <w:spacing w:before="0" w:line="240" w:lineRule="auto"/>
        <w:ind w:firstLine="0"/>
        <w:rPr>
          <w:rFonts w:ascii="PT Astra Serif" w:hAnsi="PT Astra Serif" w:cs="Times New Roman"/>
          <w:sz w:val="28"/>
          <w:szCs w:val="28"/>
        </w:rPr>
      </w:pPr>
      <w:r w:rsidRPr="003B504E">
        <w:rPr>
          <w:rFonts w:ascii="PT Astra Serif" w:hAnsi="PT Astra Serif" w:cs="Times New Roman"/>
          <w:b/>
          <w:sz w:val="28"/>
          <w:szCs w:val="28"/>
        </w:rPr>
        <w:t>-</w:t>
      </w:r>
      <w:r w:rsidR="005159CD" w:rsidRPr="003B504E">
        <w:rPr>
          <w:rFonts w:ascii="PT Astra Serif" w:hAnsi="PT Astra Serif" w:cs="Times New Roman"/>
          <w:color w:val="000000"/>
          <w:sz w:val="28"/>
          <w:szCs w:val="28"/>
        </w:rPr>
        <w:t xml:space="preserve">ремонт «Средняя школа им. В.А. Маркелова с. Старая </w:t>
      </w:r>
      <w:proofErr w:type="spellStart"/>
      <w:r w:rsidR="005159CD" w:rsidRPr="003B504E">
        <w:rPr>
          <w:rFonts w:ascii="PT Astra Serif" w:hAnsi="PT Astra Serif" w:cs="Times New Roman"/>
          <w:color w:val="000000"/>
          <w:sz w:val="28"/>
          <w:szCs w:val="28"/>
        </w:rPr>
        <w:t>Сахча</w:t>
      </w:r>
      <w:proofErr w:type="spellEnd"/>
      <w:r w:rsidR="005159CD" w:rsidRPr="003B504E">
        <w:rPr>
          <w:rFonts w:ascii="PT Astra Serif" w:hAnsi="PT Astra Serif" w:cs="Times New Roman"/>
          <w:color w:val="000000"/>
          <w:sz w:val="28"/>
          <w:szCs w:val="28"/>
        </w:rPr>
        <w:t>» на сумму 17,3млн</w:t>
      </w:r>
      <w:proofErr w:type="gramStart"/>
      <w:r w:rsidR="005159CD" w:rsidRPr="003B504E">
        <w:rPr>
          <w:rFonts w:ascii="PT Astra Serif" w:hAnsi="PT Astra Serif" w:cs="Times New Roman"/>
          <w:color w:val="000000"/>
          <w:sz w:val="28"/>
          <w:szCs w:val="28"/>
        </w:rPr>
        <w:t>.р</w:t>
      </w:r>
      <w:proofErr w:type="gramEnd"/>
      <w:r w:rsidR="005159CD" w:rsidRPr="003B504E">
        <w:rPr>
          <w:rFonts w:ascii="PT Astra Serif" w:hAnsi="PT Astra Serif" w:cs="Times New Roman"/>
          <w:color w:val="000000"/>
          <w:sz w:val="28"/>
          <w:szCs w:val="28"/>
        </w:rPr>
        <w:t>уб.(</w:t>
      </w:r>
      <w:r w:rsidR="005159CD" w:rsidRPr="003B504E">
        <w:rPr>
          <w:rFonts w:ascii="PT Astra Serif" w:hAnsi="PT Astra Serif" w:cs="Times New Roman"/>
          <w:sz w:val="28"/>
          <w:szCs w:val="28"/>
        </w:rPr>
        <w:t xml:space="preserve">кровли, усиление, восстановление, капитальный ремонт несущих </w:t>
      </w:r>
      <w:r w:rsidR="005159CD" w:rsidRPr="003B504E">
        <w:rPr>
          <w:rFonts w:ascii="PT Astra Serif" w:hAnsi="PT Astra Serif" w:cs="Times New Roman"/>
          <w:sz w:val="28"/>
          <w:szCs w:val="28"/>
        </w:rPr>
        <w:lastRenderedPageBreak/>
        <w:t>конструкций и спортивного зала);</w:t>
      </w:r>
    </w:p>
    <w:p w:rsidR="004D4E27" w:rsidRPr="003B504E" w:rsidRDefault="004D4E27" w:rsidP="00F64A04">
      <w:pPr>
        <w:pStyle w:val="11"/>
        <w:shd w:val="clear" w:color="auto" w:fill="auto"/>
        <w:spacing w:before="0" w:line="240" w:lineRule="auto"/>
        <w:ind w:firstLine="0"/>
        <w:rPr>
          <w:rFonts w:ascii="PT Astra Serif" w:hAnsi="PT Astra Serif" w:cs="Times New Roman"/>
          <w:sz w:val="28"/>
          <w:szCs w:val="28"/>
        </w:rPr>
      </w:pPr>
    </w:p>
    <w:p w:rsidR="005159CD" w:rsidRDefault="00B47C76" w:rsidP="004D4E27">
      <w:pPr>
        <w:pStyle w:val="11"/>
        <w:shd w:val="clear" w:color="auto" w:fill="auto"/>
        <w:spacing w:before="0" w:line="240" w:lineRule="auto"/>
        <w:ind w:firstLine="0"/>
        <w:rPr>
          <w:rFonts w:ascii="PT Astra Serif" w:hAnsi="PT Astra Serif" w:cs="Times New Roman"/>
          <w:color w:val="000000"/>
          <w:sz w:val="28"/>
          <w:szCs w:val="28"/>
        </w:rPr>
      </w:pPr>
      <w:r w:rsidRPr="003B504E">
        <w:rPr>
          <w:rFonts w:ascii="PT Astra Serif" w:hAnsi="PT Astra Serif" w:cs="Times New Roman"/>
          <w:b/>
          <w:sz w:val="28"/>
          <w:szCs w:val="28"/>
        </w:rPr>
        <w:t>-</w:t>
      </w:r>
      <w:r w:rsidR="005159CD" w:rsidRPr="003B504E">
        <w:rPr>
          <w:rFonts w:ascii="PT Astra Serif" w:hAnsi="PT Astra Serif" w:cs="Times New Roman"/>
          <w:sz w:val="28"/>
          <w:szCs w:val="28"/>
        </w:rPr>
        <w:t xml:space="preserve">на материально - техническое обеспечение и косметический ремонт Центров образования цифрового и гуманитарного профилей «Точка роста» федерального проекта «Современная школа» было </w:t>
      </w:r>
      <w:r w:rsidR="009E78EC" w:rsidRPr="003B504E">
        <w:rPr>
          <w:rFonts w:ascii="PT Astra Serif" w:hAnsi="PT Astra Serif" w:cs="Times New Roman"/>
          <w:sz w:val="28"/>
          <w:szCs w:val="28"/>
        </w:rPr>
        <w:t>выделено и освоено 6.5млн</w:t>
      </w:r>
      <w:proofErr w:type="gramStart"/>
      <w:r w:rsidR="009E78EC" w:rsidRPr="003B504E">
        <w:rPr>
          <w:rFonts w:ascii="PT Astra Serif" w:hAnsi="PT Astra Serif" w:cs="Times New Roman"/>
          <w:sz w:val="28"/>
          <w:szCs w:val="28"/>
        </w:rPr>
        <w:t>.р</w:t>
      </w:r>
      <w:proofErr w:type="gramEnd"/>
      <w:r w:rsidR="009E78EC" w:rsidRPr="003B504E">
        <w:rPr>
          <w:rFonts w:ascii="PT Astra Serif" w:hAnsi="PT Astra Serif" w:cs="Times New Roman"/>
          <w:sz w:val="28"/>
          <w:szCs w:val="28"/>
        </w:rPr>
        <w:t xml:space="preserve">уб.в </w:t>
      </w:r>
      <w:r w:rsidR="005159CD" w:rsidRPr="003B504E">
        <w:rPr>
          <w:rFonts w:ascii="PT Astra Serif" w:hAnsi="PT Astra Serif" w:cs="Times New Roman"/>
          <w:color w:val="000000"/>
          <w:sz w:val="28"/>
          <w:szCs w:val="28"/>
        </w:rPr>
        <w:t>«</w:t>
      </w:r>
      <w:proofErr w:type="spellStart"/>
      <w:r w:rsidR="005159CD" w:rsidRPr="003B504E">
        <w:rPr>
          <w:rFonts w:ascii="PT Astra Serif" w:hAnsi="PT Astra Serif" w:cs="Times New Roman"/>
          <w:color w:val="000000"/>
          <w:sz w:val="28"/>
          <w:szCs w:val="28"/>
        </w:rPr>
        <w:t>Зерносовхозская</w:t>
      </w:r>
      <w:proofErr w:type="spellEnd"/>
      <w:r w:rsidR="005159CD" w:rsidRPr="003B504E">
        <w:rPr>
          <w:rFonts w:ascii="PT Astra Serif" w:hAnsi="PT Astra Serif" w:cs="Times New Roman"/>
          <w:color w:val="000000"/>
          <w:sz w:val="28"/>
          <w:szCs w:val="28"/>
        </w:rPr>
        <w:t xml:space="preserve"> СШ имени М.Н. Костина п. Новоселки»,«Средняя школа им. Я.М. Вадина п. </w:t>
      </w:r>
      <w:proofErr w:type="spellStart"/>
      <w:r w:rsidR="005159CD" w:rsidRPr="003B504E">
        <w:rPr>
          <w:rFonts w:ascii="PT Astra Serif" w:hAnsi="PT Astra Serif" w:cs="Times New Roman"/>
          <w:color w:val="000000"/>
          <w:sz w:val="28"/>
          <w:szCs w:val="28"/>
        </w:rPr>
        <w:t>Дивный,«Средняя</w:t>
      </w:r>
      <w:proofErr w:type="spellEnd"/>
      <w:r w:rsidR="005159CD" w:rsidRPr="003B504E">
        <w:rPr>
          <w:rFonts w:ascii="PT Astra Serif" w:hAnsi="PT Astra Serif" w:cs="Times New Roman"/>
          <w:color w:val="000000"/>
          <w:sz w:val="28"/>
          <w:szCs w:val="28"/>
        </w:rPr>
        <w:t xml:space="preserve"> школа имени </w:t>
      </w:r>
      <w:proofErr w:type="spellStart"/>
      <w:r w:rsidR="005159CD" w:rsidRPr="003B504E">
        <w:rPr>
          <w:rFonts w:ascii="PT Astra Serif" w:hAnsi="PT Astra Serif" w:cs="Times New Roman"/>
          <w:color w:val="000000"/>
          <w:sz w:val="28"/>
          <w:szCs w:val="28"/>
        </w:rPr>
        <w:t>В.И.Ерменеева</w:t>
      </w:r>
      <w:proofErr w:type="spellEnd"/>
      <w:r w:rsidR="005159CD" w:rsidRPr="003B504E">
        <w:rPr>
          <w:rFonts w:ascii="PT Astra Serif" w:hAnsi="PT Astra Serif" w:cs="Times New Roman"/>
          <w:color w:val="000000"/>
          <w:sz w:val="28"/>
          <w:szCs w:val="28"/>
        </w:rPr>
        <w:t xml:space="preserve"> с. </w:t>
      </w:r>
      <w:proofErr w:type="spellStart"/>
      <w:r w:rsidR="005159CD" w:rsidRPr="003B504E">
        <w:rPr>
          <w:rFonts w:ascii="PT Astra Serif" w:hAnsi="PT Astra Serif" w:cs="Times New Roman"/>
          <w:color w:val="000000"/>
          <w:sz w:val="28"/>
          <w:szCs w:val="28"/>
        </w:rPr>
        <w:t>Сабакаево</w:t>
      </w:r>
      <w:proofErr w:type="spellEnd"/>
      <w:r w:rsidR="005159CD" w:rsidRPr="003B504E">
        <w:rPr>
          <w:rFonts w:ascii="PT Astra Serif" w:hAnsi="PT Astra Serif" w:cs="Times New Roman"/>
          <w:color w:val="000000"/>
          <w:sz w:val="28"/>
          <w:szCs w:val="28"/>
        </w:rPr>
        <w:t>»;</w:t>
      </w:r>
    </w:p>
    <w:p w:rsidR="004D4E27" w:rsidRPr="003B504E" w:rsidRDefault="004D4E27" w:rsidP="004D4E27">
      <w:pPr>
        <w:pStyle w:val="11"/>
        <w:shd w:val="clear" w:color="auto" w:fill="auto"/>
        <w:spacing w:before="0" w:line="240" w:lineRule="auto"/>
        <w:ind w:firstLine="0"/>
        <w:rPr>
          <w:rFonts w:ascii="PT Astra Serif" w:hAnsi="PT Astra Serif" w:cs="Times New Roman"/>
          <w:sz w:val="28"/>
          <w:szCs w:val="28"/>
        </w:rPr>
      </w:pPr>
    </w:p>
    <w:p w:rsidR="005159CD" w:rsidRDefault="00B47C76" w:rsidP="004D4E27">
      <w:pPr>
        <w:pStyle w:val="11"/>
        <w:shd w:val="clear" w:color="auto" w:fill="auto"/>
        <w:spacing w:before="0" w:line="240" w:lineRule="auto"/>
        <w:ind w:firstLine="0"/>
        <w:rPr>
          <w:rFonts w:ascii="PT Astra Serif" w:hAnsi="PT Astra Serif" w:cs="Times New Roman"/>
          <w:color w:val="000000"/>
          <w:sz w:val="28"/>
          <w:szCs w:val="28"/>
        </w:rPr>
      </w:pPr>
      <w:r w:rsidRPr="003B504E">
        <w:rPr>
          <w:rFonts w:ascii="PT Astra Serif" w:hAnsi="PT Astra Serif" w:cs="Times New Roman"/>
          <w:b/>
          <w:sz w:val="28"/>
          <w:szCs w:val="28"/>
        </w:rPr>
        <w:t>-</w:t>
      </w:r>
      <w:r w:rsidR="005159CD" w:rsidRPr="003B504E">
        <w:rPr>
          <w:rFonts w:ascii="PT Astra Serif" w:hAnsi="PT Astra Serif" w:cs="Times New Roman"/>
          <w:sz w:val="28"/>
          <w:szCs w:val="28"/>
        </w:rPr>
        <w:t xml:space="preserve">косметический ремонт Центра работы с детьми с ограниченными возможностями здоровья на базе </w:t>
      </w:r>
      <w:r w:rsidR="005159CD" w:rsidRPr="003B504E">
        <w:rPr>
          <w:rFonts w:ascii="PT Astra Serif" w:hAnsi="PT Astra Serif" w:cs="Times New Roman"/>
          <w:color w:val="000000"/>
          <w:sz w:val="28"/>
          <w:szCs w:val="28"/>
        </w:rPr>
        <w:t>МБОУ «Средняя школа № 1 р.п. Новая Майна» на сумму 0.8млн</w:t>
      </w:r>
      <w:proofErr w:type="gramStart"/>
      <w:r w:rsidR="005159CD" w:rsidRPr="003B504E">
        <w:rPr>
          <w:rFonts w:ascii="PT Astra Serif" w:hAnsi="PT Astra Serif" w:cs="Times New Roman"/>
          <w:color w:val="000000"/>
          <w:sz w:val="28"/>
          <w:szCs w:val="28"/>
        </w:rPr>
        <w:t>.р</w:t>
      </w:r>
      <w:proofErr w:type="gramEnd"/>
      <w:r w:rsidR="005159CD" w:rsidRPr="003B504E">
        <w:rPr>
          <w:rFonts w:ascii="PT Astra Serif" w:hAnsi="PT Astra Serif" w:cs="Times New Roman"/>
          <w:color w:val="000000"/>
          <w:sz w:val="28"/>
          <w:szCs w:val="28"/>
        </w:rPr>
        <w:t>уб.</w:t>
      </w:r>
    </w:p>
    <w:p w:rsidR="004D4E27" w:rsidRPr="003B504E" w:rsidRDefault="004D4E27" w:rsidP="004D4E27">
      <w:pPr>
        <w:pStyle w:val="11"/>
        <w:shd w:val="clear" w:color="auto" w:fill="auto"/>
        <w:spacing w:before="0" w:line="240" w:lineRule="auto"/>
        <w:ind w:firstLine="0"/>
        <w:rPr>
          <w:rFonts w:ascii="PT Astra Serif" w:hAnsi="PT Astra Serif" w:cs="Times New Roman"/>
          <w:color w:val="000000"/>
          <w:sz w:val="28"/>
          <w:szCs w:val="28"/>
        </w:rPr>
      </w:pPr>
    </w:p>
    <w:p w:rsidR="005159CD" w:rsidRDefault="005159CD" w:rsidP="004D4E27">
      <w:pPr>
        <w:pStyle w:val="a7"/>
        <w:spacing w:after="0" w:line="240" w:lineRule="auto"/>
        <w:ind w:left="0" w:firstLine="709"/>
        <w:jc w:val="both"/>
        <w:rPr>
          <w:rFonts w:ascii="PT Astra Serif" w:hAnsi="PT Astra Serif"/>
          <w:sz w:val="28"/>
          <w:szCs w:val="28"/>
        </w:rPr>
      </w:pPr>
      <w:r w:rsidRPr="003B504E">
        <w:rPr>
          <w:rFonts w:ascii="PT Astra Serif" w:hAnsi="PT Astra Serif"/>
          <w:sz w:val="28"/>
          <w:szCs w:val="28"/>
        </w:rPr>
        <w:t>В 2019 году образовательные организации района обновили материально-техническое оснащение и закупили малые архитектурные формы на сумму 4.2 млн</w:t>
      </w:r>
      <w:proofErr w:type="gramStart"/>
      <w:r w:rsidRPr="003B504E">
        <w:rPr>
          <w:rFonts w:ascii="PT Astra Serif" w:hAnsi="PT Astra Serif"/>
          <w:sz w:val="28"/>
          <w:szCs w:val="28"/>
        </w:rPr>
        <w:t>.р</w:t>
      </w:r>
      <w:proofErr w:type="gramEnd"/>
      <w:r w:rsidRPr="003B504E">
        <w:rPr>
          <w:rFonts w:ascii="PT Astra Serif" w:hAnsi="PT Astra Serif"/>
          <w:sz w:val="28"/>
          <w:szCs w:val="28"/>
        </w:rPr>
        <w:t>уб.</w:t>
      </w:r>
    </w:p>
    <w:p w:rsidR="00655B53" w:rsidRDefault="00B64587" w:rsidP="004D4E27">
      <w:pPr>
        <w:pStyle w:val="a7"/>
        <w:spacing w:after="0" w:line="240" w:lineRule="auto"/>
        <w:ind w:left="0" w:firstLine="709"/>
        <w:jc w:val="both"/>
        <w:rPr>
          <w:rFonts w:ascii="PT Astra Serif" w:hAnsi="PT Astra Serif"/>
          <w:sz w:val="28"/>
          <w:szCs w:val="28"/>
        </w:rPr>
      </w:pPr>
      <w:r w:rsidRPr="003B504E">
        <w:rPr>
          <w:rFonts w:ascii="PT Astra Serif" w:hAnsi="PT Astra Serif"/>
          <w:sz w:val="28"/>
          <w:szCs w:val="28"/>
        </w:rPr>
        <w:t>Сделано</w:t>
      </w:r>
      <w:r w:rsidR="00EA5256" w:rsidRPr="003B504E">
        <w:rPr>
          <w:rFonts w:ascii="PT Astra Serif" w:hAnsi="PT Astra Serif"/>
          <w:sz w:val="28"/>
          <w:szCs w:val="28"/>
        </w:rPr>
        <w:t>,</w:t>
      </w:r>
      <w:r w:rsidRPr="003B504E">
        <w:rPr>
          <w:rFonts w:ascii="PT Astra Serif" w:hAnsi="PT Astra Serif"/>
          <w:sz w:val="28"/>
          <w:szCs w:val="28"/>
        </w:rPr>
        <w:t xml:space="preserve"> не ма</w:t>
      </w:r>
      <w:r w:rsidR="00EA5256" w:rsidRPr="003B504E">
        <w:rPr>
          <w:rFonts w:ascii="PT Astra Serif" w:hAnsi="PT Astra Serif"/>
          <w:sz w:val="28"/>
          <w:szCs w:val="28"/>
        </w:rPr>
        <w:t>ло, но предстоит гораз</w:t>
      </w:r>
      <w:r w:rsidR="00CB6CD5" w:rsidRPr="003B504E">
        <w:rPr>
          <w:rFonts w:ascii="PT Astra Serif" w:hAnsi="PT Astra Serif"/>
          <w:sz w:val="28"/>
          <w:szCs w:val="28"/>
        </w:rPr>
        <w:t>до больше!</w:t>
      </w:r>
    </w:p>
    <w:p w:rsidR="00B64587" w:rsidRPr="003B504E" w:rsidRDefault="00B64587" w:rsidP="004D4E27">
      <w:pPr>
        <w:spacing w:after="0" w:line="240" w:lineRule="auto"/>
        <w:jc w:val="both"/>
        <w:rPr>
          <w:rFonts w:ascii="PT Astra Serif" w:hAnsi="PT Astra Serif" w:cs="Times New Roman"/>
          <w:b/>
          <w:bCs/>
          <w:sz w:val="28"/>
          <w:szCs w:val="28"/>
        </w:rPr>
      </w:pPr>
      <w:r w:rsidRPr="003B504E">
        <w:rPr>
          <w:rFonts w:ascii="PT Astra Serif" w:hAnsi="PT Astra Serif" w:cs="Times New Roman"/>
          <w:b/>
          <w:bCs/>
          <w:sz w:val="28"/>
          <w:szCs w:val="28"/>
        </w:rPr>
        <w:t>Планы по ремонту на 2020год по объектам:</w:t>
      </w:r>
    </w:p>
    <w:tbl>
      <w:tblPr>
        <w:tblStyle w:val="af3"/>
        <w:tblW w:w="0" w:type="auto"/>
        <w:tblLook w:val="04A0" w:firstRow="1" w:lastRow="0" w:firstColumn="1" w:lastColumn="0" w:noHBand="0" w:noVBand="1"/>
      </w:tblPr>
      <w:tblGrid>
        <w:gridCol w:w="4503"/>
        <w:gridCol w:w="3685"/>
        <w:gridCol w:w="1382"/>
      </w:tblGrid>
      <w:tr w:rsidR="00EA5256" w:rsidRPr="003B504E" w:rsidTr="00EA5256">
        <w:tc>
          <w:tcPr>
            <w:tcW w:w="4503" w:type="dxa"/>
          </w:tcPr>
          <w:p w:rsidR="00B64587" w:rsidRPr="003B504E" w:rsidRDefault="00B64587" w:rsidP="00F64A04">
            <w:pPr>
              <w:jc w:val="both"/>
              <w:rPr>
                <w:rFonts w:cs="Times New Roman"/>
                <w:bCs/>
                <w:sz w:val="24"/>
                <w:szCs w:val="24"/>
              </w:rPr>
            </w:pPr>
            <w:r w:rsidRPr="003B504E">
              <w:rPr>
                <w:rFonts w:cs="Times New Roman"/>
                <w:bCs/>
                <w:sz w:val="24"/>
                <w:szCs w:val="24"/>
              </w:rPr>
              <w:t>Наименование учреждения</w:t>
            </w:r>
          </w:p>
        </w:tc>
        <w:tc>
          <w:tcPr>
            <w:tcW w:w="3685" w:type="dxa"/>
          </w:tcPr>
          <w:p w:rsidR="00B64587" w:rsidRPr="003B504E" w:rsidRDefault="00B64587" w:rsidP="00F64A04">
            <w:pPr>
              <w:jc w:val="both"/>
              <w:rPr>
                <w:rFonts w:cs="Times New Roman"/>
                <w:bCs/>
                <w:sz w:val="24"/>
                <w:szCs w:val="24"/>
              </w:rPr>
            </w:pPr>
            <w:r w:rsidRPr="003B504E">
              <w:rPr>
                <w:rFonts w:cs="Times New Roman"/>
                <w:bCs/>
                <w:sz w:val="24"/>
                <w:szCs w:val="24"/>
              </w:rPr>
              <w:t xml:space="preserve">Виды работ </w:t>
            </w:r>
          </w:p>
        </w:tc>
        <w:tc>
          <w:tcPr>
            <w:tcW w:w="1382" w:type="dxa"/>
          </w:tcPr>
          <w:p w:rsidR="00B64587" w:rsidRPr="003B504E" w:rsidRDefault="00B64587" w:rsidP="00F64A04">
            <w:pPr>
              <w:jc w:val="both"/>
              <w:rPr>
                <w:rFonts w:cs="Times New Roman"/>
                <w:bCs/>
                <w:sz w:val="24"/>
                <w:szCs w:val="24"/>
              </w:rPr>
            </w:pPr>
            <w:r w:rsidRPr="003B504E">
              <w:rPr>
                <w:rFonts w:cs="Times New Roman"/>
                <w:bCs/>
                <w:sz w:val="24"/>
                <w:szCs w:val="24"/>
              </w:rPr>
              <w:t xml:space="preserve">Сумма </w:t>
            </w:r>
            <w:r w:rsidR="00EA5256" w:rsidRPr="003B504E">
              <w:rPr>
                <w:rFonts w:cs="Times New Roman"/>
                <w:bCs/>
                <w:sz w:val="24"/>
                <w:szCs w:val="24"/>
              </w:rPr>
              <w:t>млн</w:t>
            </w:r>
            <w:proofErr w:type="gramStart"/>
            <w:r w:rsidR="00EA5256" w:rsidRPr="003B504E">
              <w:rPr>
                <w:rFonts w:cs="Times New Roman"/>
                <w:bCs/>
                <w:sz w:val="24"/>
                <w:szCs w:val="24"/>
              </w:rPr>
              <w:t>.р</w:t>
            </w:r>
            <w:proofErr w:type="gramEnd"/>
            <w:r w:rsidR="00EA5256" w:rsidRPr="003B504E">
              <w:rPr>
                <w:rFonts w:cs="Times New Roman"/>
                <w:bCs/>
                <w:sz w:val="24"/>
                <w:szCs w:val="24"/>
              </w:rPr>
              <w:t>уб.</w:t>
            </w:r>
          </w:p>
        </w:tc>
      </w:tr>
      <w:tr w:rsidR="00EA5256" w:rsidRPr="003B504E" w:rsidTr="00EA5256">
        <w:tc>
          <w:tcPr>
            <w:tcW w:w="4503" w:type="dxa"/>
          </w:tcPr>
          <w:p w:rsidR="00B64587" w:rsidRPr="003B504E" w:rsidRDefault="00B64587" w:rsidP="00F64A04">
            <w:pPr>
              <w:jc w:val="both"/>
              <w:rPr>
                <w:rFonts w:cs="Times New Roman"/>
                <w:bCs/>
                <w:sz w:val="24"/>
                <w:szCs w:val="24"/>
              </w:rPr>
            </w:pPr>
            <w:r w:rsidRPr="003B504E">
              <w:rPr>
                <w:rFonts w:cs="Times New Roman"/>
                <w:bCs/>
                <w:sz w:val="24"/>
                <w:szCs w:val="24"/>
              </w:rPr>
              <w:t>МБОУ СШ № 1 р.п. Новая Майна</w:t>
            </w:r>
          </w:p>
        </w:tc>
        <w:tc>
          <w:tcPr>
            <w:tcW w:w="3685" w:type="dxa"/>
          </w:tcPr>
          <w:p w:rsidR="00B64587" w:rsidRPr="003B504E" w:rsidRDefault="00B64587" w:rsidP="00F64A04">
            <w:pPr>
              <w:jc w:val="both"/>
              <w:rPr>
                <w:rFonts w:cs="Times New Roman"/>
                <w:bCs/>
                <w:sz w:val="24"/>
                <w:szCs w:val="24"/>
              </w:rPr>
            </w:pPr>
            <w:r w:rsidRPr="003B504E">
              <w:rPr>
                <w:rFonts w:cs="Times New Roman"/>
                <w:bCs/>
                <w:sz w:val="24"/>
                <w:szCs w:val="24"/>
              </w:rPr>
              <w:t>Замена оконных блоков</w:t>
            </w:r>
          </w:p>
        </w:tc>
        <w:tc>
          <w:tcPr>
            <w:tcW w:w="1382" w:type="dxa"/>
          </w:tcPr>
          <w:p w:rsidR="00B64587" w:rsidRPr="003B504E" w:rsidRDefault="00B64587" w:rsidP="00F64A04">
            <w:pPr>
              <w:jc w:val="both"/>
              <w:rPr>
                <w:rFonts w:cs="Times New Roman"/>
                <w:bCs/>
                <w:sz w:val="24"/>
                <w:szCs w:val="24"/>
              </w:rPr>
            </w:pPr>
            <w:r w:rsidRPr="003B504E">
              <w:rPr>
                <w:rFonts w:cs="Times New Roman"/>
                <w:bCs/>
                <w:sz w:val="24"/>
                <w:szCs w:val="24"/>
              </w:rPr>
              <w:t>1</w:t>
            </w:r>
            <w:r w:rsidR="00EA5256" w:rsidRPr="003B504E">
              <w:rPr>
                <w:rFonts w:cs="Times New Roman"/>
                <w:bCs/>
                <w:sz w:val="24"/>
                <w:szCs w:val="24"/>
              </w:rPr>
              <w:t>.</w:t>
            </w:r>
            <w:r w:rsidRPr="003B504E">
              <w:rPr>
                <w:rFonts w:cs="Times New Roman"/>
                <w:bCs/>
                <w:sz w:val="24"/>
                <w:szCs w:val="24"/>
              </w:rPr>
              <w:t>5</w:t>
            </w:r>
          </w:p>
        </w:tc>
      </w:tr>
      <w:tr w:rsidR="00EA5256" w:rsidRPr="003B504E" w:rsidTr="00EA5256">
        <w:tc>
          <w:tcPr>
            <w:tcW w:w="4503" w:type="dxa"/>
          </w:tcPr>
          <w:p w:rsidR="00B64587" w:rsidRPr="003B504E" w:rsidRDefault="00B64587" w:rsidP="00F64A04">
            <w:pPr>
              <w:jc w:val="both"/>
              <w:rPr>
                <w:rFonts w:cs="Times New Roman"/>
                <w:bCs/>
                <w:sz w:val="24"/>
                <w:szCs w:val="24"/>
              </w:rPr>
            </w:pPr>
            <w:r w:rsidRPr="003B504E">
              <w:rPr>
                <w:rFonts w:cs="Times New Roman"/>
                <w:bCs/>
                <w:sz w:val="24"/>
                <w:szCs w:val="24"/>
              </w:rPr>
              <w:t xml:space="preserve">МБОУ СШ с. </w:t>
            </w:r>
            <w:proofErr w:type="spellStart"/>
            <w:r w:rsidRPr="003B504E">
              <w:rPr>
                <w:rFonts w:cs="Times New Roman"/>
                <w:bCs/>
                <w:sz w:val="24"/>
                <w:szCs w:val="24"/>
              </w:rPr>
              <w:t>Рязаново</w:t>
            </w:r>
            <w:proofErr w:type="spellEnd"/>
          </w:p>
        </w:tc>
        <w:tc>
          <w:tcPr>
            <w:tcW w:w="3685" w:type="dxa"/>
          </w:tcPr>
          <w:p w:rsidR="00B64587" w:rsidRPr="003B504E" w:rsidRDefault="00B64587" w:rsidP="00F64A04">
            <w:pPr>
              <w:jc w:val="both"/>
              <w:rPr>
                <w:rFonts w:cs="Times New Roman"/>
                <w:bCs/>
                <w:sz w:val="24"/>
                <w:szCs w:val="24"/>
              </w:rPr>
            </w:pPr>
            <w:r w:rsidRPr="003B504E">
              <w:rPr>
                <w:rFonts w:cs="Times New Roman"/>
                <w:bCs/>
                <w:sz w:val="24"/>
                <w:szCs w:val="24"/>
              </w:rPr>
              <w:t>Замена оконных блоков</w:t>
            </w:r>
          </w:p>
        </w:tc>
        <w:tc>
          <w:tcPr>
            <w:tcW w:w="1382" w:type="dxa"/>
          </w:tcPr>
          <w:p w:rsidR="00B64587" w:rsidRPr="003B504E" w:rsidRDefault="00B64587" w:rsidP="00F64A04">
            <w:pPr>
              <w:jc w:val="both"/>
              <w:rPr>
                <w:rFonts w:cs="Times New Roman"/>
                <w:bCs/>
                <w:sz w:val="24"/>
                <w:szCs w:val="24"/>
              </w:rPr>
            </w:pPr>
            <w:r w:rsidRPr="003B504E">
              <w:rPr>
                <w:rFonts w:cs="Times New Roman"/>
                <w:bCs/>
                <w:sz w:val="24"/>
                <w:szCs w:val="24"/>
              </w:rPr>
              <w:t>1</w:t>
            </w:r>
            <w:r w:rsidR="00EA5256" w:rsidRPr="003B504E">
              <w:rPr>
                <w:rFonts w:cs="Times New Roman"/>
                <w:bCs/>
                <w:sz w:val="24"/>
                <w:szCs w:val="24"/>
              </w:rPr>
              <w:t>.5</w:t>
            </w:r>
          </w:p>
        </w:tc>
      </w:tr>
      <w:tr w:rsidR="00EA5256" w:rsidRPr="003B504E" w:rsidTr="00EA5256">
        <w:tc>
          <w:tcPr>
            <w:tcW w:w="4503" w:type="dxa"/>
          </w:tcPr>
          <w:p w:rsidR="00B64587" w:rsidRPr="003B504E" w:rsidRDefault="00B64587" w:rsidP="00F64A04">
            <w:pPr>
              <w:jc w:val="both"/>
              <w:rPr>
                <w:rFonts w:cs="Times New Roman"/>
                <w:bCs/>
                <w:sz w:val="24"/>
                <w:szCs w:val="24"/>
              </w:rPr>
            </w:pPr>
            <w:r w:rsidRPr="003B504E">
              <w:rPr>
                <w:rFonts w:cs="Times New Roman"/>
                <w:bCs/>
                <w:sz w:val="24"/>
                <w:szCs w:val="24"/>
              </w:rPr>
              <w:t>МБОУ ОШ с</w:t>
            </w:r>
            <w:proofErr w:type="gramStart"/>
            <w:r w:rsidRPr="003B504E">
              <w:rPr>
                <w:rFonts w:cs="Times New Roman"/>
                <w:bCs/>
                <w:sz w:val="24"/>
                <w:szCs w:val="24"/>
              </w:rPr>
              <w:t>.Р</w:t>
            </w:r>
            <w:proofErr w:type="gramEnd"/>
            <w:r w:rsidRPr="003B504E">
              <w:rPr>
                <w:rFonts w:cs="Times New Roman"/>
                <w:bCs/>
                <w:sz w:val="24"/>
                <w:szCs w:val="24"/>
              </w:rPr>
              <w:t>усский Мелекесс</w:t>
            </w:r>
          </w:p>
        </w:tc>
        <w:tc>
          <w:tcPr>
            <w:tcW w:w="3685" w:type="dxa"/>
          </w:tcPr>
          <w:p w:rsidR="00B64587" w:rsidRPr="003B504E" w:rsidRDefault="00B64587" w:rsidP="00F64A04">
            <w:pPr>
              <w:jc w:val="both"/>
              <w:rPr>
                <w:rFonts w:cs="Times New Roman"/>
                <w:bCs/>
                <w:sz w:val="24"/>
                <w:szCs w:val="24"/>
              </w:rPr>
            </w:pPr>
            <w:r w:rsidRPr="003B504E">
              <w:rPr>
                <w:rFonts w:cs="Times New Roman"/>
                <w:bCs/>
                <w:sz w:val="24"/>
                <w:szCs w:val="24"/>
              </w:rPr>
              <w:t>Замена оконных блоков</w:t>
            </w:r>
          </w:p>
        </w:tc>
        <w:tc>
          <w:tcPr>
            <w:tcW w:w="1382" w:type="dxa"/>
          </w:tcPr>
          <w:p w:rsidR="00B64587" w:rsidRPr="003B504E" w:rsidRDefault="00EA5256" w:rsidP="00F64A04">
            <w:pPr>
              <w:jc w:val="both"/>
              <w:rPr>
                <w:rFonts w:cs="Times New Roman"/>
                <w:bCs/>
                <w:sz w:val="24"/>
                <w:szCs w:val="24"/>
              </w:rPr>
            </w:pPr>
            <w:r w:rsidRPr="003B504E">
              <w:rPr>
                <w:rFonts w:cs="Times New Roman"/>
                <w:bCs/>
                <w:sz w:val="24"/>
                <w:szCs w:val="24"/>
              </w:rPr>
              <w:t>0.4</w:t>
            </w:r>
          </w:p>
        </w:tc>
      </w:tr>
      <w:tr w:rsidR="00EA5256" w:rsidRPr="003B504E" w:rsidTr="00EA5256">
        <w:tc>
          <w:tcPr>
            <w:tcW w:w="4503" w:type="dxa"/>
          </w:tcPr>
          <w:p w:rsidR="00B64587" w:rsidRPr="003B504E" w:rsidRDefault="00B64587" w:rsidP="00F64A04">
            <w:pPr>
              <w:jc w:val="both"/>
              <w:rPr>
                <w:rFonts w:cs="Times New Roman"/>
                <w:bCs/>
                <w:sz w:val="24"/>
                <w:szCs w:val="24"/>
              </w:rPr>
            </w:pPr>
            <w:r w:rsidRPr="003B504E">
              <w:rPr>
                <w:rFonts w:cs="Times New Roman"/>
                <w:bCs/>
                <w:sz w:val="24"/>
                <w:szCs w:val="24"/>
              </w:rPr>
              <w:t xml:space="preserve">МБОУ СШ </w:t>
            </w:r>
            <w:proofErr w:type="spellStart"/>
            <w:r w:rsidRPr="003B504E">
              <w:rPr>
                <w:rFonts w:cs="Times New Roman"/>
                <w:bCs/>
                <w:sz w:val="24"/>
                <w:szCs w:val="24"/>
              </w:rPr>
              <w:t>с</w:t>
            </w:r>
            <w:proofErr w:type="gramStart"/>
            <w:r w:rsidRPr="003B504E">
              <w:rPr>
                <w:rFonts w:cs="Times New Roman"/>
                <w:bCs/>
                <w:sz w:val="24"/>
                <w:szCs w:val="24"/>
              </w:rPr>
              <w:t>.С</w:t>
            </w:r>
            <w:proofErr w:type="gramEnd"/>
            <w:r w:rsidRPr="003B504E">
              <w:rPr>
                <w:rFonts w:cs="Times New Roman"/>
                <w:bCs/>
                <w:sz w:val="24"/>
                <w:szCs w:val="24"/>
              </w:rPr>
              <w:t>тараяСахча</w:t>
            </w:r>
            <w:proofErr w:type="spellEnd"/>
          </w:p>
        </w:tc>
        <w:tc>
          <w:tcPr>
            <w:tcW w:w="3685" w:type="dxa"/>
          </w:tcPr>
          <w:p w:rsidR="00B64587" w:rsidRPr="003B504E" w:rsidRDefault="00B64587" w:rsidP="00F64A04">
            <w:pPr>
              <w:jc w:val="both"/>
              <w:rPr>
                <w:rFonts w:cs="Times New Roman"/>
                <w:bCs/>
                <w:sz w:val="24"/>
                <w:szCs w:val="24"/>
              </w:rPr>
            </w:pPr>
            <w:r w:rsidRPr="003B504E">
              <w:rPr>
                <w:rFonts w:cs="Times New Roman"/>
                <w:bCs/>
                <w:sz w:val="24"/>
                <w:szCs w:val="24"/>
              </w:rPr>
              <w:t>Замена оконных блоков, ремонт несущих конструкций, ремонт кровли здания</w:t>
            </w:r>
          </w:p>
        </w:tc>
        <w:tc>
          <w:tcPr>
            <w:tcW w:w="1382" w:type="dxa"/>
          </w:tcPr>
          <w:p w:rsidR="00B64587" w:rsidRPr="003B504E" w:rsidRDefault="00B64587" w:rsidP="00F64A04">
            <w:pPr>
              <w:jc w:val="both"/>
              <w:rPr>
                <w:rFonts w:cs="Times New Roman"/>
                <w:bCs/>
                <w:sz w:val="24"/>
                <w:szCs w:val="24"/>
              </w:rPr>
            </w:pPr>
            <w:r w:rsidRPr="003B504E">
              <w:rPr>
                <w:rFonts w:cs="Times New Roman"/>
                <w:bCs/>
                <w:sz w:val="24"/>
                <w:szCs w:val="24"/>
              </w:rPr>
              <w:t>18</w:t>
            </w:r>
            <w:r w:rsidR="00EA5256" w:rsidRPr="003B504E">
              <w:rPr>
                <w:rFonts w:cs="Times New Roman"/>
                <w:bCs/>
                <w:sz w:val="24"/>
                <w:szCs w:val="24"/>
              </w:rPr>
              <w:t>.0</w:t>
            </w:r>
          </w:p>
        </w:tc>
      </w:tr>
      <w:tr w:rsidR="00EA5256" w:rsidRPr="003B504E" w:rsidTr="00EA5256">
        <w:tc>
          <w:tcPr>
            <w:tcW w:w="4503" w:type="dxa"/>
          </w:tcPr>
          <w:p w:rsidR="00B64587" w:rsidRPr="003B504E" w:rsidRDefault="00B64587" w:rsidP="00F64A04">
            <w:pPr>
              <w:jc w:val="both"/>
              <w:rPr>
                <w:rFonts w:cs="Times New Roman"/>
                <w:bCs/>
                <w:sz w:val="24"/>
                <w:szCs w:val="24"/>
              </w:rPr>
            </w:pPr>
            <w:r w:rsidRPr="003B504E">
              <w:rPr>
                <w:rFonts w:cs="Times New Roman"/>
                <w:bCs/>
                <w:sz w:val="24"/>
                <w:szCs w:val="24"/>
              </w:rPr>
              <w:t xml:space="preserve">МБОУ СШ с. </w:t>
            </w:r>
            <w:proofErr w:type="spellStart"/>
            <w:r w:rsidRPr="003B504E">
              <w:rPr>
                <w:rFonts w:cs="Times New Roman"/>
                <w:bCs/>
                <w:sz w:val="24"/>
                <w:szCs w:val="24"/>
              </w:rPr>
              <w:t>Сабакаево</w:t>
            </w:r>
            <w:proofErr w:type="spellEnd"/>
          </w:p>
        </w:tc>
        <w:tc>
          <w:tcPr>
            <w:tcW w:w="3685" w:type="dxa"/>
          </w:tcPr>
          <w:p w:rsidR="00B64587" w:rsidRPr="003B504E" w:rsidRDefault="00B64587" w:rsidP="00F64A04">
            <w:pPr>
              <w:jc w:val="both"/>
              <w:rPr>
                <w:rFonts w:cs="Times New Roman"/>
                <w:bCs/>
                <w:sz w:val="24"/>
                <w:szCs w:val="24"/>
              </w:rPr>
            </w:pPr>
            <w:r w:rsidRPr="003B504E">
              <w:rPr>
                <w:rFonts w:cs="Times New Roman"/>
                <w:bCs/>
                <w:sz w:val="24"/>
                <w:szCs w:val="24"/>
              </w:rPr>
              <w:t>Замена оконных блоков</w:t>
            </w:r>
          </w:p>
        </w:tc>
        <w:tc>
          <w:tcPr>
            <w:tcW w:w="1382" w:type="dxa"/>
          </w:tcPr>
          <w:p w:rsidR="00B64587" w:rsidRPr="003B504E" w:rsidRDefault="00B64587" w:rsidP="00F64A04">
            <w:pPr>
              <w:jc w:val="both"/>
              <w:rPr>
                <w:rFonts w:cs="Times New Roman"/>
                <w:bCs/>
                <w:sz w:val="24"/>
                <w:szCs w:val="24"/>
              </w:rPr>
            </w:pPr>
            <w:r w:rsidRPr="003B504E">
              <w:rPr>
                <w:rFonts w:cs="Times New Roman"/>
                <w:bCs/>
                <w:sz w:val="24"/>
                <w:szCs w:val="24"/>
              </w:rPr>
              <w:t>4</w:t>
            </w:r>
            <w:r w:rsidR="00EA5256" w:rsidRPr="003B504E">
              <w:rPr>
                <w:rFonts w:cs="Times New Roman"/>
                <w:bCs/>
                <w:sz w:val="24"/>
                <w:szCs w:val="24"/>
              </w:rPr>
              <w:t>.</w:t>
            </w:r>
            <w:r w:rsidRPr="003B504E">
              <w:rPr>
                <w:rFonts w:cs="Times New Roman"/>
                <w:bCs/>
                <w:sz w:val="24"/>
                <w:szCs w:val="24"/>
              </w:rPr>
              <w:t>0</w:t>
            </w:r>
          </w:p>
        </w:tc>
      </w:tr>
      <w:tr w:rsidR="00EA5256" w:rsidRPr="003B504E" w:rsidTr="00EA5256">
        <w:tc>
          <w:tcPr>
            <w:tcW w:w="4503" w:type="dxa"/>
          </w:tcPr>
          <w:p w:rsidR="00B64587" w:rsidRPr="003B504E" w:rsidRDefault="00B64587" w:rsidP="00F64A04">
            <w:pPr>
              <w:jc w:val="both"/>
              <w:rPr>
                <w:rFonts w:cs="Times New Roman"/>
                <w:bCs/>
                <w:sz w:val="24"/>
                <w:szCs w:val="24"/>
              </w:rPr>
            </w:pPr>
            <w:r w:rsidRPr="003B504E">
              <w:rPr>
                <w:rFonts w:cs="Times New Roman"/>
                <w:bCs/>
                <w:sz w:val="24"/>
                <w:szCs w:val="24"/>
              </w:rPr>
              <w:t>МБОУ СШ с</w:t>
            </w:r>
            <w:proofErr w:type="gramStart"/>
            <w:r w:rsidRPr="003B504E">
              <w:rPr>
                <w:rFonts w:cs="Times New Roman"/>
                <w:bCs/>
                <w:sz w:val="24"/>
                <w:szCs w:val="24"/>
              </w:rPr>
              <w:t>.Л</w:t>
            </w:r>
            <w:proofErr w:type="gramEnd"/>
            <w:r w:rsidRPr="003B504E">
              <w:rPr>
                <w:rFonts w:cs="Times New Roman"/>
                <w:bCs/>
                <w:sz w:val="24"/>
                <w:szCs w:val="24"/>
              </w:rPr>
              <w:t>ебяжье</w:t>
            </w:r>
          </w:p>
        </w:tc>
        <w:tc>
          <w:tcPr>
            <w:tcW w:w="3685" w:type="dxa"/>
          </w:tcPr>
          <w:p w:rsidR="00B64587" w:rsidRPr="003B504E" w:rsidRDefault="00B64587" w:rsidP="00F64A04">
            <w:pPr>
              <w:jc w:val="both"/>
              <w:rPr>
                <w:rFonts w:cs="Times New Roman"/>
                <w:bCs/>
                <w:sz w:val="24"/>
                <w:szCs w:val="24"/>
              </w:rPr>
            </w:pPr>
            <w:r w:rsidRPr="003B504E">
              <w:rPr>
                <w:rFonts w:cs="Times New Roman"/>
                <w:bCs/>
                <w:sz w:val="24"/>
                <w:szCs w:val="24"/>
              </w:rPr>
              <w:t>Замена оконных блоков</w:t>
            </w:r>
          </w:p>
        </w:tc>
        <w:tc>
          <w:tcPr>
            <w:tcW w:w="1382" w:type="dxa"/>
          </w:tcPr>
          <w:p w:rsidR="00B64587" w:rsidRPr="003B504E" w:rsidRDefault="00EA5256" w:rsidP="00F64A04">
            <w:pPr>
              <w:jc w:val="both"/>
              <w:rPr>
                <w:rFonts w:cs="Times New Roman"/>
                <w:bCs/>
                <w:sz w:val="24"/>
                <w:szCs w:val="24"/>
              </w:rPr>
            </w:pPr>
            <w:r w:rsidRPr="003B504E">
              <w:rPr>
                <w:rFonts w:cs="Times New Roman"/>
                <w:bCs/>
                <w:sz w:val="24"/>
                <w:szCs w:val="24"/>
              </w:rPr>
              <w:t>0.6</w:t>
            </w:r>
          </w:p>
        </w:tc>
      </w:tr>
      <w:tr w:rsidR="00EA5256" w:rsidRPr="003B504E" w:rsidTr="00EA5256">
        <w:tc>
          <w:tcPr>
            <w:tcW w:w="4503" w:type="dxa"/>
          </w:tcPr>
          <w:p w:rsidR="00B64587" w:rsidRPr="003B504E" w:rsidRDefault="00B64587" w:rsidP="00F64A04">
            <w:pPr>
              <w:jc w:val="both"/>
              <w:rPr>
                <w:rFonts w:cs="Times New Roman"/>
                <w:bCs/>
                <w:sz w:val="24"/>
                <w:szCs w:val="24"/>
              </w:rPr>
            </w:pPr>
            <w:r w:rsidRPr="003B504E">
              <w:rPr>
                <w:rFonts w:cs="Times New Roman"/>
                <w:bCs/>
                <w:sz w:val="24"/>
                <w:szCs w:val="24"/>
              </w:rPr>
              <w:t xml:space="preserve">МБОУ СШ </w:t>
            </w:r>
            <w:proofErr w:type="gramStart"/>
            <w:r w:rsidRPr="003B504E">
              <w:rPr>
                <w:rFonts w:cs="Times New Roman"/>
                <w:bCs/>
                <w:sz w:val="24"/>
                <w:szCs w:val="24"/>
              </w:rPr>
              <w:t>с</w:t>
            </w:r>
            <w:proofErr w:type="gramEnd"/>
            <w:r w:rsidRPr="003B504E">
              <w:rPr>
                <w:rFonts w:cs="Times New Roman"/>
                <w:bCs/>
                <w:sz w:val="24"/>
                <w:szCs w:val="24"/>
              </w:rPr>
              <w:t>. Александровка</w:t>
            </w:r>
          </w:p>
        </w:tc>
        <w:tc>
          <w:tcPr>
            <w:tcW w:w="3685" w:type="dxa"/>
          </w:tcPr>
          <w:p w:rsidR="00B64587" w:rsidRPr="003B504E" w:rsidRDefault="00B64587" w:rsidP="00F64A04">
            <w:pPr>
              <w:jc w:val="both"/>
              <w:rPr>
                <w:rFonts w:cs="Times New Roman"/>
                <w:bCs/>
                <w:sz w:val="24"/>
                <w:szCs w:val="24"/>
              </w:rPr>
            </w:pPr>
            <w:r w:rsidRPr="003B504E">
              <w:rPr>
                <w:rFonts w:cs="Times New Roman"/>
                <w:bCs/>
                <w:sz w:val="24"/>
                <w:szCs w:val="24"/>
              </w:rPr>
              <w:t>Замена оконных блоков</w:t>
            </w:r>
          </w:p>
        </w:tc>
        <w:tc>
          <w:tcPr>
            <w:tcW w:w="1382" w:type="dxa"/>
          </w:tcPr>
          <w:p w:rsidR="00B64587" w:rsidRPr="003B504E" w:rsidRDefault="00B64587" w:rsidP="00F64A04">
            <w:pPr>
              <w:jc w:val="both"/>
              <w:rPr>
                <w:rFonts w:cs="Times New Roman"/>
                <w:bCs/>
                <w:sz w:val="24"/>
                <w:szCs w:val="24"/>
              </w:rPr>
            </w:pPr>
            <w:r w:rsidRPr="003B504E">
              <w:rPr>
                <w:rFonts w:cs="Times New Roman"/>
                <w:bCs/>
                <w:sz w:val="24"/>
                <w:szCs w:val="24"/>
              </w:rPr>
              <w:t>3</w:t>
            </w:r>
            <w:r w:rsidR="00EA5256" w:rsidRPr="003B504E">
              <w:rPr>
                <w:rFonts w:cs="Times New Roman"/>
                <w:bCs/>
                <w:sz w:val="24"/>
                <w:szCs w:val="24"/>
              </w:rPr>
              <w:t>.4</w:t>
            </w:r>
          </w:p>
        </w:tc>
      </w:tr>
      <w:tr w:rsidR="00EA5256" w:rsidRPr="003B504E" w:rsidTr="00EA5256">
        <w:tc>
          <w:tcPr>
            <w:tcW w:w="4503" w:type="dxa"/>
          </w:tcPr>
          <w:p w:rsidR="00B64587" w:rsidRPr="003B504E" w:rsidRDefault="00B64587" w:rsidP="00F64A04">
            <w:pPr>
              <w:jc w:val="both"/>
              <w:rPr>
                <w:rFonts w:cs="Times New Roman"/>
                <w:bCs/>
                <w:sz w:val="24"/>
                <w:szCs w:val="24"/>
              </w:rPr>
            </w:pPr>
            <w:r w:rsidRPr="003B504E">
              <w:rPr>
                <w:rFonts w:cs="Times New Roman"/>
                <w:bCs/>
                <w:sz w:val="24"/>
                <w:szCs w:val="24"/>
              </w:rPr>
              <w:t xml:space="preserve">МБОУ СШ </w:t>
            </w:r>
            <w:proofErr w:type="gramStart"/>
            <w:r w:rsidRPr="003B504E">
              <w:rPr>
                <w:rFonts w:cs="Times New Roman"/>
                <w:bCs/>
                <w:sz w:val="24"/>
                <w:szCs w:val="24"/>
              </w:rPr>
              <w:t>с</w:t>
            </w:r>
            <w:proofErr w:type="gramEnd"/>
            <w:r w:rsidRPr="003B504E">
              <w:rPr>
                <w:rFonts w:cs="Times New Roman"/>
                <w:bCs/>
                <w:sz w:val="24"/>
                <w:szCs w:val="24"/>
              </w:rPr>
              <w:t>. Лесная Хмелевка</w:t>
            </w:r>
          </w:p>
        </w:tc>
        <w:tc>
          <w:tcPr>
            <w:tcW w:w="3685" w:type="dxa"/>
          </w:tcPr>
          <w:p w:rsidR="00B64587" w:rsidRPr="003B504E" w:rsidRDefault="00B64587" w:rsidP="00F64A04">
            <w:pPr>
              <w:jc w:val="both"/>
              <w:rPr>
                <w:rFonts w:cs="Times New Roman"/>
                <w:bCs/>
                <w:sz w:val="24"/>
                <w:szCs w:val="24"/>
              </w:rPr>
            </w:pPr>
            <w:r w:rsidRPr="003B504E">
              <w:rPr>
                <w:rFonts w:cs="Times New Roman"/>
                <w:bCs/>
                <w:sz w:val="24"/>
                <w:szCs w:val="24"/>
              </w:rPr>
              <w:t>Замена оконных блоков</w:t>
            </w:r>
          </w:p>
        </w:tc>
        <w:tc>
          <w:tcPr>
            <w:tcW w:w="1382" w:type="dxa"/>
          </w:tcPr>
          <w:p w:rsidR="00B64587" w:rsidRPr="003B504E" w:rsidRDefault="00B64587" w:rsidP="00F64A04">
            <w:pPr>
              <w:jc w:val="both"/>
              <w:rPr>
                <w:rFonts w:cs="Times New Roman"/>
                <w:bCs/>
                <w:sz w:val="24"/>
                <w:szCs w:val="24"/>
              </w:rPr>
            </w:pPr>
            <w:r w:rsidRPr="003B504E">
              <w:rPr>
                <w:rFonts w:cs="Times New Roman"/>
                <w:bCs/>
                <w:sz w:val="24"/>
                <w:szCs w:val="24"/>
              </w:rPr>
              <w:t>1</w:t>
            </w:r>
            <w:r w:rsidR="00EA5256" w:rsidRPr="003B504E">
              <w:rPr>
                <w:rFonts w:cs="Times New Roman"/>
                <w:bCs/>
                <w:sz w:val="24"/>
                <w:szCs w:val="24"/>
              </w:rPr>
              <w:t>.9</w:t>
            </w:r>
          </w:p>
        </w:tc>
      </w:tr>
      <w:tr w:rsidR="00EA5256" w:rsidRPr="003B504E" w:rsidTr="00EA5256">
        <w:tc>
          <w:tcPr>
            <w:tcW w:w="4503" w:type="dxa"/>
          </w:tcPr>
          <w:p w:rsidR="00B64587" w:rsidRPr="003B504E" w:rsidRDefault="00B64587" w:rsidP="00F64A04">
            <w:pPr>
              <w:jc w:val="both"/>
              <w:rPr>
                <w:rFonts w:cs="Times New Roman"/>
                <w:bCs/>
                <w:sz w:val="24"/>
                <w:szCs w:val="24"/>
              </w:rPr>
            </w:pPr>
            <w:r w:rsidRPr="003B504E">
              <w:rPr>
                <w:rFonts w:cs="Times New Roman"/>
                <w:bCs/>
                <w:sz w:val="24"/>
                <w:szCs w:val="24"/>
              </w:rPr>
              <w:t xml:space="preserve">МБОУ </w:t>
            </w:r>
            <w:proofErr w:type="spellStart"/>
            <w:r w:rsidRPr="003B504E">
              <w:rPr>
                <w:rFonts w:cs="Times New Roman"/>
                <w:bCs/>
                <w:sz w:val="24"/>
                <w:szCs w:val="24"/>
              </w:rPr>
              <w:t>Зерносовхозская</w:t>
            </w:r>
            <w:proofErr w:type="spellEnd"/>
            <w:r w:rsidRPr="003B504E">
              <w:rPr>
                <w:rFonts w:cs="Times New Roman"/>
                <w:bCs/>
                <w:sz w:val="24"/>
                <w:szCs w:val="24"/>
              </w:rPr>
              <w:t xml:space="preserve"> СШ </w:t>
            </w:r>
            <w:proofErr w:type="spellStart"/>
            <w:r w:rsidRPr="003B504E">
              <w:rPr>
                <w:rFonts w:cs="Times New Roman"/>
                <w:bCs/>
                <w:sz w:val="24"/>
                <w:szCs w:val="24"/>
              </w:rPr>
              <w:t>п</w:t>
            </w:r>
            <w:proofErr w:type="gramStart"/>
            <w:r w:rsidRPr="003B504E">
              <w:rPr>
                <w:rFonts w:cs="Times New Roman"/>
                <w:bCs/>
                <w:sz w:val="24"/>
                <w:szCs w:val="24"/>
              </w:rPr>
              <w:t>.Н</w:t>
            </w:r>
            <w:proofErr w:type="gramEnd"/>
            <w:r w:rsidRPr="003B504E">
              <w:rPr>
                <w:rFonts w:cs="Times New Roman"/>
                <w:bCs/>
                <w:sz w:val="24"/>
                <w:szCs w:val="24"/>
              </w:rPr>
              <w:t>овоселки</w:t>
            </w:r>
            <w:proofErr w:type="spellEnd"/>
          </w:p>
        </w:tc>
        <w:tc>
          <w:tcPr>
            <w:tcW w:w="3685" w:type="dxa"/>
          </w:tcPr>
          <w:p w:rsidR="00B64587" w:rsidRPr="003B504E" w:rsidRDefault="00B64587" w:rsidP="00F64A04">
            <w:pPr>
              <w:jc w:val="both"/>
              <w:rPr>
                <w:rFonts w:cs="Times New Roman"/>
                <w:bCs/>
                <w:sz w:val="24"/>
                <w:szCs w:val="24"/>
              </w:rPr>
            </w:pPr>
            <w:r w:rsidRPr="003B504E">
              <w:rPr>
                <w:rFonts w:cs="Times New Roman"/>
                <w:bCs/>
                <w:sz w:val="24"/>
                <w:szCs w:val="24"/>
              </w:rPr>
              <w:t>Замена оконных блоков</w:t>
            </w:r>
          </w:p>
        </w:tc>
        <w:tc>
          <w:tcPr>
            <w:tcW w:w="1382" w:type="dxa"/>
          </w:tcPr>
          <w:p w:rsidR="00B64587" w:rsidRPr="003B504E" w:rsidRDefault="00B64587" w:rsidP="00F64A04">
            <w:pPr>
              <w:jc w:val="both"/>
              <w:rPr>
                <w:rFonts w:cs="Times New Roman"/>
                <w:bCs/>
                <w:sz w:val="24"/>
                <w:szCs w:val="24"/>
              </w:rPr>
            </w:pPr>
            <w:r w:rsidRPr="003B504E">
              <w:rPr>
                <w:rFonts w:cs="Times New Roman"/>
                <w:bCs/>
                <w:sz w:val="24"/>
                <w:szCs w:val="24"/>
              </w:rPr>
              <w:t>3</w:t>
            </w:r>
            <w:r w:rsidR="00EA5256" w:rsidRPr="003B504E">
              <w:rPr>
                <w:rFonts w:cs="Times New Roman"/>
                <w:bCs/>
                <w:sz w:val="24"/>
                <w:szCs w:val="24"/>
              </w:rPr>
              <w:t>.4</w:t>
            </w:r>
          </w:p>
        </w:tc>
      </w:tr>
      <w:tr w:rsidR="00EA5256" w:rsidRPr="003B504E" w:rsidTr="00EA5256">
        <w:tc>
          <w:tcPr>
            <w:tcW w:w="4503" w:type="dxa"/>
          </w:tcPr>
          <w:p w:rsidR="00B64587" w:rsidRPr="003B504E" w:rsidRDefault="00B64587" w:rsidP="00F64A04">
            <w:pPr>
              <w:jc w:val="both"/>
              <w:rPr>
                <w:rFonts w:cs="Times New Roman"/>
                <w:bCs/>
                <w:sz w:val="24"/>
                <w:szCs w:val="24"/>
              </w:rPr>
            </w:pPr>
            <w:r w:rsidRPr="003B504E">
              <w:rPr>
                <w:rFonts w:cs="Times New Roman"/>
                <w:bCs/>
                <w:sz w:val="24"/>
                <w:szCs w:val="24"/>
              </w:rPr>
              <w:t>МБОУ СШ с. Тиинск</w:t>
            </w:r>
          </w:p>
        </w:tc>
        <w:tc>
          <w:tcPr>
            <w:tcW w:w="3685" w:type="dxa"/>
          </w:tcPr>
          <w:p w:rsidR="00B64587" w:rsidRPr="003B504E" w:rsidRDefault="00B64587" w:rsidP="00F64A04">
            <w:pPr>
              <w:jc w:val="both"/>
              <w:rPr>
                <w:rFonts w:cs="Times New Roman"/>
                <w:bCs/>
                <w:sz w:val="24"/>
                <w:szCs w:val="24"/>
              </w:rPr>
            </w:pPr>
            <w:r w:rsidRPr="003B504E">
              <w:rPr>
                <w:rFonts w:cs="Times New Roman"/>
                <w:bCs/>
                <w:sz w:val="24"/>
                <w:szCs w:val="24"/>
              </w:rPr>
              <w:t>Замена оконных блоков</w:t>
            </w:r>
          </w:p>
        </w:tc>
        <w:tc>
          <w:tcPr>
            <w:tcW w:w="1382" w:type="dxa"/>
          </w:tcPr>
          <w:p w:rsidR="00B64587" w:rsidRPr="003B504E" w:rsidRDefault="00B64587" w:rsidP="00F64A04">
            <w:pPr>
              <w:jc w:val="both"/>
              <w:rPr>
                <w:rFonts w:cs="Times New Roman"/>
                <w:bCs/>
                <w:sz w:val="24"/>
                <w:szCs w:val="24"/>
              </w:rPr>
            </w:pPr>
            <w:r w:rsidRPr="003B504E">
              <w:rPr>
                <w:rFonts w:cs="Times New Roman"/>
                <w:bCs/>
                <w:sz w:val="24"/>
                <w:szCs w:val="24"/>
              </w:rPr>
              <w:t>5</w:t>
            </w:r>
            <w:r w:rsidR="00EA5256" w:rsidRPr="003B504E">
              <w:rPr>
                <w:rFonts w:cs="Times New Roman"/>
                <w:bCs/>
                <w:sz w:val="24"/>
                <w:szCs w:val="24"/>
              </w:rPr>
              <w:t>.</w:t>
            </w:r>
            <w:r w:rsidRPr="003B504E">
              <w:rPr>
                <w:rFonts w:cs="Times New Roman"/>
                <w:bCs/>
                <w:sz w:val="24"/>
                <w:szCs w:val="24"/>
              </w:rPr>
              <w:t>0</w:t>
            </w:r>
          </w:p>
        </w:tc>
      </w:tr>
      <w:tr w:rsidR="00EA5256" w:rsidRPr="003B504E" w:rsidTr="00EA5256">
        <w:tc>
          <w:tcPr>
            <w:tcW w:w="4503" w:type="dxa"/>
          </w:tcPr>
          <w:p w:rsidR="00B64587" w:rsidRPr="003B504E" w:rsidRDefault="00B64587" w:rsidP="00F64A04">
            <w:pPr>
              <w:jc w:val="both"/>
              <w:rPr>
                <w:rFonts w:cs="Times New Roman"/>
                <w:bCs/>
                <w:sz w:val="24"/>
                <w:szCs w:val="24"/>
              </w:rPr>
            </w:pPr>
            <w:r w:rsidRPr="003B504E">
              <w:rPr>
                <w:rFonts w:cs="Times New Roman"/>
                <w:bCs/>
                <w:sz w:val="24"/>
                <w:szCs w:val="24"/>
              </w:rPr>
              <w:t>МДОУ Детский сад «Тополек р.п. Новая Майна»</w:t>
            </w:r>
          </w:p>
        </w:tc>
        <w:tc>
          <w:tcPr>
            <w:tcW w:w="3685" w:type="dxa"/>
          </w:tcPr>
          <w:p w:rsidR="00B64587" w:rsidRPr="003B504E" w:rsidRDefault="00B64587" w:rsidP="00F64A04">
            <w:pPr>
              <w:jc w:val="both"/>
              <w:rPr>
                <w:rFonts w:cs="Times New Roman"/>
                <w:bCs/>
                <w:sz w:val="24"/>
                <w:szCs w:val="24"/>
              </w:rPr>
            </w:pPr>
            <w:r w:rsidRPr="003B504E">
              <w:rPr>
                <w:rFonts w:cs="Times New Roman"/>
                <w:bCs/>
                <w:sz w:val="24"/>
                <w:szCs w:val="24"/>
              </w:rPr>
              <w:t>Замена оконных блоков</w:t>
            </w:r>
          </w:p>
        </w:tc>
        <w:tc>
          <w:tcPr>
            <w:tcW w:w="1382" w:type="dxa"/>
          </w:tcPr>
          <w:p w:rsidR="00B64587" w:rsidRPr="003B504E" w:rsidRDefault="00B64587" w:rsidP="00F64A04">
            <w:pPr>
              <w:jc w:val="both"/>
              <w:rPr>
                <w:rFonts w:cs="Times New Roman"/>
                <w:bCs/>
                <w:sz w:val="24"/>
                <w:szCs w:val="24"/>
              </w:rPr>
            </w:pPr>
            <w:r w:rsidRPr="003B504E">
              <w:rPr>
                <w:rFonts w:cs="Times New Roman"/>
                <w:bCs/>
                <w:sz w:val="24"/>
                <w:szCs w:val="24"/>
              </w:rPr>
              <w:t>1</w:t>
            </w:r>
            <w:r w:rsidR="00EA5256" w:rsidRPr="003B504E">
              <w:rPr>
                <w:rFonts w:cs="Times New Roman"/>
                <w:bCs/>
                <w:sz w:val="24"/>
                <w:szCs w:val="24"/>
              </w:rPr>
              <w:t>.</w:t>
            </w:r>
            <w:r w:rsidRPr="003B504E">
              <w:rPr>
                <w:rFonts w:cs="Times New Roman"/>
                <w:bCs/>
                <w:sz w:val="24"/>
                <w:szCs w:val="24"/>
              </w:rPr>
              <w:t>6</w:t>
            </w:r>
          </w:p>
        </w:tc>
      </w:tr>
      <w:tr w:rsidR="00EA5256" w:rsidRPr="003B504E" w:rsidTr="00EA5256">
        <w:tc>
          <w:tcPr>
            <w:tcW w:w="4503" w:type="dxa"/>
          </w:tcPr>
          <w:p w:rsidR="00B64587" w:rsidRPr="003B504E" w:rsidRDefault="00B64587" w:rsidP="00F64A04">
            <w:pPr>
              <w:jc w:val="both"/>
              <w:rPr>
                <w:rFonts w:cs="Times New Roman"/>
                <w:bCs/>
                <w:sz w:val="24"/>
                <w:szCs w:val="24"/>
              </w:rPr>
            </w:pPr>
            <w:r w:rsidRPr="003B504E">
              <w:rPr>
                <w:rFonts w:cs="Times New Roman"/>
                <w:bCs/>
                <w:sz w:val="24"/>
                <w:szCs w:val="24"/>
              </w:rPr>
              <w:t>МДОУ Детский сад «Солнышко» п. Новоселки</w:t>
            </w:r>
          </w:p>
        </w:tc>
        <w:tc>
          <w:tcPr>
            <w:tcW w:w="3685" w:type="dxa"/>
          </w:tcPr>
          <w:p w:rsidR="00B64587" w:rsidRPr="003B504E" w:rsidRDefault="00B64587" w:rsidP="00F64A04">
            <w:pPr>
              <w:jc w:val="both"/>
              <w:rPr>
                <w:rFonts w:cs="Times New Roman"/>
                <w:bCs/>
                <w:sz w:val="24"/>
                <w:szCs w:val="24"/>
              </w:rPr>
            </w:pPr>
            <w:r w:rsidRPr="003B504E">
              <w:rPr>
                <w:rFonts w:cs="Times New Roman"/>
                <w:bCs/>
                <w:sz w:val="24"/>
                <w:szCs w:val="24"/>
              </w:rPr>
              <w:t>Замена оконных блоков</w:t>
            </w:r>
          </w:p>
        </w:tc>
        <w:tc>
          <w:tcPr>
            <w:tcW w:w="1382" w:type="dxa"/>
          </w:tcPr>
          <w:p w:rsidR="00B64587" w:rsidRPr="003B504E" w:rsidRDefault="00EA5256" w:rsidP="00F64A04">
            <w:pPr>
              <w:jc w:val="both"/>
              <w:rPr>
                <w:rFonts w:cs="Times New Roman"/>
                <w:bCs/>
                <w:sz w:val="24"/>
                <w:szCs w:val="24"/>
              </w:rPr>
            </w:pPr>
            <w:r w:rsidRPr="003B504E">
              <w:rPr>
                <w:rFonts w:cs="Times New Roman"/>
                <w:bCs/>
                <w:sz w:val="24"/>
                <w:szCs w:val="24"/>
              </w:rPr>
              <w:t>0.4</w:t>
            </w:r>
          </w:p>
        </w:tc>
      </w:tr>
      <w:tr w:rsidR="00EA5256" w:rsidRPr="003B504E" w:rsidTr="00EA5256">
        <w:tc>
          <w:tcPr>
            <w:tcW w:w="4503" w:type="dxa"/>
          </w:tcPr>
          <w:p w:rsidR="00B64587" w:rsidRPr="003B504E" w:rsidRDefault="00B64587" w:rsidP="00F64A04">
            <w:pPr>
              <w:jc w:val="both"/>
              <w:rPr>
                <w:rFonts w:cs="Times New Roman"/>
                <w:bCs/>
                <w:sz w:val="24"/>
                <w:szCs w:val="24"/>
              </w:rPr>
            </w:pPr>
            <w:r w:rsidRPr="003B504E">
              <w:rPr>
                <w:rFonts w:cs="Times New Roman"/>
                <w:bCs/>
                <w:sz w:val="24"/>
                <w:szCs w:val="24"/>
              </w:rPr>
              <w:t xml:space="preserve">МДОУ Детский сад «Солнышко» с. </w:t>
            </w:r>
            <w:proofErr w:type="spellStart"/>
            <w:r w:rsidRPr="003B504E">
              <w:rPr>
                <w:rFonts w:cs="Times New Roman"/>
                <w:bCs/>
                <w:sz w:val="24"/>
                <w:szCs w:val="24"/>
              </w:rPr>
              <w:t>Рязаново</w:t>
            </w:r>
            <w:proofErr w:type="spellEnd"/>
          </w:p>
        </w:tc>
        <w:tc>
          <w:tcPr>
            <w:tcW w:w="3685" w:type="dxa"/>
          </w:tcPr>
          <w:p w:rsidR="00B64587" w:rsidRPr="003B504E" w:rsidRDefault="00B64587" w:rsidP="00F64A04">
            <w:pPr>
              <w:jc w:val="both"/>
              <w:rPr>
                <w:rFonts w:cs="Times New Roman"/>
                <w:bCs/>
                <w:sz w:val="24"/>
                <w:szCs w:val="24"/>
              </w:rPr>
            </w:pPr>
            <w:r w:rsidRPr="003B504E">
              <w:rPr>
                <w:rFonts w:cs="Times New Roman"/>
                <w:bCs/>
                <w:sz w:val="24"/>
                <w:szCs w:val="24"/>
              </w:rPr>
              <w:t>Замена оконных блоков, ремонт кровли здания</w:t>
            </w:r>
          </w:p>
        </w:tc>
        <w:tc>
          <w:tcPr>
            <w:tcW w:w="1382" w:type="dxa"/>
          </w:tcPr>
          <w:p w:rsidR="00B64587" w:rsidRPr="003B504E" w:rsidRDefault="00B64587" w:rsidP="00F64A04">
            <w:pPr>
              <w:jc w:val="both"/>
              <w:rPr>
                <w:rFonts w:cs="Times New Roman"/>
                <w:bCs/>
                <w:sz w:val="24"/>
                <w:szCs w:val="24"/>
              </w:rPr>
            </w:pPr>
            <w:r w:rsidRPr="003B504E">
              <w:rPr>
                <w:rFonts w:cs="Times New Roman"/>
                <w:bCs/>
                <w:sz w:val="24"/>
                <w:szCs w:val="24"/>
              </w:rPr>
              <w:t>4</w:t>
            </w:r>
            <w:r w:rsidR="00EA5256" w:rsidRPr="003B504E">
              <w:rPr>
                <w:rFonts w:cs="Times New Roman"/>
                <w:bCs/>
                <w:sz w:val="24"/>
                <w:szCs w:val="24"/>
              </w:rPr>
              <w:t>.</w:t>
            </w:r>
            <w:r w:rsidRPr="003B504E">
              <w:rPr>
                <w:rFonts w:cs="Times New Roman"/>
                <w:bCs/>
                <w:sz w:val="24"/>
                <w:szCs w:val="24"/>
              </w:rPr>
              <w:t>5</w:t>
            </w:r>
          </w:p>
        </w:tc>
      </w:tr>
      <w:tr w:rsidR="00EA5256" w:rsidRPr="003B504E" w:rsidTr="00EA5256">
        <w:tc>
          <w:tcPr>
            <w:tcW w:w="4503" w:type="dxa"/>
          </w:tcPr>
          <w:p w:rsidR="00B64587" w:rsidRPr="003B504E" w:rsidRDefault="00B64587" w:rsidP="00F64A04">
            <w:pPr>
              <w:jc w:val="both"/>
              <w:rPr>
                <w:rFonts w:cs="Times New Roman"/>
                <w:bCs/>
                <w:sz w:val="24"/>
                <w:szCs w:val="24"/>
              </w:rPr>
            </w:pPr>
            <w:r w:rsidRPr="003B504E">
              <w:rPr>
                <w:rFonts w:cs="Times New Roman"/>
                <w:bCs/>
                <w:sz w:val="24"/>
                <w:szCs w:val="24"/>
              </w:rPr>
              <w:t xml:space="preserve">МБОУ СШ  </w:t>
            </w:r>
            <w:proofErr w:type="spellStart"/>
            <w:r w:rsidRPr="003B504E">
              <w:rPr>
                <w:rFonts w:cs="Times New Roman"/>
                <w:bCs/>
                <w:sz w:val="24"/>
                <w:szCs w:val="24"/>
              </w:rPr>
              <w:t>с</w:t>
            </w:r>
            <w:proofErr w:type="gramStart"/>
            <w:r w:rsidRPr="003B504E">
              <w:rPr>
                <w:rFonts w:cs="Times New Roman"/>
                <w:bCs/>
                <w:sz w:val="24"/>
                <w:szCs w:val="24"/>
              </w:rPr>
              <w:t>.Н</w:t>
            </w:r>
            <w:proofErr w:type="gramEnd"/>
            <w:r w:rsidRPr="003B504E">
              <w:rPr>
                <w:rFonts w:cs="Times New Roman"/>
                <w:bCs/>
                <w:sz w:val="24"/>
                <w:szCs w:val="24"/>
              </w:rPr>
              <w:t>икольское</w:t>
            </w:r>
            <w:proofErr w:type="spellEnd"/>
            <w:r w:rsidRPr="003B504E">
              <w:rPr>
                <w:rFonts w:cs="Times New Roman"/>
                <w:bCs/>
                <w:sz w:val="24"/>
                <w:szCs w:val="24"/>
              </w:rPr>
              <w:t xml:space="preserve"> –на-Черемшане</w:t>
            </w:r>
          </w:p>
        </w:tc>
        <w:tc>
          <w:tcPr>
            <w:tcW w:w="3685" w:type="dxa"/>
          </w:tcPr>
          <w:p w:rsidR="00B64587" w:rsidRPr="003B504E" w:rsidRDefault="00B64587" w:rsidP="00F64A04">
            <w:pPr>
              <w:jc w:val="both"/>
              <w:rPr>
                <w:rFonts w:cs="Times New Roman"/>
                <w:bCs/>
                <w:sz w:val="24"/>
                <w:szCs w:val="24"/>
              </w:rPr>
            </w:pPr>
            <w:r w:rsidRPr="003B504E">
              <w:rPr>
                <w:rFonts w:cs="Times New Roman"/>
                <w:bCs/>
                <w:sz w:val="24"/>
                <w:szCs w:val="24"/>
              </w:rPr>
              <w:t>Ремонтные работы</w:t>
            </w:r>
          </w:p>
        </w:tc>
        <w:tc>
          <w:tcPr>
            <w:tcW w:w="1382" w:type="dxa"/>
          </w:tcPr>
          <w:p w:rsidR="00B64587" w:rsidRPr="003B504E" w:rsidRDefault="00B64587" w:rsidP="00F64A04">
            <w:pPr>
              <w:jc w:val="both"/>
              <w:rPr>
                <w:rFonts w:cs="Times New Roman"/>
                <w:bCs/>
                <w:sz w:val="24"/>
                <w:szCs w:val="24"/>
              </w:rPr>
            </w:pPr>
            <w:r w:rsidRPr="003B504E">
              <w:rPr>
                <w:rFonts w:cs="Times New Roman"/>
                <w:bCs/>
                <w:sz w:val="24"/>
                <w:szCs w:val="24"/>
              </w:rPr>
              <w:t>5</w:t>
            </w:r>
            <w:r w:rsidR="00EA5256" w:rsidRPr="003B504E">
              <w:rPr>
                <w:rFonts w:cs="Times New Roman"/>
                <w:bCs/>
                <w:sz w:val="24"/>
                <w:szCs w:val="24"/>
              </w:rPr>
              <w:t>.</w:t>
            </w:r>
            <w:r w:rsidRPr="003B504E">
              <w:rPr>
                <w:rFonts w:cs="Times New Roman"/>
                <w:bCs/>
                <w:sz w:val="24"/>
                <w:szCs w:val="24"/>
              </w:rPr>
              <w:t>6</w:t>
            </w:r>
          </w:p>
        </w:tc>
      </w:tr>
      <w:tr w:rsidR="00EA5256" w:rsidRPr="003B504E" w:rsidTr="00EA5256">
        <w:tc>
          <w:tcPr>
            <w:tcW w:w="4503" w:type="dxa"/>
          </w:tcPr>
          <w:p w:rsidR="00B64587" w:rsidRPr="003B504E" w:rsidRDefault="00B64587" w:rsidP="00F64A04">
            <w:pPr>
              <w:jc w:val="both"/>
              <w:rPr>
                <w:rFonts w:cs="Times New Roman"/>
                <w:b/>
                <w:bCs/>
                <w:sz w:val="24"/>
                <w:szCs w:val="24"/>
              </w:rPr>
            </w:pPr>
            <w:r w:rsidRPr="003B504E">
              <w:rPr>
                <w:rFonts w:cs="Times New Roman"/>
                <w:b/>
                <w:bCs/>
                <w:sz w:val="24"/>
                <w:szCs w:val="24"/>
              </w:rPr>
              <w:t>ИТОГО</w:t>
            </w:r>
          </w:p>
        </w:tc>
        <w:tc>
          <w:tcPr>
            <w:tcW w:w="3685" w:type="dxa"/>
          </w:tcPr>
          <w:p w:rsidR="00B64587" w:rsidRPr="003B504E" w:rsidRDefault="00B64587" w:rsidP="00F64A04">
            <w:pPr>
              <w:jc w:val="both"/>
              <w:rPr>
                <w:rFonts w:cs="Times New Roman"/>
                <w:b/>
                <w:bCs/>
                <w:sz w:val="24"/>
                <w:szCs w:val="24"/>
              </w:rPr>
            </w:pPr>
          </w:p>
        </w:tc>
        <w:tc>
          <w:tcPr>
            <w:tcW w:w="1382" w:type="dxa"/>
          </w:tcPr>
          <w:p w:rsidR="00B64587" w:rsidRPr="003B504E" w:rsidRDefault="00EA5256" w:rsidP="00F64A04">
            <w:pPr>
              <w:jc w:val="both"/>
              <w:rPr>
                <w:rFonts w:cs="Times New Roman"/>
                <w:b/>
                <w:bCs/>
                <w:sz w:val="24"/>
                <w:szCs w:val="24"/>
              </w:rPr>
            </w:pPr>
            <w:r w:rsidRPr="003B504E">
              <w:rPr>
                <w:rFonts w:cs="Times New Roman"/>
                <w:b/>
                <w:bCs/>
                <w:sz w:val="24"/>
                <w:szCs w:val="24"/>
              </w:rPr>
              <w:t>51.8</w:t>
            </w:r>
          </w:p>
        </w:tc>
      </w:tr>
    </w:tbl>
    <w:p w:rsidR="00B64587" w:rsidRDefault="00B47C76" w:rsidP="004D4E27">
      <w:pPr>
        <w:spacing w:after="0" w:line="240" w:lineRule="auto"/>
        <w:ind w:firstLine="851"/>
        <w:jc w:val="both"/>
        <w:rPr>
          <w:rFonts w:ascii="PT Astra Serif" w:hAnsi="PT Astra Serif" w:cs="Times New Roman"/>
          <w:sz w:val="28"/>
          <w:szCs w:val="28"/>
        </w:rPr>
      </w:pPr>
      <w:r w:rsidRPr="003B504E">
        <w:rPr>
          <w:rFonts w:ascii="PT Astra Serif" w:hAnsi="PT Astra Serif" w:cs="Times New Roman"/>
          <w:sz w:val="28"/>
          <w:szCs w:val="28"/>
        </w:rPr>
        <w:t xml:space="preserve">По итогам </w:t>
      </w:r>
      <w:r w:rsidR="00B64587" w:rsidRPr="003B504E">
        <w:rPr>
          <w:rFonts w:ascii="PT Astra Serif" w:hAnsi="PT Astra Serif" w:cs="Times New Roman"/>
          <w:sz w:val="28"/>
          <w:szCs w:val="28"/>
        </w:rPr>
        <w:t xml:space="preserve">электронных аукционов  полученная </w:t>
      </w:r>
      <w:r w:rsidRPr="003B504E">
        <w:rPr>
          <w:rFonts w:ascii="PT Astra Serif" w:hAnsi="PT Astra Serif" w:cs="Times New Roman"/>
          <w:sz w:val="28"/>
          <w:szCs w:val="28"/>
        </w:rPr>
        <w:t xml:space="preserve">экономия в сумме </w:t>
      </w:r>
      <w:r w:rsidR="00B64587" w:rsidRPr="003B504E">
        <w:rPr>
          <w:rFonts w:ascii="PT Astra Serif" w:hAnsi="PT Astra Serif" w:cs="Times New Roman"/>
          <w:sz w:val="28"/>
          <w:szCs w:val="28"/>
        </w:rPr>
        <w:t>12.4 млн</w:t>
      </w:r>
      <w:proofErr w:type="gramStart"/>
      <w:r w:rsidR="00B64587" w:rsidRPr="003B504E">
        <w:rPr>
          <w:rFonts w:ascii="PT Astra Serif" w:hAnsi="PT Astra Serif" w:cs="Times New Roman"/>
          <w:sz w:val="28"/>
          <w:szCs w:val="28"/>
        </w:rPr>
        <w:t>.р</w:t>
      </w:r>
      <w:proofErr w:type="gramEnd"/>
      <w:r w:rsidR="00B64587" w:rsidRPr="003B504E">
        <w:rPr>
          <w:rFonts w:ascii="PT Astra Serif" w:hAnsi="PT Astra Serif" w:cs="Times New Roman"/>
          <w:sz w:val="28"/>
          <w:szCs w:val="28"/>
        </w:rPr>
        <w:t>уб., направлена на следующие объекты:</w:t>
      </w:r>
    </w:p>
    <w:p w:rsidR="004D4E27" w:rsidRPr="003B504E" w:rsidRDefault="004D4E27" w:rsidP="004D4E27">
      <w:pPr>
        <w:spacing w:after="0" w:line="240" w:lineRule="auto"/>
        <w:ind w:firstLine="851"/>
        <w:jc w:val="both"/>
        <w:rPr>
          <w:rFonts w:ascii="PT Astra Serif" w:hAnsi="PT Astra Serif" w:cs="Times New Roman"/>
          <w:sz w:val="28"/>
          <w:szCs w:val="28"/>
        </w:rPr>
      </w:pPr>
    </w:p>
    <w:p w:rsidR="00B64587" w:rsidRDefault="00B64587" w:rsidP="004D4E27">
      <w:pPr>
        <w:snapToGrid w:val="0"/>
        <w:spacing w:after="0" w:line="240" w:lineRule="auto"/>
        <w:jc w:val="both"/>
        <w:rPr>
          <w:rFonts w:ascii="PT Astra Serif" w:hAnsi="PT Astra Serif" w:cs="Times New Roman"/>
          <w:sz w:val="28"/>
          <w:szCs w:val="28"/>
        </w:rPr>
      </w:pPr>
      <w:r w:rsidRPr="003B504E">
        <w:rPr>
          <w:rFonts w:ascii="PT Astra Serif" w:hAnsi="PT Astra Serif" w:cs="Times New Roman"/>
          <w:sz w:val="28"/>
          <w:szCs w:val="28"/>
        </w:rPr>
        <w:t>-МДОУ «Детский сад «Тополек» р.п. Новая Майна</w:t>
      </w:r>
      <w:proofErr w:type="gramStart"/>
      <w:r w:rsidRPr="003B504E">
        <w:rPr>
          <w:rFonts w:ascii="PT Astra Serif" w:hAnsi="PT Astra Serif" w:cs="Times New Roman"/>
          <w:sz w:val="28"/>
          <w:szCs w:val="28"/>
        </w:rPr>
        <w:t>»к</w:t>
      </w:r>
      <w:proofErr w:type="gramEnd"/>
      <w:r w:rsidRPr="003B504E">
        <w:rPr>
          <w:rFonts w:ascii="PT Astra Serif" w:hAnsi="PT Astra Serif" w:cs="Times New Roman"/>
          <w:sz w:val="28"/>
          <w:szCs w:val="28"/>
        </w:rPr>
        <w:t>апитальный ремонт на сумму 9.5млн.руб.;</w:t>
      </w:r>
    </w:p>
    <w:p w:rsidR="004D4E27" w:rsidRPr="003B504E" w:rsidRDefault="004D4E27" w:rsidP="004D4E27">
      <w:pPr>
        <w:snapToGrid w:val="0"/>
        <w:spacing w:after="0" w:line="240" w:lineRule="auto"/>
        <w:jc w:val="both"/>
        <w:rPr>
          <w:rFonts w:ascii="PT Astra Serif" w:hAnsi="PT Astra Serif" w:cs="Times New Roman"/>
          <w:sz w:val="28"/>
          <w:szCs w:val="28"/>
        </w:rPr>
      </w:pPr>
    </w:p>
    <w:p w:rsidR="00B64587" w:rsidRDefault="00B64587" w:rsidP="004D4E27">
      <w:pPr>
        <w:snapToGrid w:val="0"/>
        <w:spacing w:after="0" w:line="240" w:lineRule="auto"/>
        <w:jc w:val="both"/>
        <w:rPr>
          <w:rFonts w:ascii="PT Astra Serif" w:hAnsi="PT Astra Serif" w:cs="Times New Roman"/>
          <w:sz w:val="28"/>
          <w:szCs w:val="28"/>
          <w:lang w:eastAsia="ru-RU"/>
        </w:rPr>
      </w:pPr>
      <w:r w:rsidRPr="003B504E">
        <w:rPr>
          <w:rFonts w:ascii="PT Astra Serif" w:hAnsi="PT Astra Serif" w:cs="Times New Roman"/>
          <w:sz w:val="28"/>
          <w:szCs w:val="28"/>
        </w:rPr>
        <w:lastRenderedPageBreak/>
        <w:t>-</w:t>
      </w:r>
      <w:r w:rsidRPr="003B504E">
        <w:rPr>
          <w:rFonts w:ascii="PT Astra Serif" w:hAnsi="PT Astra Serif" w:cs="Times New Roman"/>
          <w:sz w:val="28"/>
          <w:szCs w:val="28"/>
          <w:lang w:eastAsia="ru-RU"/>
        </w:rPr>
        <w:t xml:space="preserve"> МДОУ «Детский сад «Рябинка»  р.п. Новая Майна</w:t>
      </w:r>
      <w:proofErr w:type="gramStart"/>
      <w:r w:rsidRPr="003B504E">
        <w:rPr>
          <w:rFonts w:ascii="PT Astra Serif" w:hAnsi="PT Astra Serif" w:cs="Times New Roman"/>
          <w:sz w:val="28"/>
          <w:szCs w:val="28"/>
          <w:lang w:eastAsia="ru-RU"/>
        </w:rPr>
        <w:t>»з</w:t>
      </w:r>
      <w:proofErr w:type="gramEnd"/>
      <w:r w:rsidRPr="003B504E">
        <w:rPr>
          <w:rFonts w:ascii="PT Astra Serif" w:hAnsi="PT Astra Serif" w:cs="Times New Roman"/>
          <w:sz w:val="28"/>
          <w:szCs w:val="28"/>
          <w:lang w:eastAsia="ru-RU"/>
        </w:rPr>
        <w:t>амена оконных блоков на сумму 1.1млн.руб.;</w:t>
      </w:r>
    </w:p>
    <w:p w:rsidR="004D4E27" w:rsidRPr="003B504E" w:rsidRDefault="004D4E27" w:rsidP="004D4E27">
      <w:pPr>
        <w:snapToGrid w:val="0"/>
        <w:spacing w:after="0" w:line="240" w:lineRule="auto"/>
        <w:jc w:val="both"/>
        <w:rPr>
          <w:rFonts w:ascii="PT Astra Serif" w:hAnsi="PT Astra Serif" w:cs="Times New Roman"/>
          <w:sz w:val="28"/>
          <w:szCs w:val="28"/>
          <w:lang w:eastAsia="ru-RU"/>
        </w:rPr>
      </w:pPr>
    </w:p>
    <w:p w:rsidR="00B64587" w:rsidRDefault="00B64587" w:rsidP="004D4E27">
      <w:pPr>
        <w:spacing w:after="0" w:line="240" w:lineRule="auto"/>
        <w:jc w:val="both"/>
        <w:rPr>
          <w:rFonts w:ascii="PT Astra Serif" w:eastAsia="Lucida Sans Unicode" w:hAnsi="PT Astra Serif" w:cs="Times New Roman"/>
          <w:kern w:val="2"/>
          <w:sz w:val="28"/>
          <w:szCs w:val="28"/>
          <w:lang w:eastAsia="ru-RU"/>
        </w:rPr>
      </w:pPr>
      <w:r w:rsidRPr="003B504E">
        <w:rPr>
          <w:rFonts w:ascii="PT Astra Serif" w:eastAsia="Lucida Sans Unicode" w:hAnsi="PT Astra Serif" w:cs="Times New Roman"/>
          <w:kern w:val="2"/>
          <w:sz w:val="28"/>
          <w:szCs w:val="28"/>
          <w:lang w:eastAsia="ru-RU"/>
        </w:rPr>
        <w:t>-МБОУ «Основная школа с</w:t>
      </w:r>
      <w:proofErr w:type="gramStart"/>
      <w:r w:rsidRPr="003B504E">
        <w:rPr>
          <w:rFonts w:ascii="PT Astra Serif" w:eastAsia="Lucida Sans Unicode" w:hAnsi="PT Astra Serif" w:cs="Times New Roman"/>
          <w:kern w:val="2"/>
          <w:sz w:val="28"/>
          <w:szCs w:val="28"/>
          <w:lang w:eastAsia="ru-RU"/>
        </w:rPr>
        <w:t>.Л</w:t>
      </w:r>
      <w:proofErr w:type="gramEnd"/>
      <w:r w:rsidRPr="003B504E">
        <w:rPr>
          <w:rFonts w:ascii="PT Astra Serif" w:eastAsia="Lucida Sans Unicode" w:hAnsi="PT Astra Serif" w:cs="Times New Roman"/>
          <w:kern w:val="2"/>
          <w:sz w:val="28"/>
          <w:szCs w:val="28"/>
          <w:lang w:eastAsia="ru-RU"/>
        </w:rPr>
        <w:t>ебяжье» замена напольного покрытия  на сумму 1.4млн.руб.;</w:t>
      </w:r>
    </w:p>
    <w:p w:rsidR="00B64587" w:rsidRPr="003B504E" w:rsidRDefault="00B64587" w:rsidP="004D4E27">
      <w:pPr>
        <w:spacing w:after="0" w:line="240" w:lineRule="auto"/>
        <w:jc w:val="both"/>
        <w:rPr>
          <w:rFonts w:ascii="PT Astra Serif" w:eastAsia="Lucida Sans Unicode" w:hAnsi="PT Astra Serif" w:cs="Times New Roman"/>
          <w:kern w:val="2"/>
          <w:sz w:val="28"/>
          <w:szCs w:val="28"/>
          <w:lang w:eastAsia="ru-RU"/>
        </w:rPr>
      </w:pPr>
      <w:r w:rsidRPr="003B504E">
        <w:rPr>
          <w:rFonts w:ascii="PT Astra Serif" w:eastAsia="Lucida Sans Unicode" w:hAnsi="PT Astra Serif" w:cs="Times New Roman"/>
          <w:kern w:val="2"/>
          <w:sz w:val="28"/>
          <w:szCs w:val="28"/>
          <w:lang w:eastAsia="ru-RU"/>
        </w:rPr>
        <w:t xml:space="preserve">-МБОУ «Средняя школа </w:t>
      </w:r>
      <w:r w:rsidR="00EA5256" w:rsidRPr="003B504E">
        <w:rPr>
          <w:rFonts w:ascii="PT Astra Serif" w:eastAsia="Lucida Sans Unicode" w:hAnsi="PT Astra Serif" w:cs="Times New Roman"/>
          <w:kern w:val="2"/>
          <w:sz w:val="28"/>
          <w:szCs w:val="28"/>
          <w:lang w:eastAsia="ru-RU"/>
        </w:rPr>
        <w:t>с</w:t>
      </w:r>
      <w:proofErr w:type="gramStart"/>
      <w:r w:rsidR="00EA5256" w:rsidRPr="003B504E">
        <w:rPr>
          <w:rFonts w:ascii="PT Astra Serif" w:eastAsia="Lucida Sans Unicode" w:hAnsi="PT Astra Serif" w:cs="Times New Roman"/>
          <w:kern w:val="2"/>
          <w:sz w:val="28"/>
          <w:szCs w:val="28"/>
          <w:lang w:eastAsia="ru-RU"/>
        </w:rPr>
        <w:t>.А</w:t>
      </w:r>
      <w:proofErr w:type="gramEnd"/>
      <w:r w:rsidR="00EA5256" w:rsidRPr="003B504E">
        <w:rPr>
          <w:rFonts w:ascii="PT Astra Serif" w:eastAsia="Lucida Sans Unicode" w:hAnsi="PT Astra Serif" w:cs="Times New Roman"/>
          <w:kern w:val="2"/>
          <w:sz w:val="28"/>
          <w:szCs w:val="28"/>
          <w:lang w:eastAsia="ru-RU"/>
        </w:rPr>
        <w:t>лександровка» замена оконных блоков на сумму 46.7 тыс.руб.;</w:t>
      </w:r>
    </w:p>
    <w:p w:rsidR="00EA5256" w:rsidRDefault="00EA5256" w:rsidP="004D4E27">
      <w:pPr>
        <w:spacing w:after="0" w:line="240" w:lineRule="auto"/>
        <w:jc w:val="both"/>
        <w:rPr>
          <w:rFonts w:ascii="PT Astra Serif" w:eastAsia="Lucida Sans Unicode" w:hAnsi="PT Astra Serif" w:cs="Times New Roman"/>
          <w:kern w:val="2"/>
          <w:sz w:val="28"/>
          <w:szCs w:val="28"/>
          <w:lang w:eastAsia="ru-RU"/>
        </w:rPr>
      </w:pPr>
      <w:r w:rsidRPr="003B504E">
        <w:rPr>
          <w:rFonts w:ascii="PT Astra Serif" w:eastAsia="Lucida Sans Unicode" w:hAnsi="PT Astra Serif" w:cs="Times New Roman"/>
          <w:kern w:val="2"/>
          <w:sz w:val="28"/>
          <w:szCs w:val="28"/>
          <w:lang w:eastAsia="ru-RU"/>
        </w:rPr>
        <w:t>-МДОУ «Детский сад «Солнышко» с</w:t>
      </w:r>
      <w:proofErr w:type="gramStart"/>
      <w:r w:rsidRPr="003B504E">
        <w:rPr>
          <w:rFonts w:ascii="PT Astra Serif" w:eastAsia="Lucida Sans Unicode" w:hAnsi="PT Astra Serif" w:cs="Times New Roman"/>
          <w:kern w:val="2"/>
          <w:sz w:val="28"/>
          <w:szCs w:val="28"/>
          <w:lang w:eastAsia="ru-RU"/>
        </w:rPr>
        <w:t>.Р</w:t>
      </w:r>
      <w:proofErr w:type="gramEnd"/>
      <w:r w:rsidRPr="003B504E">
        <w:rPr>
          <w:rFonts w:ascii="PT Astra Serif" w:eastAsia="Lucida Sans Unicode" w:hAnsi="PT Astra Serif" w:cs="Times New Roman"/>
          <w:kern w:val="2"/>
          <w:sz w:val="28"/>
          <w:szCs w:val="28"/>
          <w:lang w:eastAsia="ru-RU"/>
        </w:rPr>
        <w:t>язаново установка панорамных окон 0.3млн.руб.</w:t>
      </w:r>
    </w:p>
    <w:p w:rsidR="004D4E27" w:rsidRPr="003B504E" w:rsidRDefault="004D4E27" w:rsidP="004D4E27">
      <w:pPr>
        <w:spacing w:after="0" w:line="240" w:lineRule="auto"/>
        <w:jc w:val="both"/>
        <w:rPr>
          <w:rFonts w:ascii="PT Astra Serif" w:hAnsi="PT Astra Serif" w:cs="Times New Roman"/>
          <w:sz w:val="28"/>
          <w:szCs w:val="28"/>
        </w:rPr>
      </w:pPr>
    </w:p>
    <w:p w:rsidR="0077660B" w:rsidRPr="003B504E" w:rsidRDefault="0077660B" w:rsidP="00F64A04">
      <w:pPr>
        <w:spacing w:line="240" w:lineRule="auto"/>
        <w:jc w:val="both"/>
        <w:rPr>
          <w:rFonts w:ascii="PT Astra Serif" w:hAnsi="PT Astra Serif" w:cs="Times New Roman"/>
          <w:sz w:val="28"/>
          <w:szCs w:val="28"/>
        </w:rPr>
      </w:pPr>
      <w:r w:rsidRPr="003B504E">
        <w:rPr>
          <w:rFonts w:ascii="PT Astra Serif" w:hAnsi="PT Astra Serif" w:cs="Times New Roman"/>
          <w:b/>
          <w:sz w:val="28"/>
          <w:szCs w:val="28"/>
        </w:rPr>
        <w:t>Наше участие</w:t>
      </w:r>
      <w:r w:rsidRPr="003B504E">
        <w:rPr>
          <w:rFonts w:ascii="PT Astra Serif" w:hAnsi="PT Astra Serif" w:cs="Times New Roman"/>
          <w:b/>
          <w:bCs/>
          <w:sz w:val="28"/>
          <w:szCs w:val="28"/>
        </w:rPr>
        <w:t xml:space="preserve"> в национальном проекте</w:t>
      </w:r>
    </w:p>
    <w:p w:rsidR="0077660B" w:rsidRPr="003B504E" w:rsidRDefault="0077660B" w:rsidP="00F64A04">
      <w:pPr>
        <w:spacing w:line="240" w:lineRule="auto"/>
        <w:ind w:firstLine="709"/>
        <w:jc w:val="both"/>
        <w:rPr>
          <w:rFonts w:ascii="PT Astra Serif" w:hAnsi="PT Astra Serif" w:cs="Times New Roman"/>
          <w:sz w:val="28"/>
          <w:szCs w:val="28"/>
        </w:rPr>
      </w:pPr>
      <w:r w:rsidRPr="003B504E">
        <w:rPr>
          <w:rFonts w:ascii="PT Astra Serif" w:hAnsi="PT Astra Serif" w:cs="Times New Roman"/>
          <w:sz w:val="28"/>
          <w:szCs w:val="28"/>
        </w:rPr>
        <w:t xml:space="preserve">Национальный проект «Образование» определил вектор развития системы, но мы с вами должны отчётливо понимать, чтобы система «Образования» была успешной в 2035 и 2050 годах мы не просто должны задуматься об изменениях, мы должны </w:t>
      </w:r>
      <w:r w:rsidR="00B47C76" w:rsidRPr="003B504E">
        <w:rPr>
          <w:rFonts w:ascii="PT Astra Serif" w:hAnsi="PT Astra Serif" w:cs="Times New Roman"/>
          <w:sz w:val="28"/>
          <w:szCs w:val="28"/>
        </w:rPr>
        <w:t>сегодня понимать алгоритм действий.</w:t>
      </w:r>
    </w:p>
    <w:p w:rsidR="0077660B" w:rsidRPr="003B504E" w:rsidRDefault="0077660B" w:rsidP="00F64A04">
      <w:pPr>
        <w:spacing w:line="240" w:lineRule="auto"/>
        <w:ind w:firstLine="709"/>
        <w:jc w:val="both"/>
        <w:rPr>
          <w:rFonts w:ascii="PT Astra Serif" w:hAnsi="PT Astra Serif" w:cs="Times New Roman"/>
          <w:sz w:val="28"/>
          <w:szCs w:val="28"/>
        </w:rPr>
      </w:pPr>
      <w:r w:rsidRPr="003B504E">
        <w:rPr>
          <w:rFonts w:ascii="PT Astra Serif" w:hAnsi="PT Astra Serif" w:cs="Times New Roman"/>
          <w:bCs/>
          <w:sz w:val="28"/>
          <w:szCs w:val="28"/>
        </w:rPr>
        <w:t xml:space="preserve">В 2019 году в рамках федерального </w:t>
      </w:r>
      <w:r w:rsidR="00273021">
        <w:rPr>
          <w:rFonts w:ascii="PT Astra Serif" w:hAnsi="PT Astra Serif" w:cs="Times New Roman"/>
          <w:bCs/>
          <w:sz w:val="28"/>
          <w:szCs w:val="28"/>
        </w:rPr>
        <w:t xml:space="preserve">проекта </w:t>
      </w:r>
      <w:r w:rsidRPr="003B504E">
        <w:rPr>
          <w:rFonts w:ascii="PT Astra Serif" w:hAnsi="PT Astra Serif" w:cs="Times New Roman"/>
          <w:bCs/>
          <w:sz w:val="28"/>
          <w:szCs w:val="28"/>
        </w:rPr>
        <w:t>«Современная школа»в 3-х образовательных организациях п</w:t>
      </w:r>
      <w:proofErr w:type="gramStart"/>
      <w:r w:rsidRPr="003B504E">
        <w:rPr>
          <w:rFonts w:ascii="PT Astra Serif" w:hAnsi="PT Astra Serif" w:cs="Times New Roman"/>
          <w:bCs/>
          <w:sz w:val="28"/>
          <w:szCs w:val="28"/>
        </w:rPr>
        <w:t>.Д</w:t>
      </w:r>
      <w:proofErr w:type="gramEnd"/>
      <w:r w:rsidRPr="003B504E">
        <w:rPr>
          <w:rFonts w:ascii="PT Astra Serif" w:hAnsi="PT Astra Serif" w:cs="Times New Roman"/>
          <w:bCs/>
          <w:sz w:val="28"/>
          <w:szCs w:val="28"/>
        </w:rPr>
        <w:t xml:space="preserve">ивный, по Новоселки и </w:t>
      </w:r>
      <w:proofErr w:type="spellStart"/>
      <w:r w:rsidRPr="003B504E">
        <w:rPr>
          <w:rFonts w:ascii="PT Astra Serif" w:hAnsi="PT Astra Serif" w:cs="Times New Roman"/>
          <w:bCs/>
          <w:sz w:val="28"/>
          <w:szCs w:val="28"/>
        </w:rPr>
        <w:t>с.Сабакаево</w:t>
      </w:r>
      <w:proofErr w:type="spellEnd"/>
      <w:r w:rsidRPr="003B504E">
        <w:rPr>
          <w:rFonts w:ascii="PT Astra Serif" w:hAnsi="PT Astra Serif" w:cs="Times New Roman"/>
          <w:sz w:val="28"/>
          <w:szCs w:val="28"/>
        </w:rPr>
        <w:t xml:space="preserve"> созданы центры «Точка роста». Продолжаем работу по данному проекту в 2020 году в р.п. Новая Майна СШ № 2 и р.п. Мулловка СШ № 1.</w:t>
      </w:r>
    </w:p>
    <w:p w:rsidR="0077660B" w:rsidRPr="003B504E" w:rsidRDefault="0077660B" w:rsidP="00F64A04">
      <w:pPr>
        <w:shd w:val="clear" w:color="auto" w:fill="FFFFFF"/>
        <w:spacing w:line="240" w:lineRule="auto"/>
        <w:ind w:firstLine="709"/>
        <w:jc w:val="both"/>
        <w:rPr>
          <w:rFonts w:ascii="PT Astra Serif" w:hAnsi="PT Astra Serif" w:cs="Times New Roman"/>
          <w:sz w:val="28"/>
          <w:szCs w:val="28"/>
        </w:rPr>
      </w:pPr>
      <w:r w:rsidRPr="003B504E">
        <w:rPr>
          <w:rFonts w:ascii="PT Astra Serif" w:hAnsi="PT Astra Serif" w:cs="Times New Roman"/>
          <w:bCs/>
          <w:sz w:val="28"/>
          <w:szCs w:val="28"/>
        </w:rPr>
        <w:t xml:space="preserve">В 2019 году большое внимание уделялось </w:t>
      </w:r>
      <w:r w:rsidRPr="003B504E">
        <w:rPr>
          <w:rFonts w:ascii="PT Astra Serif" w:hAnsi="PT Astra Serif" w:cs="Times New Roman"/>
          <w:sz w:val="28"/>
          <w:szCs w:val="28"/>
        </w:rPr>
        <w:t xml:space="preserve">выстраиванию системы дополнительного образования, направленной на профессиональное самоопределение детей и создание комплексной модели раскрытия, развития и поддержки талантливых детей в рамках </w:t>
      </w:r>
      <w:r w:rsidRPr="003B504E">
        <w:rPr>
          <w:rFonts w:ascii="PT Astra Serif" w:hAnsi="PT Astra Serif" w:cs="Times New Roman"/>
          <w:bCs/>
          <w:sz w:val="28"/>
          <w:szCs w:val="28"/>
        </w:rPr>
        <w:t>реализации проекта «Успех каждого ребенка».</w:t>
      </w:r>
    </w:p>
    <w:p w:rsidR="0077660B" w:rsidRPr="003B504E" w:rsidRDefault="0077660B" w:rsidP="00F64A04">
      <w:pPr>
        <w:spacing w:line="240" w:lineRule="auto"/>
        <w:ind w:firstLine="709"/>
        <w:jc w:val="both"/>
        <w:rPr>
          <w:rFonts w:ascii="PT Astra Serif" w:hAnsi="PT Astra Serif" w:cs="Times New Roman"/>
          <w:sz w:val="28"/>
          <w:szCs w:val="28"/>
        </w:rPr>
      </w:pPr>
      <w:r w:rsidRPr="003B504E">
        <w:rPr>
          <w:rFonts w:ascii="PT Astra Serif" w:hAnsi="PT Astra Serif" w:cs="Times New Roman"/>
          <w:sz w:val="28"/>
          <w:szCs w:val="28"/>
        </w:rPr>
        <w:t>В 2020 году приступим к решению важной задачи – созданию условий внедрения к 2024 году современной и безопасной цифровой образовательной среды 16 образовательных организаций, реализующих программы общего образования будут подключены к высокоскоростному интернету.</w:t>
      </w:r>
    </w:p>
    <w:p w:rsidR="0077660B" w:rsidRPr="003B504E" w:rsidRDefault="0077660B" w:rsidP="00F64A04">
      <w:pPr>
        <w:spacing w:line="240" w:lineRule="auto"/>
        <w:ind w:firstLine="709"/>
        <w:jc w:val="both"/>
        <w:rPr>
          <w:rFonts w:ascii="PT Astra Serif" w:eastAsia="Calibri" w:hAnsi="PT Astra Serif" w:cs="Times New Roman"/>
          <w:sz w:val="28"/>
          <w:szCs w:val="28"/>
        </w:rPr>
      </w:pPr>
      <w:r w:rsidRPr="003B504E">
        <w:rPr>
          <w:rFonts w:ascii="PT Astra Serif" w:hAnsi="PT Astra Serif" w:cs="Times New Roman"/>
          <w:sz w:val="28"/>
          <w:szCs w:val="28"/>
        </w:rPr>
        <w:t xml:space="preserve">Определяющим условием развития образовательной системы является обеспечение образовательных организаций квалифицированными кадрами, мероприятие отражено в реализации </w:t>
      </w:r>
      <w:r w:rsidRPr="003B504E">
        <w:rPr>
          <w:rFonts w:ascii="PT Astra Serif" w:eastAsia="Calibri" w:hAnsi="PT Astra Serif" w:cs="Times New Roman"/>
          <w:sz w:val="28"/>
          <w:szCs w:val="28"/>
        </w:rPr>
        <w:t xml:space="preserve">проекта </w:t>
      </w:r>
      <w:r w:rsidR="002D5E51" w:rsidRPr="003B504E">
        <w:rPr>
          <w:rFonts w:ascii="PT Astra Serif" w:hAnsi="PT Astra Serif" w:cs="Times New Roman"/>
          <w:sz w:val="28"/>
          <w:szCs w:val="28"/>
        </w:rPr>
        <w:t>«Учитель будущего»</w:t>
      </w:r>
      <w:proofErr w:type="gramStart"/>
      <w:r w:rsidR="002D5E51" w:rsidRPr="003B504E">
        <w:rPr>
          <w:rFonts w:ascii="PT Astra Serif" w:hAnsi="PT Astra Serif" w:cs="Times New Roman"/>
          <w:sz w:val="28"/>
          <w:szCs w:val="28"/>
        </w:rPr>
        <w:t>.</w:t>
      </w:r>
      <w:r w:rsidR="002D5E51" w:rsidRPr="003B504E">
        <w:rPr>
          <w:rFonts w:ascii="PT Astra Serif" w:eastAsia="Calibri" w:hAnsi="PT Astra Serif" w:cs="Times New Roman"/>
          <w:sz w:val="28"/>
          <w:szCs w:val="28"/>
        </w:rPr>
        <w:t>П</w:t>
      </w:r>
      <w:proofErr w:type="gramEnd"/>
      <w:r w:rsidRPr="003B504E">
        <w:rPr>
          <w:rFonts w:ascii="PT Astra Serif" w:eastAsia="Calibri" w:hAnsi="PT Astra Serif" w:cs="Times New Roman"/>
          <w:sz w:val="28"/>
          <w:szCs w:val="28"/>
        </w:rPr>
        <w:t>роект начнет свою реализацию с 2021 года, но уже сейчас проводится ряд мероприятий</w:t>
      </w:r>
      <w:r w:rsidR="002D5E51" w:rsidRPr="003B504E">
        <w:rPr>
          <w:rFonts w:ascii="PT Astra Serif" w:eastAsia="Calibri" w:hAnsi="PT Astra Serif" w:cs="Times New Roman"/>
          <w:sz w:val="28"/>
          <w:szCs w:val="28"/>
        </w:rPr>
        <w:t>,</w:t>
      </w:r>
      <w:r w:rsidRPr="003B504E">
        <w:rPr>
          <w:rFonts w:ascii="PT Astra Serif" w:eastAsia="Calibri" w:hAnsi="PT Astra Serif" w:cs="Times New Roman"/>
          <w:sz w:val="28"/>
          <w:szCs w:val="28"/>
        </w:rPr>
        <w:t xml:space="preserve"> 10 педагогических работников района подали документы на конкурсный отбор по присвоению категорий педагог-наставник, педагог-методист. При успешном прохождении отбора увеличение заработной платы каждого </w:t>
      </w:r>
      <w:proofErr w:type="gramStart"/>
      <w:r w:rsidRPr="003B504E">
        <w:rPr>
          <w:rFonts w:ascii="PT Astra Serif" w:eastAsia="Calibri" w:hAnsi="PT Astra Serif" w:cs="Times New Roman"/>
          <w:sz w:val="28"/>
          <w:szCs w:val="28"/>
        </w:rPr>
        <w:t>педагог-методист</w:t>
      </w:r>
      <w:r w:rsidR="0039479A" w:rsidRPr="003B504E">
        <w:rPr>
          <w:rFonts w:ascii="PT Astra Serif" w:eastAsia="Calibri" w:hAnsi="PT Astra Serif" w:cs="Times New Roman"/>
          <w:sz w:val="28"/>
          <w:szCs w:val="28"/>
        </w:rPr>
        <w:t>а</w:t>
      </w:r>
      <w:proofErr w:type="gramEnd"/>
      <w:r w:rsidRPr="003B504E">
        <w:rPr>
          <w:rFonts w:ascii="PT Astra Serif" w:eastAsia="Calibri" w:hAnsi="PT Astra Serif" w:cs="Times New Roman"/>
          <w:sz w:val="28"/>
          <w:szCs w:val="28"/>
        </w:rPr>
        <w:t xml:space="preserve"> (6150 руб.) и педагог-наставник</w:t>
      </w:r>
      <w:r w:rsidR="0039479A" w:rsidRPr="003B504E">
        <w:rPr>
          <w:rFonts w:ascii="PT Astra Serif" w:eastAsia="Calibri" w:hAnsi="PT Astra Serif" w:cs="Times New Roman"/>
          <w:sz w:val="28"/>
          <w:szCs w:val="28"/>
        </w:rPr>
        <w:t>а</w:t>
      </w:r>
      <w:r w:rsidRPr="003B504E">
        <w:rPr>
          <w:rFonts w:ascii="PT Astra Serif" w:eastAsia="Calibri" w:hAnsi="PT Astra Serif" w:cs="Times New Roman"/>
          <w:sz w:val="28"/>
          <w:szCs w:val="28"/>
        </w:rPr>
        <w:t xml:space="preserve"> (12130 </w:t>
      </w:r>
      <w:proofErr w:type="spellStart"/>
      <w:r w:rsidRPr="003B504E">
        <w:rPr>
          <w:rFonts w:ascii="PT Astra Serif" w:eastAsia="Calibri" w:hAnsi="PT Astra Serif" w:cs="Times New Roman"/>
          <w:sz w:val="28"/>
          <w:szCs w:val="28"/>
        </w:rPr>
        <w:t>руб</w:t>
      </w:r>
      <w:proofErr w:type="spellEnd"/>
      <w:r w:rsidRPr="003B504E">
        <w:rPr>
          <w:rFonts w:ascii="PT Astra Serif" w:eastAsia="Calibri" w:hAnsi="PT Astra Serif" w:cs="Times New Roman"/>
          <w:sz w:val="28"/>
          <w:szCs w:val="28"/>
        </w:rPr>
        <w:t>).</w:t>
      </w:r>
    </w:p>
    <w:p w:rsidR="005159CD" w:rsidRPr="003B504E" w:rsidRDefault="0077660B" w:rsidP="00F64A04">
      <w:pPr>
        <w:spacing w:line="240" w:lineRule="auto"/>
        <w:ind w:firstLine="709"/>
        <w:jc w:val="both"/>
        <w:rPr>
          <w:rFonts w:ascii="PT Astra Serif" w:hAnsi="PT Astra Serif" w:cs="Times New Roman"/>
          <w:sz w:val="28"/>
          <w:szCs w:val="28"/>
        </w:rPr>
      </w:pPr>
      <w:r w:rsidRPr="003B504E">
        <w:rPr>
          <w:rFonts w:ascii="PT Astra Serif" w:hAnsi="PT Astra Serif" w:cs="Times New Roman"/>
          <w:sz w:val="28"/>
          <w:szCs w:val="28"/>
        </w:rPr>
        <w:t>Другим проектом, направленным на формирование педагогических кадров, является «Земский учитель».</w:t>
      </w:r>
      <w:r w:rsidR="002D5E51" w:rsidRPr="003B504E">
        <w:rPr>
          <w:rFonts w:ascii="PT Astra Serif" w:hAnsi="PT Astra Serif" w:cs="Times New Roman"/>
          <w:sz w:val="28"/>
          <w:szCs w:val="28"/>
        </w:rPr>
        <w:t xml:space="preserve"> На 2020 год квота по Ульяновской области из них 3</w:t>
      </w:r>
      <w:r w:rsidRPr="003B504E">
        <w:rPr>
          <w:rFonts w:ascii="PT Astra Serif" w:hAnsi="PT Astra Serif" w:cs="Times New Roman"/>
          <w:sz w:val="28"/>
          <w:szCs w:val="28"/>
        </w:rPr>
        <w:t xml:space="preserve">наших образовательных организаций населенных пунктов </w:t>
      </w:r>
      <w:proofErr w:type="gramStart"/>
      <w:r w:rsidRPr="003B504E">
        <w:rPr>
          <w:rFonts w:ascii="PT Astra Serif" w:hAnsi="PT Astra Serif" w:cs="Times New Roman"/>
          <w:sz w:val="28"/>
          <w:szCs w:val="28"/>
        </w:rPr>
        <w:t>с</w:t>
      </w:r>
      <w:proofErr w:type="gramEnd"/>
      <w:r w:rsidRPr="003B504E">
        <w:rPr>
          <w:rFonts w:ascii="PT Astra Serif" w:hAnsi="PT Astra Serif" w:cs="Times New Roman"/>
          <w:sz w:val="28"/>
          <w:szCs w:val="28"/>
        </w:rPr>
        <w:t xml:space="preserve">. Старая </w:t>
      </w:r>
      <w:proofErr w:type="spellStart"/>
      <w:r w:rsidRPr="003B504E">
        <w:rPr>
          <w:rFonts w:ascii="PT Astra Serif" w:hAnsi="PT Astra Serif" w:cs="Times New Roman"/>
          <w:sz w:val="28"/>
          <w:szCs w:val="28"/>
        </w:rPr>
        <w:t>Сахча</w:t>
      </w:r>
      <w:proofErr w:type="spellEnd"/>
      <w:r w:rsidRPr="003B504E">
        <w:rPr>
          <w:rFonts w:ascii="PT Astra Serif" w:hAnsi="PT Astra Serif" w:cs="Times New Roman"/>
          <w:sz w:val="28"/>
          <w:szCs w:val="28"/>
        </w:rPr>
        <w:t xml:space="preserve"> (учитель иностранного языка), р.п. Мулловка СШ № 2 (учитель русского языка и литературы) и </w:t>
      </w:r>
      <w:proofErr w:type="gramStart"/>
      <w:r w:rsidRPr="003B504E">
        <w:rPr>
          <w:rFonts w:ascii="PT Astra Serif" w:hAnsi="PT Astra Serif" w:cs="Times New Roman"/>
          <w:sz w:val="28"/>
          <w:szCs w:val="28"/>
        </w:rPr>
        <w:t>с</w:t>
      </w:r>
      <w:proofErr w:type="gramEnd"/>
      <w:r w:rsidRPr="003B504E">
        <w:rPr>
          <w:rFonts w:ascii="PT Astra Serif" w:hAnsi="PT Astra Serif" w:cs="Times New Roman"/>
          <w:sz w:val="28"/>
          <w:szCs w:val="28"/>
        </w:rPr>
        <w:t xml:space="preserve">. </w:t>
      </w:r>
      <w:proofErr w:type="gramStart"/>
      <w:r w:rsidRPr="003B504E">
        <w:rPr>
          <w:rFonts w:ascii="PT Astra Serif" w:hAnsi="PT Astra Serif" w:cs="Times New Roman"/>
          <w:sz w:val="28"/>
          <w:szCs w:val="28"/>
        </w:rPr>
        <w:t>Лесная</w:t>
      </w:r>
      <w:proofErr w:type="gramEnd"/>
      <w:r w:rsidRPr="003B504E">
        <w:rPr>
          <w:rFonts w:ascii="PT Astra Serif" w:hAnsi="PT Astra Serif" w:cs="Times New Roman"/>
          <w:sz w:val="28"/>
          <w:szCs w:val="28"/>
        </w:rPr>
        <w:t xml:space="preserve"> Хмелевка (учитель физики)</w:t>
      </w:r>
      <w:r w:rsidR="002D5E51" w:rsidRPr="003B504E">
        <w:rPr>
          <w:rFonts w:ascii="PT Astra Serif" w:hAnsi="PT Astra Serif" w:cs="Times New Roman"/>
          <w:sz w:val="28"/>
          <w:szCs w:val="28"/>
        </w:rPr>
        <w:t>.</w:t>
      </w:r>
    </w:p>
    <w:p w:rsidR="00273021" w:rsidRDefault="00273021" w:rsidP="00F64A04">
      <w:pPr>
        <w:pStyle w:val="ae"/>
        <w:tabs>
          <w:tab w:val="left" w:pos="2655"/>
          <w:tab w:val="center" w:pos="4017"/>
        </w:tabs>
        <w:spacing w:after="0" w:line="240" w:lineRule="auto"/>
        <w:contextualSpacing/>
        <w:jc w:val="both"/>
        <w:rPr>
          <w:rFonts w:ascii="PT Astra Serif" w:hAnsi="PT Astra Serif"/>
          <w:b/>
          <w:sz w:val="28"/>
          <w:szCs w:val="28"/>
        </w:rPr>
      </w:pPr>
    </w:p>
    <w:p w:rsidR="007E2545" w:rsidRPr="00B7581E" w:rsidRDefault="00B7581E" w:rsidP="00F64A04">
      <w:pPr>
        <w:pStyle w:val="ae"/>
        <w:tabs>
          <w:tab w:val="left" w:pos="2655"/>
          <w:tab w:val="center" w:pos="4017"/>
        </w:tabs>
        <w:spacing w:after="0" w:line="240" w:lineRule="auto"/>
        <w:contextualSpacing/>
        <w:jc w:val="both"/>
        <w:rPr>
          <w:rFonts w:ascii="Times New Roman" w:hAnsi="Times New Roman"/>
          <w:b/>
          <w:sz w:val="28"/>
          <w:szCs w:val="28"/>
        </w:rPr>
      </w:pPr>
      <w:r>
        <w:rPr>
          <w:rFonts w:ascii="Times New Roman" w:hAnsi="Times New Roman"/>
          <w:b/>
          <w:sz w:val="28"/>
          <w:szCs w:val="28"/>
        </w:rPr>
        <w:t>Культура</w:t>
      </w:r>
    </w:p>
    <w:p w:rsidR="007E2545" w:rsidRPr="003B504E" w:rsidRDefault="007E2545" w:rsidP="00F64A04">
      <w:pPr>
        <w:suppressAutoHyphens/>
        <w:spacing w:after="0" w:line="240" w:lineRule="auto"/>
        <w:ind w:firstLine="851"/>
        <w:jc w:val="both"/>
        <w:rPr>
          <w:rFonts w:ascii="PT Astra Serif" w:hAnsi="PT Astra Serif" w:cs="Times New Roman"/>
          <w:sz w:val="28"/>
          <w:szCs w:val="28"/>
        </w:rPr>
      </w:pPr>
      <w:r w:rsidRPr="003B504E">
        <w:rPr>
          <w:rFonts w:ascii="PT Astra Serif" w:hAnsi="PT Astra Serif" w:cs="Times New Roman"/>
          <w:sz w:val="28"/>
          <w:szCs w:val="28"/>
        </w:rPr>
        <w:t>В муниципальном образовании «Мелекесский район» осуществляют свою деятельность 73 учреждения культуры из них:</w:t>
      </w:r>
    </w:p>
    <w:p w:rsidR="007E2545" w:rsidRPr="003B504E" w:rsidRDefault="000C1813" w:rsidP="00F64A04">
      <w:pPr>
        <w:tabs>
          <w:tab w:val="left" w:pos="709"/>
        </w:tabs>
        <w:suppressAutoHyphens/>
        <w:spacing w:after="0" w:line="240" w:lineRule="auto"/>
        <w:contextualSpacing/>
        <w:jc w:val="both"/>
        <w:rPr>
          <w:rFonts w:ascii="PT Astra Serif" w:hAnsi="PT Astra Serif" w:cs="Times New Roman"/>
          <w:sz w:val="28"/>
          <w:szCs w:val="28"/>
        </w:rPr>
      </w:pPr>
      <w:r>
        <w:rPr>
          <w:rFonts w:ascii="PT Astra Serif" w:hAnsi="PT Astra Serif" w:cs="Times New Roman"/>
          <w:sz w:val="28"/>
          <w:szCs w:val="28"/>
          <w:lang w:eastAsia="ar-SA"/>
        </w:rPr>
        <w:t xml:space="preserve">- </w:t>
      </w:r>
      <w:r w:rsidR="007E2545" w:rsidRPr="003B504E">
        <w:rPr>
          <w:rFonts w:ascii="PT Astra Serif" w:hAnsi="PT Astra Serif" w:cs="Times New Roman"/>
          <w:sz w:val="28"/>
          <w:szCs w:val="28"/>
          <w:lang w:eastAsia="ar-SA"/>
        </w:rPr>
        <w:t xml:space="preserve">МБУК «Районный Дом культуры» с 32 сельскими филиалами, </w:t>
      </w:r>
      <w:r w:rsidR="007E2545" w:rsidRPr="003B504E">
        <w:rPr>
          <w:rFonts w:ascii="PT Astra Serif" w:hAnsi="PT Astra Serif" w:cs="Times New Roman"/>
          <w:sz w:val="28"/>
          <w:szCs w:val="28"/>
          <w:lang w:eastAsia="ar-SA"/>
        </w:rPr>
        <w:br/>
        <w:t>33 библиотеками,</w:t>
      </w:r>
      <w:r w:rsidR="007E2545" w:rsidRPr="003B504E">
        <w:rPr>
          <w:rFonts w:ascii="PT Astra Serif" w:hAnsi="PT Astra Serif" w:cs="Times New Roman"/>
          <w:sz w:val="28"/>
          <w:szCs w:val="28"/>
        </w:rPr>
        <w:t>4 детских школы искусств</w:t>
      </w:r>
      <w:r w:rsidR="002D5E51" w:rsidRPr="003B504E">
        <w:rPr>
          <w:rFonts w:ascii="PT Astra Serif" w:hAnsi="PT Astra Serif" w:cs="Times New Roman"/>
          <w:sz w:val="28"/>
          <w:szCs w:val="28"/>
        </w:rPr>
        <w:t xml:space="preserve"> и </w:t>
      </w:r>
      <w:r w:rsidR="007E2545" w:rsidRPr="003B504E">
        <w:rPr>
          <w:rFonts w:ascii="PT Astra Serif" w:hAnsi="PT Astra Serif" w:cs="Times New Roman"/>
          <w:sz w:val="28"/>
          <w:szCs w:val="28"/>
        </w:rPr>
        <w:t>3 поселковых негосударственных музея</w:t>
      </w:r>
      <w:r w:rsidR="007E2545" w:rsidRPr="003B504E">
        <w:rPr>
          <w:rFonts w:ascii="PT Astra Serif" w:eastAsia="Lucida Sans Unicode" w:hAnsi="PT Astra Serif" w:cs="Times New Roman"/>
          <w:sz w:val="28"/>
          <w:szCs w:val="28"/>
          <w:lang w:eastAsia="ar-SA"/>
        </w:rPr>
        <w:t xml:space="preserve"> в с</w:t>
      </w:r>
      <w:proofErr w:type="gramStart"/>
      <w:r w:rsidR="007E2545" w:rsidRPr="003B504E">
        <w:rPr>
          <w:rFonts w:ascii="PT Astra Serif" w:eastAsia="Lucida Sans Unicode" w:hAnsi="PT Astra Serif" w:cs="Times New Roman"/>
          <w:sz w:val="28"/>
          <w:szCs w:val="28"/>
          <w:lang w:eastAsia="ar-SA"/>
        </w:rPr>
        <w:t>.Н</w:t>
      </w:r>
      <w:proofErr w:type="gramEnd"/>
      <w:r w:rsidR="007E2545" w:rsidRPr="003B504E">
        <w:rPr>
          <w:rFonts w:ascii="PT Astra Serif" w:eastAsia="Lucida Sans Unicode" w:hAnsi="PT Astra Serif" w:cs="Times New Roman"/>
          <w:sz w:val="28"/>
          <w:szCs w:val="28"/>
          <w:lang w:eastAsia="ar-SA"/>
        </w:rPr>
        <w:t xml:space="preserve">овоселки, р.п. Мулловка и с.Н.Майне. </w:t>
      </w:r>
    </w:p>
    <w:p w:rsidR="007E2545" w:rsidRPr="003B504E" w:rsidRDefault="007E2545" w:rsidP="00F64A04">
      <w:pPr>
        <w:suppressAutoHyphens/>
        <w:spacing w:after="0" w:line="240" w:lineRule="auto"/>
        <w:ind w:firstLine="851"/>
        <w:jc w:val="both"/>
        <w:rPr>
          <w:rFonts w:ascii="PT Astra Serif" w:hAnsi="PT Astra Serif" w:cs="Times New Roman"/>
          <w:sz w:val="28"/>
          <w:szCs w:val="28"/>
          <w:lang w:eastAsia="ar-SA"/>
        </w:rPr>
      </w:pPr>
      <w:r w:rsidRPr="003B504E">
        <w:rPr>
          <w:rFonts w:ascii="PT Astra Serif" w:hAnsi="PT Astra Serif" w:cs="Times New Roman"/>
          <w:sz w:val="28"/>
          <w:szCs w:val="28"/>
          <w:lang w:eastAsia="ar-SA"/>
        </w:rPr>
        <w:t>В соответствии с «Методическими рекомендациями по развитию сети организаций культуры и обеспеченности населения услугами организаций культуры» утверждённых Распоряжением Минкультуры РФ по району составляет:</w:t>
      </w:r>
    </w:p>
    <w:p w:rsidR="007E2545" w:rsidRPr="003B504E" w:rsidRDefault="007E2545" w:rsidP="00F64A04">
      <w:pPr>
        <w:tabs>
          <w:tab w:val="left" w:pos="0"/>
        </w:tabs>
        <w:suppressAutoHyphens/>
        <w:spacing w:after="0" w:line="240" w:lineRule="auto"/>
        <w:jc w:val="both"/>
        <w:rPr>
          <w:rFonts w:ascii="PT Astra Serif" w:hAnsi="PT Astra Serif" w:cs="Times New Roman"/>
          <w:sz w:val="28"/>
          <w:szCs w:val="28"/>
          <w:lang w:eastAsia="ar-SA"/>
        </w:rPr>
      </w:pPr>
      <w:r w:rsidRPr="003B504E">
        <w:rPr>
          <w:rFonts w:ascii="PT Astra Serif" w:hAnsi="PT Astra Serif" w:cs="Times New Roman"/>
          <w:sz w:val="28"/>
          <w:szCs w:val="28"/>
          <w:lang w:eastAsia="ar-SA"/>
        </w:rPr>
        <w:t>- клубные учреждения – 139%;</w:t>
      </w:r>
    </w:p>
    <w:p w:rsidR="007E2545" w:rsidRPr="003B504E" w:rsidRDefault="007E2545" w:rsidP="00F64A04">
      <w:pPr>
        <w:tabs>
          <w:tab w:val="left" w:pos="0"/>
        </w:tabs>
        <w:suppressAutoHyphens/>
        <w:spacing w:after="0" w:line="240" w:lineRule="auto"/>
        <w:jc w:val="both"/>
        <w:rPr>
          <w:rFonts w:ascii="PT Astra Serif" w:hAnsi="PT Astra Serif" w:cs="Times New Roman"/>
          <w:sz w:val="28"/>
          <w:szCs w:val="28"/>
          <w:lang w:eastAsia="ar-SA"/>
        </w:rPr>
      </w:pPr>
      <w:r w:rsidRPr="003B504E">
        <w:rPr>
          <w:rFonts w:ascii="PT Astra Serif" w:hAnsi="PT Astra Serif" w:cs="Times New Roman"/>
          <w:sz w:val="28"/>
          <w:szCs w:val="28"/>
          <w:lang w:eastAsia="ar-SA"/>
        </w:rPr>
        <w:t xml:space="preserve">- </w:t>
      </w:r>
      <w:r w:rsidR="000C1813">
        <w:rPr>
          <w:rFonts w:ascii="PT Astra Serif" w:hAnsi="PT Astra Serif" w:cs="Times New Roman"/>
          <w:sz w:val="28"/>
          <w:szCs w:val="28"/>
          <w:lang w:eastAsia="ar-SA"/>
        </w:rPr>
        <w:t>б</w:t>
      </w:r>
      <w:r w:rsidRPr="003B504E">
        <w:rPr>
          <w:rFonts w:ascii="PT Astra Serif" w:hAnsi="PT Astra Serif" w:cs="Times New Roman"/>
          <w:sz w:val="28"/>
          <w:szCs w:val="28"/>
          <w:lang w:eastAsia="ar-SA"/>
        </w:rPr>
        <w:t>иблиотечными учреждениями – 127%.</w:t>
      </w:r>
    </w:p>
    <w:p w:rsidR="007025E7" w:rsidRPr="003B504E" w:rsidRDefault="007E2545" w:rsidP="00F64A04">
      <w:pPr>
        <w:suppressAutoHyphens/>
        <w:spacing w:after="0" w:line="240" w:lineRule="auto"/>
        <w:ind w:firstLine="851"/>
        <w:jc w:val="both"/>
        <w:rPr>
          <w:rFonts w:ascii="PT Astra Serif" w:hAnsi="PT Astra Serif" w:cs="Times New Roman"/>
          <w:b/>
          <w:sz w:val="28"/>
          <w:szCs w:val="28"/>
        </w:rPr>
      </w:pPr>
      <w:r w:rsidRPr="003B504E">
        <w:rPr>
          <w:rFonts w:ascii="PT Astra Serif" w:eastAsia="Lucida Sans Unicode" w:hAnsi="PT Astra Serif" w:cs="Times New Roman"/>
          <w:sz w:val="28"/>
          <w:szCs w:val="28"/>
          <w:lang w:eastAsia="ar-SA"/>
        </w:rPr>
        <w:t>Таким</w:t>
      </w:r>
      <w:r w:rsidR="006F4CAF">
        <w:rPr>
          <w:rFonts w:ascii="PT Astra Serif" w:eastAsia="Lucida Sans Unicode" w:hAnsi="PT Astra Serif" w:cs="Times New Roman"/>
          <w:sz w:val="28"/>
          <w:szCs w:val="28"/>
          <w:lang w:eastAsia="ar-SA"/>
        </w:rPr>
        <w:t xml:space="preserve"> </w:t>
      </w:r>
      <w:r w:rsidRPr="003B504E">
        <w:rPr>
          <w:rFonts w:ascii="PT Astra Serif" w:eastAsia="Lucida Sans Unicode" w:hAnsi="PT Astra Serif" w:cs="Times New Roman"/>
          <w:sz w:val="28"/>
          <w:szCs w:val="28"/>
          <w:lang w:eastAsia="ar-SA"/>
        </w:rPr>
        <w:t xml:space="preserve">образом, в районе имеется достаточный ресурс для оказания населению услуг в сфере культуры </w:t>
      </w:r>
      <w:r w:rsidRPr="003B504E">
        <w:rPr>
          <w:rFonts w:ascii="PT Astra Serif" w:eastAsia="Lucida Sans Unicode" w:hAnsi="PT Astra Serif" w:cs="Times New Roman"/>
          <w:sz w:val="28"/>
          <w:szCs w:val="28"/>
          <w:lang w:eastAsia="ar-SA"/>
        </w:rPr>
        <w:br/>
        <w:t xml:space="preserve">и организации досуга. </w:t>
      </w:r>
    </w:p>
    <w:p w:rsidR="00136EEF" w:rsidRPr="003B504E" w:rsidRDefault="007025E7" w:rsidP="00F64A04">
      <w:pPr>
        <w:suppressAutoHyphens/>
        <w:spacing w:after="0" w:line="240" w:lineRule="auto"/>
        <w:ind w:firstLine="851"/>
        <w:jc w:val="both"/>
        <w:rPr>
          <w:rFonts w:ascii="PT Astra Serif" w:hAnsi="PT Astra Serif" w:cs="Times New Roman"/>
          <w:sz w:val="28"/>
          <w:szCs w:val="28"/>
        </w:rPr>
      </w:pPr>
      <w:r w:rsidRPr="003B504E">
        <w:rPr>
          <w:rFonts w:ascii="PT Astra Serif" w:hAnsi="PT Astra Serif" w:cs="Times New Roman"/>
          <w:sz w:val="28"/>
          <w:szCs w:val="28"/>
        </w:rPr>
        <w:t xml:space="preserve">По итогам реализации национального проекта «Культура» </w:t>
      </w:r>
      <w:r w:rsidRPr="003B504E">
        <w:rPr>
          <w:rFonts w:ascii="PT Astra Serif" w:hAnsi="PT Astra Serif" w:cs="Times New Roman"/>
          <w:sz w:val="28"/>
          <w:szCs w:val="28"/>
        </w:rPr>
        <w:br/>
        <w:t xml:space="preserve">за 2019 год целевой показатель по росту посещаемости учреждений культуры выполнен на 111,8 %. </w:t>
      </w:r>
      <w:r w:rsidR="001207F2" w:rsidRPr="003B504E">
        <w:rPr>
          <w:rFonts w:ascii="PT Astra Serif" w:hAnsi="PT Astra Serif" w:cs="Times New Roman"/>
          <w:sz w:val="28"/>
          <w:szCs w:val="28"/>
        </w:rPr>
        <w:t xml:space="preserve">Было проведено 3.6тыс. мероприятий культурно досуговой направленности охват населения составил 106.2 </w:t>
      </w:r>
      <w:proofErr w:type="spellStart"/>
      <w:r w:rsidR="001207F2" w:rsidRPr="003B504E">
        <w:rPr>
          <w:rFonts w:ascii="PT Astra Serif" w:hAnsi="PT Astra Serif" w:cs="Times New Roman"/>
          <w:sz w:val="28"/>
          <w:szCs w:val="28"/>
        </w:rPr>
        <w:t>тыс.чел</w:t>
      </w:r>
      <w:proofErr w:type="gramStart"/>
      <w:r w:rsidR="001207F2" w:rsidRPr="003B504E">
        <w:rPr>
          <w:rFonts w:ascii="PT Astra Serif" w:hAnsi="PT Astra Serif" w:cs="Times New Roman"/>
          <w:sz w:val="28"/>
          <w:szCs w:val="28"/>
        </w:rPr>
        <w:t>.</w:t>
      </w:r>
      <w:r w:rsidRPr="003B504E">
        <w:rPr>
          <w:rFonts w:ascii="PT Astra Serif" w:hAnsi="PT Astra Serif" w:cs="Times New Roman"/>
          <w:sz w:val="28"/>
          <w:szCs w:val="28"/>
        </w:rPr>
        <w:t>В</w:t>
      </w:r>
      <w:proofErr w:type="spellEnd"/>
      <w:proofErr w:type="gramEnd"/>
      <w:r w:rsidRPr="003B504E">
        <w:rPr>
          <w:rFonts w:ascii="PT Astra Serif" w:hAnsi="PT Astra Serif" w:cs="Times New Roman"/>
          <w:sz w:val="28"/>
          <w:szCs w:val="28"/>
        </w:rPr>
        <w:t xml:space="preserve"> рейтинговой таблице муниципальных образований </w:t>
      </w:r>
      <w:r w:rsidR="00136EEF" w:rsidRPr="003B504E">
        <w:rPr>
          <w:rFonts w:ascii="PT Astra Serif" w:hAnsi="PT Astra Serif" w:cs="Times New Roman"/>
          <w:sz w:val="28"/>
          <w:szCs w:val="28"/>
        </w:rPr>
        <w:t xml:space="preserve">области </w:t>
      </w:r>
      <w:r w:rsidRPr="003B504E">
        <w:rPr>
          <w:rFonts w:ascii="PT Astra Serif" w:hAnsi="PT Astra Serif" w:cs="Times New Roman"/>
          <w:sz w:val="28"/>
          <w:szCs w:val="28"/>
        </w:rPr>
        <w:t>район находится на 4 месте.</w:t>
      </w:r>
    </w:p>
    <w:p w:rsidR="00333318" w:rsidRPr="003B504E" w:rsidRDefault="00136EEF" w:rsidP="00F64A04">
      <w:pPr>
        <w:suppressAutoHyphens/>
        <w:spacing w:after="0" w:line="240" w:lineRule="auto"/>
        <w:ind w:firstLine="851"/>
        <w:jc w:val="both"/>
        <w:rPr>
          <w:rFonts w:ascii="PT Astra Serif" w:hAnsi="PT Astra Serif" w:cs="Times New Roman"/>
          <w:sz w:val="28"/>
          <w:szCs w:val="28"/>
        </w:rPr>
      </w:pPr>
      <w:r w:rsidRPr="003B504E">
        <w:rPr>
          <w:rFonts w:ascii="PT Astra Serif" w:hAnsi="PT Astra Serif" w:cs="Times New Roman"/>
          <w:sz w:val="28"/>
          <w:szCs w:val="28"/>
        </w:rPr>
        <w:t>Уже сегодня м</w:t>
      </w:r>
      <w:r w:rsidR="00902494" w:rsidRPr="003B504E">
        <w:rPr>
          <w:rFonts w:ascii="PT Astra Serif" w:hAnsi="PT Astra Serif" w:cs="Times New Roman"/>
          <w:sz w:val="28"/>
          <w:szCs w:val="28"/>
        </w:rPr>
        <w:t xml:space="preserve">ногие </w:t>
      </w:r>
      <w:r w:rsidR="009949B5" w:rsidRPr="003B504E">
        <w:rPr>
          <w:rFonts w:ascii="PT Astra Serif" w:hAnsi="PT Astra Serif" w:cs="Times New Roman"/>
          <w:sz w:val="28"/>
          <w:szCs w:val="28"/>
        </w:rPr>
        <w:t xml:space="preserve">районные </w:t>
      </w:r>
      <w:r w:rsidR="00902494" w:rsidRPr="003B504E">
        <w:rPr>
          <w:rFonts w:ascii="PT Astra Serif" w:hAnsi="PT Astra Serif" w:cs="Times New Roman"/>
          <w:sz w:val="28"/>
          <w:szCs w:val="28"/>
        </w:rPr>
        <w:t xml:space="preserve">проекты представляют собой </w:t>
      </w:r>
      <w:r w:rsidRPr="003B504E">
        <w:rPr>
          <w:rFonts w:ascii="PT Astra Serif" w:hAnsi="PT Astra Serif" w:cs="Times New Roman"/>
          <w:sz w:val="28"/>
          <w:szCs w:val="28"/>
        </w:rPr>
        <w:t xml:space="preserve">содружество </w:t>
      </w:r>
      <w:r w:rsidR="00902494" w:rsidRPr="003B504E">
        <w:rPr>
          <w:rFonts w:ascii="PT Astra Serif" w:hAnsi="PT Astra Serif" w:cs="Times New Roman"/>
          <w:sz w:val="28"/>
          <w:szCs w:val="28"/>
        </w:rPr>
        <w:t xml:space="preserve">народного творчества, </w:t>
      </w:r>
      <w:r w:rsidRPr="003B504E">
        <w:rPr>
          <w:rFonts w:ascii="PT Astra Serif" w:hAnsi="PT Astra Serif" w:cs="Times New Roman"/>
          <w:sz w:val="28"/>
          <w:szCs w:val="28"/>
        </w:rPr>
        <w:t xml:space="preserve">примером тому служит традиционный Фестиваль </w:t>
      </w:r>
      <w:r w:rsidR="000C1813">
        <w:rPr>
          <w:rFonts w:ascii="PT Astra Serif" w:hAnsi="PT Astra Serif" w:cs="Times New Roman"/>
          <w:sz w:val="28"/>
          <w:szCs w:val="28"/>
        </w:rPr>
        <w:t xml:space="preserve">«Песня плывет над Черемшаном». </w:t>
      </w:r>
      <w:r w:rsidRPr="003B504E">
        <w:rPr>
          <w:rFonts w:ascii="PT Astra Serif" w:hAnsi="PT Astra Serif" w:cs="Times New Roman"/>
          <w:sz w:val="28"/>
          <w:szCs w:val="28"/>
        </w:rPr>
        <w:t xml:space="preserve">Наш район активно принимает </w:t>
      </w:r>
      <w:r w:rsidR="00333318" w:rsidRPr="003B504E">
        <w:rPr>
          <w:rFonts w:ascii="PT Astra Serif" w:hAnsi="PT Astra Serif" w:cs="Times New Roman"/>
          <w:sz w:val="28"/>
          <w:szCs w:val="28"/>
        </w:rPr>
        <w:t>участие в областных мероприятиях «</w:t>
      </w:r>
      <w:proofErr w:type="spellStart"/>
      <w:r w:rsidR="00333318" w:rsidRPr="003B504E">
        <w:rPr>
          <w:rFonts w:ascii="PT Astra Serif" w:hAnsi="PT Astra Serif" w:cs="Times New Roman"/>
          <w:sz w:val="28"/>
          <w:szCs w:val="28"/>
        </w:rPr>
        <w:t>Акатуй</w:t>
      </w:r>
      <w:proofErr w:type="spellEnd"/>
      <w:r w:rsidR="00333318" w:rsidRPr="003B504E">
        <w:rPr>
          <w:rFonts w:ascii="PT Astra Serif" w:hAnsi="PT Astra Serif" w:cs="Times New Roman"/>
          <w:sz w:val="28"/>
          <w:szCs w:val="28"/>
        </w:rPr>
        <w:t>», «Сабантуй», «</w:t>
      </w:r>
      <w:proofErr w:type="spellStart"/>
      <w:r w:rsidR="00333318" w:rsidRPr="003B504E">
        <w:rPr>
          <w:rFonts w:ascii="PT Astra Serif" w:hAnsi="PT Astra Serif" w:cs="Times New Roman"/>
          <w:sz w:val="28"/>
          <w:szCs w:val="28"/>
        </w:rPr>
        <w:t>МасторованьМорот</w:t>
      </w:r>
      <w:proofErr w:type="spellEnd"/>
      <w:r w:rsidR="00333318" w:rsidRPr="003B504E">
        <w:rPr>
          <w:rFonts w:ascii="PT Astra Serif" w:hAnsi="PT Astra Serif" w:cs="Times New Roman"/>
          <w:sz w:val="28"/>
          <w:szCs w:val="28"/>
        </w:rPr>
        <w:t>». В 2019 году район занял первое место на областном празднике «Сабантуй» за лучшую выставку национального подворья и был награжден Дипломом участника и памятным призом.</w:t>
      </w:r>
    </w:p>
    <w:p w:rsidR="007E2545" w:rsidRPr="003B504E" w:rsidRDefault="00333318" w:rsidP="00F64A04">
      <w:pPr>
        <w:spacing w:after="0" w:line="240" w:lineRule="auto"/>
        <w:ind w:firstLine="851"/>
        <w:jc w:val="both"/>
        <w:rPr>
          <w:rFonts w:ascii="PT Astra Serif" w:eastAsia="Calibri" w:hAnsi="PT Astra Serif" w:cs="Times New Roman"/>
          <w:sz w:val="28"/>
          <w:szCs w:val="28"/>
        </w:rPr>
      </w:pPr>
      <w:r w:rsidRPr="003B504E">
        <w:rPr>
          <w:rFonts w:ascii="PT Astra Serif" w:eastAsia="Calibri" w:hAnsi="PT Astra Serif" w:cs="Times New Roman"/>
          <w:sz w:val="28"/>
          <w:szCs w:val="28"/>
        </w:rPr>
        <w:t xml:space="preserve">К 75-ию Великой Победы в Великой Отечественной войне музей Трудовой и Боевой славы р.п. Мулловка реализует проект «Память, которой не будет конца». </w:t>
      </w:r>
      <w:r w:rsidR="007025E7" w:rsidRPr="003B504E">
        <w:rPr>
          <w:rFonts w:ascii="PT Astra Serif" w:eastAsia="Calibri" w:hAnsi="PT Astra Serif" w:cs="Times New Roman"/>
          <w:sz w:val="28"/>
          <w:szCs w:val="28"/>
        </w:rPr>
        <w:t xml:space="preserve">О подвигах наших земляков выпущено 11фильмов. </w:t>
      </w:r>
    </w:p>
    <w:p w:rsidR="007E2545" w:rsidRPr="003B504E" w:rsidRDefault="007E2545" w:rsidP="00F64A04">
      <w:pPr>
        <w:tabs>
          <w:tab w:val="left" w:pos="0"/>
        </w:tabs>
        <w:suppressAutoHyphens/>
        <w:spacing w:after="0" w:line="240" w:lineRule="auto"/>
        <w:ind w:firstLine="851"/>
        <w:jc w:val="both"/>
        <w:rPr>
          <w:rFonts w:ascii="PT Astra Serif" w:hAnsi="PT Astra Serif" w:cs="Times New Roman"/>
          <w:sz w:val="28"/>
          <w:szCs w:val="28"/>
        </w:rPr>
      </w:pPr>
      <w:r w:rsidRPr="003B504E">
        <w:rPr>
          <w:rFonts w:ascii="PT Astra Serif" w:eastAsia="Lucida Sans Unicode" w:hAnsi="PT Astra Serif" w:cs="Times New Roman"/>
          <w:sz w:val="28"/>
          <w:szCs w:val="28"/>
          <w:lang w:eastAsia="ar-SA"/>
        </w:rPr>
        <w:t>Всего в учреждениях культуры</w:t>
      </w:r>
      <w:proofErr w:type="gramStart"/>
      <w:r w:rsidR="009949B5" w:rsidRPr="003B504E">
        <w:rPr>
          <w:rFonts w:ascii="PT Astra Serif" w:eastAsia="Lucida Sans Unicode" w:hAnsi="PT Astra Serif" w:cs="Times New Roman"/>
          <w:sz w:val="28"/>
          <w:szCs w:val="28"/>
          <w:lang w:eastAsia="ar-SA"/>
        </w:rPr>
        <w:t>,</w:t>
      </w:r>
      <w:r w:rsidR="000443E8" w:rsidRPr="003B504E">
        <w:rPr>
          <w:rFonts w:ascii="PT Astra Serif" w:eastAsia="Lucida Sans Unicode" w:hAnsi="PT Astra Serif" w:cs="Times New Roman"/>
          <w:sz w:val="28"/>
          <w:szCs w:val="28"/>
          <w:lang w:eastAsia="ar-SA"/>
        </w:rPr>
        <w:t>Д</w:t>
      </w:r>
      <w:proofErr w:type="gramEnd"/>
      <w:r w:rsidR="000443E8" w:rsidRPr="003B504E">
        <w:rPr>
          <w:rFonts w:ascii="PT Astra Serif" w:eastAsia="Lucida Sans Unicode" w:hAnsi="PT Astra Serif" w:cs="Times New Roman"/>
          <w:sz w:val="28"/>
          <w:szCs w:val="28"/>
          <w:lang w:eastAsia="ar-SA"/>
        </w:rPr>
        <w:t xml:space="preserve">ШИ работает </w:t>
      </w:r>
      <w:r w:rsidR="00136EEF" w:rsidRPr="003B504E">
        <w:rPr>
          <w:rFonts w:ascii="PT Astra Serif" w:eastAsia="Lucida Sans Unicode" w:hAnsi="PT Astra Serif" w:cs="Times New Roman"/>
          <w:sz w:val="28"/>
          <w:szCs w:val="28"/>
          <w:lang w:eastAsia="ar-SA"/>
        </w:rPr>
        <w:t>98</w:t>
      </w:r>
      <w:r w:rsidRPr="003B504E">
        <w:rPr>
          <w:rFonts w:ascii="PT Astra Serif" w:eastAsia="Lucida Sans Unicode" w:hAnsi="PT Astra Serif" w:cs="Times New Roman"/>
          <w:sz w:val="28"/>
          <w:szCs w:val="28"/>
          <w:lang w:eastAsia="ar-SA"/>
        </w:rPr>
        <w:t xml:space="preserve"> человек, из них специалистов - </w:t>
      </w:r>
      <w:r w:rsidR="00136EEF" w:rsidRPr="003B504E">
        <w:rPr>
          <w:rFonts w:ascii="PT Astra Serif" w:eastAsia="Lucida Sans Unicode" w:hAnsi="PT Astra Serif" w:cs="Times New Roman"/>
          <w:sz w:val="28"/>
          <w:szCs w:val="28"/>
          <w:lang w:eastAsia="ar-SA"/>
        </w:rPr>
        <w:t>54</w:t>
      </w:r>
      <w:r w:rsidRPr="003B504E">
        <w:rPr>
          <w:rFonts w:ascii="PT Astra Serif" w:eastAsia="Lucida Sans Unicode" w:hAnsi="PT Astra Serif" w:cs="Times New Roman"/>
          <w:sz w:val="28"/>
          <w:szCs w:val="28"/>
          <w:lang w:eastAsia="ar-SA"/>
        </w:rPr>
        <w:t xml:space="preserve"> чел. </w:t>
      </w:r>
      <w:r w:rsidR="000443E8" w:rsidRPr="003B504E">
        <w:rPr>
          <w:rFonts w:ascii="PT Astra Serif" w:hAnsi="PT Astra Serif" w:cs="Times New Roman"/>
          <w:sz w:val="28"/>
          <w:szCs w:val="28"/>
        </w:rPr>
        <w:t>Процедуры по сокращению штатов</w:t>
      </w:r>
      <w:r w:rsidRPr="003B504E">
        <w:rPr>
          <w:rFonts w:ascii="PT Astra Serif" w:hAnsi="PT Astra Serif" w:cs="Times New Roman"/>
          <w:sz w:val="28"/>
          <w:szCs w:val="28"/>
        </w:rPr>
        <w:t xml:space="preserve"> в 2019 году не проводились.</w:t>
      </w:r>
    </w:p>
    <w:p w:rsidR="007E2545" w:rsidRPr="003B504E" w:rsidRDefault="000443E8" w:rsidP="00F64A04">
      <w:pPr>
        <w:tabs>
          <w:tab w:val="left" w:pos="0"/>
        </w:tabs>
        <w:suppressAutoHyphens/>
        <w:spacing w:after="0" w:line="240" w:lineRule="auto"/>
        <w:ind w:firstLine="851"/>
        <w:jc w:val="both"/>
        <w:rPr>
          <w:rFonts w:ascii="PT Astra Serif" w:hAnsi="PT Astra Serif" w:cs="Times New Roman"/>
          <w:sz w:val="28"/>
          <w:szCs w:val="28"/>
        </w:rPr>
      </w:pPr>
      <w:r w:rsidRPr="003B504E">
        <w:rPr>
          <w:rFonts w:ascii="PT Astra Serif" w:hAnsi="PT Astra Serif" w:cs="Times New Roman"/>
          <w:sz w:val="28"/>
          <w:szCs w:val="28"/>
        </w:rPr>
        <w:t xml:space="preserve">В целях участия муниципалитета в конкурсных этапах Фонда Кино по созданию цифровых кинозалов был изменен тип учреждения «Районный Дом культуры» </w:t>
      </w:r>
      <w:proofErr w:type="gramStart"/>
      <w:r w:rsidRPr="003B504E">
        <w:rPr>
          <w:rFonts w:ascii="PT Astra Serif" w:hAnsi="PT Astra Serif" w:cs="Times New Roman"/>
          <w:sz w:val="28"/>
          <w:szCs w:val="28"/>
        </w:rPr>
        <w:t>с</w:t>
      </w:r>
      <w:proofErr w:type="gramEnd"/>
      <w:r w:rsidRPr="003B504E">
        <w:rPr>
          <w:rFonts w:ascii="PT Astra Serif" w:hAnsi="PT Astra Serif" w:cs="Times New Roman"/>
          <w:sz w:val="28"/>
          <w:szCs w:val="28"/>
        </w:rPr>
        <w:t xml:space="preserve"> казенного на бюджетное. Проведена работа </w:t>
      </w:r>
      <w:r w:rsidR="007E2545" w:rsidRPr="003B504E">
        <w:rPr>
          <w:rFonts w:ascii="PT Astra Serif" w:hAnsi="PT Astra Serif" w:cs="Times New Roman"/>
          <w:sz w:val="28"/>
          <w:szCs w:val="28"/>
        </w:rPr>
        <w:t>по</w:t>
      </w:r>
      <w:r w:rsidRPr="003B504E">
        <w:rPr>
          <w:rFonts w:ascii="PT Astra Serif" w:hAnsi="PT Astra Serif" w:cs="Times New Roman"/>
          <w:sz w:val="28"/>
          <w:szCs w:val="28"/>
        </w:rPr>
        <w:t xml:space="preserve"> созданию </w:t>
      </w:r>
      <w:r w:rsidR="007E2545" w:rsidRPr="003B504E">
        <w:rPr>
          <w:rFonts w:ascii="PT Astra Serif" w:hAnsi="PT Astra Serif" w:cs="Times New Roman"/>
          <w:sz w:val="28"/>
          <w:szCs w:val="28"/>
        </w:rPr>
        <w:t>единой централизованной библиотечной системы</w:t>
      </w:r>
      <w:r w:rsidRPr="003B504E">
        <w:rPr>
          <w:rFonts w:ascii="PT Astra Serif" w:hAnsi="PT Astra Serif" w:cs="Times New Roman"/>
          <w:sz w:val="28"/>
          <w:szCs w:val="28"/>
        </w:rPr>
        <w:t xml:space="preserve"> в форме юридического лица.</w:t>
      </w:r>
      <w:r w:rsidR="007E2545" w:rsidRPr="003B504E">
        <w:rPr>
          <w:rFonts w:ascii="PT Astra Serif" w:hAnsi="PT Astra Serif" w:cs="Times New Roman"/>
          <w:sz w:val="28"/>
          <w:szCs w:val="28"/>
        </w:rPr>
        <w:t xml:space="preserve"> Новый статус библиотечной системы дает возможность участия в конкурсном отборе Минкультуры России по созданию модельных библиотек нового типа. Перед муниципалитетом, в данном случае, стоит задача по подготовке качественных конкурсных заявок.</w:t>
      </w:r>
    </w:p>
    <w:p w:rsidR="007E2545" w:rsidRPr="003B504E" w:rsidRDefault="007E2545" w:rsidP="00F64A04">
      <w:pPr>
        <w:spacing w:after="0" w:line="240" w:lineRule="auto"/>
        <w:jc w:val="both"/>
        <w:rPr>
          <w:rFonts w:ascii="PT Astra Serif" w:hAnsi="PT Astra Serif" w:cs="Times New Roman"/>
          <w:sz w:val="28"/>
          <w:szCs w:val="28"/>
        </w:rPr>
      </w:pPr>
    </w:p>
    <w:p w:rsidR="00914357" w:rsidRPr="003B504E" w:rsidRDefault="007E2545" w:rsidP="00F64A04">
      <w:pPr>
        <w:spacing w:after="0" w:line="240" w:lineRule="auto"/>
        <w:ind w:right="-1" w:firstLine="851"/>
        <w:contextualSpacing/>
        <w:jc w:val="both"/>
        <w:rPr>
          <w:rFonts w:ascii="PT Astra Serif" w:eastAsia="Calibri" w:hAnsi="PT Astra Serif" w:cs="Times New Roman"/>
          <w:bCs/>
          <w:sz w:val="28"/>
          <w:szCs w:val="28"/>
        </w:rPr>
      </w:pPr>
      <w:r w:rsidRPr="003B504E">
        <w:rPr>
          <w:rFonts w:ascii="PT Astra Serif" w:eastAsia="Calibri" w:hAnsi="PT Astra Serif" w:cs="Times New Roman"/>
          <w:b/>
          <w:bCs/>
          <w:sz w:val="28"/>
          <w:szCs w:val="28"/>
        </w:rPr>
        <w:t>Сохранение и повышение заработной платы в отрасли</w:t>
      </w:r>
      <w:r w:rsidR="00B65B52" w:rsidRPr="003B504E">
        <w:rPr>
          <w:rFonts w:ascii="PT Astra Serif" w:eastAsia="Calibri" w:hAnsi="PT Astra Serif" w:cs="Times New Roman"/>
          <w:bCs/>
          <w:sz w:val="28"/>
          <w:szCs w:val="28"/>
        </w:rPr>
        <w:t xml:space="preserve">остается задачей и на текущий год, наряду с улучшением доступности и повышения </w:t>
      </w:r>
      <w:r w:rsidR="00B65B52" w:rsidRPr="003B504E">
        <w:rPr>
          <w:rFonts w:ascii="PT Astra Serif" w:eastAsia="Calibri" w:hAnsi="PT Astra Serif" w:cs="Times New Roman"/>
          <w:bCs/>
          <w:sz w:val="28"/>
          <w:szCs w:val="28"/>
        </w:rPr>
        <w:lastRenderedPageBreak/>
        <w:t>качества обслуживания населения культурно-досуговой деятельностью, на основе постоянного профессионального роста</w:t>
      </w:r>
      <w:r w:rsidR="000C1813">
        <w:rPr>
          <w:rFonts w:ascii="PT Astra Serif" w:eastAsia="Calibri" w:hAnsi="PT Astra Serif" w:cs="Times New Roman"/>
          <w:bCs/>
          <w:sz w:val="28"/>
          <w:szCs w:val="28"/>
        </w:rPr>
        <w:t xml:space="preserve"> специалистов сферы «Культура».</w:t>
      </w:r>
    </w:p>
    <w:p w:rsidR="007E2545" w:rsidRPr="003B504E" w:rsidRDefault="007E2545" w:rsidP="00F64A04">
      <w:pPr>
        <w:spacing w:after="0" w:line="240" w:lineRule="auto"/>
        <w:ind w:right="-1" w:firstLine="851"/>
        <w:contextualSpacing/>
        <w:jc w:val="both"/>
        <w:rPr>
          <w:rFonts w:ascii="PT Astra Serif" w:eastAsia="Calibri" w:hAnsi="PT Astra Serif" w:cs="Times New Roman"/>
          <w:bCs/>
          <w:sz w:val="28"/>
          <w:szCs w:val="28"/>
        </w:rPr>
      </w:pPr>
      <w:r w:rsidRPr="003B504E">
        <w:rPr>
          <w:rFonts w:ascii="PT Astra Serif" w:eastAsia="Calibri" w:hAnsi="PT Astra Serif" w:cs="Times New Roman"/>
          <w:bCs/>
          <w:sz w:val="28"/>
          <w:szCs w:val="28"/>
        </w:rPr>
        <w:t xml:space="preserve">Средняя заработная плата работников учреждений культуры </w:t>
      </w:r>
      <w:r w:rsidR="002D5E51" w:rsidRPr="003B504E">
        <w:rPr>
          <w:rFonts w:ascii="PT Astra Serif" w:eastAsia="Calibri" w:hAnsi="PT Astra Serif" w:cs="Times New Roman"/>
          <w:bCs/>
          <w:sz w:val="28"/>
          <w:szCs w:val="28"/>
        </w:rPr>
        <w:t xml:space="preserve">района </w:t>
      </w:r>
      <w:r w:rsidRPr="003B504E">
        <w:rPr>
          <w:rFonts w:ascii="PT Astra Serif" w:eastAsia="Calibri" w:hAnsi="PT Astra Serif" w:cs="Times New Roman"/>
          <w:bCs/>
          <w:sz w:val="28"/>
          <w:szCs w:val="28"/>
        </w:rPr>
        <w:t>за 2019 год составила 20370,9 рублей</w:t>
      </w:r>
      <w:proofErr w:type="gramStart"/>
      <w:r w:rsidRPr="003B504E">
        <w:rPr>
          <w:rFonts w:ascii="PT Astra Serif" w:eastAsia="Calibri" w:hAnsi="PT Astra Serif" w:cs="Times New Roman"/>
          <w:bCs/>
          <w:sz w:val="28"/>
          <w:szCs w:val="28"/>
        </w:rPr>
        <w:t>.</w:t>
      </w:r>
      <w:r w:rsidR="007E471C" w:rsidRPr="003B504E">
        <w:rPr>
          <w:rFonts w:ascii="PT Astra Serif" w:eastAsia="Calibri" w:hAnsi="PT Astra Serif" w:cs="Times New Roman"/>
          <w:bCs/>
          <w:sz w:val="28"/>
          <w:szCs w:val="28"/>
        </w:rPr>
        <w:t>О</w:t>
      </w:r>
      <w:proofErr w:type="gramEnd"/>
      <w:r w:rsidR="007E471C" w:rsidRPr="003B504E">
        <w:rPr>
          <w:rFonts w:ascii="PT Astra Serif" w:eastAsia="Calibri" w:hAnsi="PT Astra Serif" w:cs="Times New Roman"/>
          <w:bCs/>
          <w:sz w:val="28"/>
          <w:szCs w:val="28"/>
        </w:rPr>
        <w:t xml:space="preserve">риентиром по росту заработной платы на 2020 год является прогнозный уровень </w:t>
      </w:r>
      <w:r w:rsidR="000443E8" w:rsidRPr="003B504E">
        <w:rPr>
          <w:rFonts w:ascii="PT Astra Serif" w:eastAsia="Calibri" w:hAnsi="PT Astra Serif" w:cs="Times New Roman"/>
          <w:bCs/>
          <w:sz w:val="28"/>
          <w:szCs w:val="28"/>
        </w:rPr>
        <w:t>среднемесячного дохода от трудовой деятельности</w:t>
      </w:r>
      <w:r w:rsidR="007E471C" w:rsidRPr="003B504E">
        <w:rPr>
          <w:rFonts w:ascii="PT Astra Serif" w:eastAsia="Calibri" w:hAnsi="PT Astra Serif" w:cs="Times New Roman"/>
          <w:bCs/>
          <w:sz w:val="28"/>
          <w:szCs w:val="28"/>
        </w:rPr>
        <w:t xml:space="preserve"> в целом по экономике региона в сумме 27905,0 рублей</w:t>
      </w:r>
      <w:r w:rsidR="000443E8" w:rsidRPr="003B504E">
        <w:rPr>
          <w:rFonts w:ascii="PT Astra Serif" w:eastAsia="Calibri" w:hAnsi="PT Astra Serif" w:cs="Times New Roman"/>
          <w:bCs/>
          <w:sz w:val="28"/>
          <w:szCs w:val="28"/>
        </w:rPr>
        <w:t>.</w:t>
      </w:r>
    </w:p>
    <w:p w:rsidR="007E2545" w:rsidRPr="003B504E" w:rsidRDefault="007E2545" w:rsidP="00F64A04">
      <w:pPr>
        <w:spacing w:after="0" w:line="240" w:lineRule="auto"/>
        <w:jc w:val="both"/>
        <w:rPr>
          <w:rFonts w:ascii="PT Astra Serif" w:hAnsi="PT Astra Serif" w:cs="Times New Roman"/>
          <w:sz w:val="28"/>
          <w:szCs w:val="28"/>
        </w:rPr>
      </w:pPr>
    </w:p>
    <w:p w:rsidR="007E2545" w:rsidRPr="003B504E" w:rsidRDefault="007E471C" w:rsidP="00F64A04">
      <w:pPr>
        <w:spacing w:after="0" w:line="240" w:lineRule="auto"/>
        <w:ind w:right="-1" w:firstLine="708"/>
        <w:contextualSpacing/>
        <w:jc w:val="both"/>
        <w:rPr>
          <w:rFonts w:ascii="PT Astra Serif" w:eastAsia="Calibri" w:hAnsi="PT Astra Serif" w:cs="Times New Roman"/>
          <w:b/>
          <w:bCs/>
          <w:sz w:val="28"/>
          <w:szCs w:val="28"/>
        </w:rPr>
      </w:pPr>
      <w:r w:rsidRPr="003B504E">
        <w:rPr>
          <w:rFonts w:ascii="PT Astra Serif" w:eastAsia="Calibri" w:hAnsi="PT Astra Serif" w:cs="Times New Roman"/>
          <w:b/>
          <w:bCs/>
          <w:sz w:val="28"/>
          <w:szCs w:val="28"/>
        </w:rPr>
        <w:t>Динамика изменения среднемесячной заработной платы</w:t>
      </w:r>
      <w:r w:rsidR="00CB6CD5" w:rsidRPr="003B504E">
        <w:rPr>
          <w:rFonts w:ascii="PT Astra Serif" w:eastAsia="Calibri" w:hAnsi="PT Astra Serif" w:cs="Times New Roman"/>
          <w:b/>
          <w:bCs/>
          <w:sz w:val="28"/>
          <w:szCs w:val="28"/>
        </w:rPr>
        <w:t xml:space="preserve"> работников учреждений культуры</w:t>
      </w:r>
      <w:proofErr w:type="gramStart"/>
      <w:r w:rsidR="00CB6CD5" w:rsidRPr="003B504E">
        <w:rPr>
          <w:rFonts w:ascii="PT Astra Serif" w:eastAsia="Calibri" w:hAnsi="PT Astra Serif" w:cs="Times New Roman"/>
          <w:b/>
          <w:bCs/>
          <w:sz w:val="28"/>
          <w:szCs w:val="28"/>
        </w:rPr>
        <w:t>,р</w:t>
      </w:r>
      <w:proofErr w:type="gramEnd"/>
      <w:r w:rsidR="00CB6CD5" w:rsidRPr="003B504E">
        <w:rPr>
          <w:rFonts w:ascii="PT Astra Serif" w:eastAsia="Calibri" w:hAnsi="PT Astra Serif" w:cs="Times New Roman"/>
          <w:b/>
          <w:bCs/>
          <w:sz w:val="28"/>
          <w:szCs w:val="28"/>
        </w:rPr>
        <w:t>уб.</w:t>
      </w:r>
    </w:p>
    <w:p w:rsidR="007E471C" w:rsidRPr="003B504E" w:rsidRDefault="007E471C" w:rsidP="00F64A04">
      <w:pPr>
        <w:spacing w:after="0" w:line="240" w:lineRule="auto"/>
        <w:ind w:right="-1" w:firstLine="708"/>
        <w:contextualSpacing/>
        <w:jc w:val="both"/>
        <w:rPr>
          <w:rFonts w:ascii="PT Astra Serif" w:eastAsia="Calibri" w:hAnsi="PT Astra Serif"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956"/>
        <w:gridCol w:w="1956"/>
        <w:gridCol w:w="1957"/>
        <w:gridCol w:w="1966"/>
      </w:tblGrid>
      <w:tr w:rsidR="007E2545" w:rsidRPr="003B504E" w:rsidTr="00E53ECB">
        <w:tc>
          <w:tcPr>
            <w:tcW w:w="2027" w:type="dxa"/>
            <w:shd w:val="clear" w:color="auto" w:fill="auto"/>
          </w:tcPr>
          <w:p w:rsidR="007E2545" w:rsidRPr="003B504E" w:rsidRDefault="007E2545" w:rsidP="00F64A04">
            <w:pPr>
              <w:spacing w:after="0" w:line="240" w:lineRule="auto"/>
              <w:jc w:val="both"/>
              <w:rPr>
                <w:rFonts w:ascii="PT Astra Serif" w:hAnsi="PT Astra Serif" w:cs="Times New Roman"/>
                <w:sz w:val="24"/>
                <w:szCs w:val="24"/>
              </w:rPr>
            </w:pPr>
            <w:r w:rsidRPr="003B504E">
              <w:rPr>
                <w:rFonts w:ascii="PT Astra Serif" w:eastAsia="Calibri" w:hAnsi="PT Astra Serif" w:cs="Times New Roman"/>
                <w:bCs/>
                <w:sz w:val="24"/>
                <w:szCs w:val="24"/>
              </w:rPr>
              <w:t>Период</w:t>
            </w:r>
          </w:p>
        </w:tc>
        <w:tc>
          <w:tcPr>
            <w:tcW w:w="2027" w:type="dxa"/>
            <w:shd w:val="clear" w:color="auto" w:fill="auto"/>
          </w:tcPr>
          <w:p w:rsidR="007E2545" w:rsidRPr="003B504E" w:rsidRDefault="007E2545" w:rsidP="00F64A04">
            <w:pPr>
              <w:spacing w:after="0" w:line="240" w:lineRule="auto"/>
              <w:jc w:val="both"/>
              <w:rPr>
                <w:rFonts w:ascii="PT Astra Serif" w:hAnsi="PT Astra Serif" w:cs="Times New Roman"/>
                <w:sz w:val="24"/>
                <w:szCs w:val="24"/>
              </w:rPr>
            </w:pPr>
            <w:r w:rsidRPr="003B504E">
              <w:rPr>
                <w:rFonts w:ascii="PT Astra Serif" w:eastAsia="Calibri" w:hAnsi="PT Astra Serif" w:cs="Times New Roman"/>
                <w:bCs/>
                <w:sz w:val="24"/>
                <w:szCs w:val="24"/>
              </w:rPr>
              <w:t>2017</w:t>
            </w:r>
          </w:p>
        </w:tc>
        <w:tc>
          <w:tcPr>
            <w:tcW w:w="2027" w:type="dxa"/>
            <w:shd w:val="clear" w:color="auto" w:fill="auto"/>
          </w:tcPr>
          <w:p w:rsidR="007E2545" w:rsidRPr="003B504E" w:rsidRDefault="007E2545" w:rsidP="00F64A04">
            <w:pPr>
              <w:spacing w:after="0" w:line="240" w:lineRule="auto"/>
              <w:jc w:val="both"/>
              <w:rPr>
                <w:rFonts w:ascii="PT Astra Serif" w:hAnsi="PT Astra Serif" w:cs="Times New Roman"/>
                <w:sz w:val="24"/>
                <w:szCs w:val="24"/>
              </w:rPr>
            </w:pPr>
            <w:r w:rsidRPr="003B504E">
              <w:rPr>
                <w:rFonts w:ascii="PT Astra Serif" w:eastAsia="Calibri" w:hAnsi="PT Astra Serif" w:cs="Times New Roman"/>
                <w:bCs/>
                <w:sz w:val="24"/>
                <w:szCs w:val="24"/>
              </w:rPr>
              <w:t>2018</w:t>
            </w:r>
          </w:p>
        </w:tc>
        <w:tc>
          <w:tcPr>
            <w:tcW w:w="2028" w:type="dxa"/>
            <w:shd w:val="clear" w:color="auto" w:fill="auto"/>
          </w:tcPr>
          <w:p w:rsidR="007E2545" w:rsidRPr="003B504E" w:rsidRDefault="007E2545" w:rsidP="00F64A04">
            <w:pPr>
              <w:spacing w:after="0" w:line="240" w:lineRule="auto"/>
              <w:jc w:val="both"/>
              <w:rPr>
                <w:rFonts w:ascii="PT Astra Serif" w:hAnsi="PT Astra Serif" w:cs="Times New Roman"/>
                <w:sz w:val="24"/>
                <w:szCs w:val="24"/>
              </w:rPr>
            </w:pPr>
            <w:r w:rsidRPr="003B504E">
              <w:rPr>
                <w:rFonts w:ascii="PT Astra Serif" w:eastAsia="Calibri" w:hAnsi="PT Astra Serif" w:cs="Times New Roman"/>
                <w:bCs/>
                <w:sz w:val="24"/>
                <w:szCs w:val="24"/>
              </w:rPr>
              <w:t>2019</w:t>
            </w:r>
          </w:p>
        </w:tc>
        <w:tc>
          <w:tcPr>
            <w:tcW w:w="2028" w:type="dxa"/>
            <w:shd w:val="clear" w:color="auto" w:fill="auto"/>
          </w:tcPr>
          <w:p w:rsidR="007E2545" w:rsidRPr="003B504E" w:rsidRDefault="007E2545" w:rsidP="00F64A04">
            <w:pPr>
              <w:spacing w:after="0" w:line="240" w:lineRule="auto"/>
              <w:jc w:val="both"/>
              <w:rPr>
                <w:rFonts w:ascii="PT Astra Serif" w:hAnsi="PT Astra Serif" w:cs="Times New Roman"/>
                <w:sz w:val="24"/>
                <w:szCs w:val="24"/>
              </w:rPr>
            </w:pPr>
            <w:r w:rsidRPr="003B504E">
              <w:rPr>
                <w:rFonts w:ascii="PT Astra Serif" w:eastAsia="Calibri" w:hAnsi="PT Astra Serif" w:cs="Times New Roman"/>
                <w:bCs/>
                <w:sz w:val="24"/>
                <w:szCs w:val="24"/>
              </w:rPr>
              <w:t>2020 (январь-февраль)</w:t>
            </w:r>
          </w:p>
        </w:tc>
      </w:tr>
      <w:tr w:rsidR="007E2545" w:rsidRPr="003B504E" w:rsidTr="00E53ECB">
        <w:tc>
          <w:tcPr>
            <w:tcW w:w="2027" w:type="dxa"/>
            <w:shd w:val="clear" w:color="auto" w:fill="auto"/>
          </w:tcPr>
          <w:p w:rsidR="007E2545" w:rsidRPr="003B504E" w:rsidRDefault="007E471C" w:rsidP="00F64A04">
            <w:pPr>
              <w:spacing w:after="0" w:line="240" w:lineRule="auto"/>
              <w:jc w:val="both"/>
              <w:rPr>
                <w:rFonts w:ascii="PT Astra Serif" w:hAnsi="PT Astra Serif" w:cs="Times New Roman"/>
                <w:sz w:val="24"/>
                <w:szCs w:val="24"/>
              </w:rPr>
            </w:pPr>
            <w:r w:rsidRPr="003B504E">
              <w:rPr>
                <w:rFonts w:ascii="PT Astra Serif" w:eastAsia="Calibri" w:hAnsi="PT Astra Serif" w:cs="Times New Roman"/>
                <w:bCs/>
                <w:sz w:val="24"/>
                <w:szCs w:val="24"/>
              </w:rPr>
              <w:t xml:space="preserve">Среднемесячная </w:t>
            </w:r>
            <w:r w:rsidR="007E2545" w:rsidRPr="003B504E">
              <w:rPr>
                <w:rFonts w:ascii="PT Astra Serif" w:eastAsia="Calibri" w:hAnsi="PT Astra Serif" w:cs="Times New Roman"/>
                <w:bCs/>
                <w:sz w:val="24"/>
                <w:szCs w:val="24"/>
              </w:rPr>
              <w:t>заработная плата</w:t>
            </w:r>
          </w:p>
        </w:tc>
        <w:tc>
          <w:tcPr>
            <w:tcW w:w="2027" w:type="dxa"/>
            <w:shd w:val="clear" w:color="auto" w:fill="auto"/>
          </w:tcPr>
          <w:p w:rsidR="007E2545" w:rsidRPr="003B504E" w:rsidRDefault="007E2545" w:rsidP="00F64A04">
            <w:pPr>
              <w:spacing w:after="0" w:line="240" w:lineRule="auto"/>
              <w:jc w:val="both"/>
              <w:rPr>
                <w:rFonts w:ascii="PT Astra Serif" w:hAnsi="PT Astra Serif" w:cs="Times New Roman"/>
                <w:sz w:val="24"/>
                <w:szCs w:val="24"/>
              </w:rPr>
            </w:pPr>
            <w:r w:rsidRPr="003B504E">
              <w:rPr>
                <w:rFonts w:ascii="PT Astra Serif" w:eastAsia="Calibri" w:hAnsi="PT Astra Serif" w:cs="Times New Roman"/>
                <w:bCs/>
                <w:sz w:val="24"/>
                <w:szCs w:val="24"/>
              </w:rPr>
              <w:t>15824,7</w:t>
            </w:r>
          </w:p>
        </w:tc>
        <w:tc>
          <w:tcPr>
            <w:tcW w:w="2027" w:type="dxa"/>
            <w:shd w:val="clear" w:color="auto" w:fill="auto"/>
          </w:tcPr>
          <w:p w:rsidR="007E2545" w:rsidRPr="003B504E" w:rsidRDefault="007E2545" w:rsidP="00F64A04">
            <w:pPr>
              <w:spacing w:after="0" w:line="240" w:lineRule="auto"/>
              <w:jc w:val="both"/>
              <w:rPr>
                <w:rFonts w:ascii="PT Astra Serif" w:hAnsi="PT Astra Serif" w:cs="Times New Roman"/>
                <w:sz w:val="24"/>
                <w:szCs w:val="24"/>
              </w:rPr>
            </w:pPr>
            <w:r w:rsidRPr="003B504E">
              <w:rPr>
                <w:rFonts w:ascii="PT Astra Serif" w:eastAsia="Calibri" w:hAnsi="PT Astra Serif" w:cs="Times New Roman"/>
                <w:bCs/>
                <w:sz w:val="24"/>
                <w:szCs w:val="24"/>
              </w:rPr>
              <w:t>19505,7</w:t>
            </w:r>
          </w:p>
        </w:tc>
        <w:tc>
          <w:tcPr>
            <w:tcW w:w="2028" w:type="dxa"/>
            <w:shd w:val="clear" w:color="auto" w:fill="auto"/>
          </w:tcPr>
          <w:p w:rsidR="007E2545" w:rsidRPr="003B504E" w:rsidRDefault="007E2545" w:rsidP="00F64A04">
            <w:pPr>
              <w:spacing w:after="0" w:line="240" w:lineRule="auto"/>
              <w:jc w:val="both"/>
              <w:rPr>
                <w:rFonts w:ascii="PT Astra Serif" w:hAnsi="PT Astra Serif" w:cs="Times New Roman"/>
                <w:sz w:val="24"/>
                <w:szCs w:val="24"/>
              </w:rPr>
            </w:pPr>
            <w:r w:rsidRPr="003B504E">
              <w:rPr>
                <w:rFonts w:ascii="PT Astra Serif" w:eastAsia="Calibri" w:hAnsi="PT Astra Serif" w:cs="Times New Roman"/>
                <w:bCs/>
                <w:sz w:val="24"/>
                <w:szCs w:val="24"/>
              </w:rPr>
              <w:t>20370,9</w:t>
            </w:r>
          </w:p>
        </w:tc>
        <w:tc>
          <w:tcPr>
            <w:tcW w:w="2028" w:type="dxa"/>
            <w:shd w:val="clear" w:color="auto" w:fill="auto"/>
          </w:tcPr>
          <w:p w:rsidR="007E2545" w:rsidRPr="003B504E" w:rsidRDefault="007E2545" w:rsidP="00F64A04">
            <w:pPr>
              <w:spacing w:after="0" w:line="240" w:lineRule="auto"/>
              <w:jc w:val="both"/>
              <w:rPr>
                <w:rFonts w:ascii="PT Astra Serif" w:hAnsi="PT Astra Serif" w:cs="Times New Roman"/>
                <w:sz w:val="24"/>
                <w:szCs w:val="24"/>
              </w:rPr>
            </w:pPr>
            <w:r w:rsidRPr="003B504E">
              <w:rPr>
                <w:rFonts w:ascii="PT Astra Serif" w:eastAsia="Calibri" w:hAnsi="PT Astra Serif" w:cs="Times New Roman"/>
                <w:bCs/>
                <w:sz w:val="24"/>
                <w:szCs w:val="24"/>
              </w:rPr>
              <w:t>20852,6</w:t>
            </w:r>
          </w:p>
        </w:tc>
      </w:tr>
    </w:tbl>
    <w:p w:rsidR="007E2545" w:rsidRPr="003B504E" w:rsidRDefault="007E2545" w:rsidP="00F64A04">
      <w:pPr>
        <w:spacing w:after="0" w:line="240" w:lineRule="auto"/>
        <w:jc w:val="both"/>
        <w:rPr>
          <w:rFonts w:ascii="PT Astra Serif" w:hAnsi="PT Astra Serif" w:cs="Times New Roman"/>
          <w:sz w:val="28"/>
          <w:szCs w:val="28"/>
        </w:rPr>
      </w:pPr>
    </w:p>
    <w:p w:rsidR="00B7581E" w:rsidRPr="003B504E" w:rsidRDefault="00B7581E" w:rsidP="00B7581E">
      <w:pPr>
        <w:suppressAutoHyphens/>
        <w:spacing w:after="0" w:line="240" w:lineRule="auto"/>
        <w:ind w:firstLine="709"/>
        <w:jc w:val="both"/>
        <w:rPr>
          <w:rFonts w:ascii="PT Astra Serif" w:hAnsi="PT Astra Serif" w:cs="Times New Roman"/>
          <w:b/>
          <w:sz w:val="28"/>
          <w:szCs w:val="28"/>
        </w:rPr>
      </w:pPr>
      <w:r w:rsidRPr="003B504E">
        <w:rPr>
          <w:rFonts w:ascii="PT Astra Serif" w:hAnsi="PT Astra Serif" w:cs="Times New Roman"/>
          <w:b/>
          <w:sz w:val="28"/>
          <w:szCs w:val="28"/>
        </w:rPr>
        <w:t>Мероприятия по укреплению материально-технической базы</w:t>
      </w:r>
    </w:p>
    <w:p w:rsidR="00C536F6" w:rsidRPr="003B504E" w:rsidRDefault="00C536F6" w:rsidP="00F64A04">
      <w:pPr>
        <w:pStyle w:val="a5"/>
        <w:suppressAutoHyphens/>
        <w:spacing w:before="0" w:beforeAutospacing="0" w:after="0"/>
        <w:ind w:firstLine="851"/>
        <w:jc w:val="both"/>
        <w:rPr>
          <w:rFonts w:ascii="PT Astra Serif" w:hAnsi="PT Astra Serif"/>
          <w:sz w:val="28"/>
          <w:szCs w:val="28"/>
        </w:rPr>
      </w:pPr>
      <w:r w:rsidRPr="003B504E">
        <w:rPr>
          <w:rFonts w:ascii="PT Astra Serif" w:hAnsi="PT Astra Serif"/>
          <w:sz w:val="28"/>
          <w:szCs w:val="28"/>
        </w:rPr>
        <w:t>В рамках проекта «Поддержка местных инициатив» реализованы ремонтные работ</w:t>
      </w:r>
      <w:r w:rsidR="00691B11" w:rsidRPr="003B504E">
        <w:rPr>
          <w:rFonts w:ascii="PT Astra Serif" w:hAnsi="PT Astra Serif"/>
          <w:sz w:val="28"/>
          <w:szCs w:val="28"/>
        </w:rPr>
        <w:t>ы по 5 объектам на общую сумму 8.1</w:t>
      </w:r>
      <w:r w:rsidRPr="003B504E">
        <w:rPr>
          <w:rFonts w:ascii="PT Astra Serif" w:hAnsi="PT Astra Serif"/>
          <w:sz w:val="28"/>
          <w:szCs w:val="28"/>
        </w:rPr>
        <w:t>млн</w:t>
      </w:r>
      <w:proofErr w:type="gramStart"/>
      <w:r w:rsidRPr="003B504E">
        <w:rPr>
          <w:rFonts w:ascii="PT Astra Serif" w:hAnsi="PT Astra Serif"/>
          <w:sz w:val="28"/>
          <w:szCs w:val="28"/>
        </w:rPr>
        <w:t>.р</w:t>
      </w:r>
      <w:proofErr w:type="gramEnd"/>
      <w:r w:rsidRPr="003B504E">
        <w:rPr>
          <w:rFonts w:ascii="PT Astra Serif" w:hAnsi="PT Astra Serif"/>
          <w:sz w:val="28"/>
          <w:szCs w:val="28"/>
        </w:rPr>
        <w:t xml:space="preserve">уб. из них областной бюджет </w:t>
      </w:r>
      <w:r w:rsidR="00691B11" w:rsidRPr="003B504E">
        <w:rPr>
          <w:rFonts w:ascii="PT Astra Serif" w:hAnsi="PT Astra Serif"/>
          <w:sz w:val="28"/>
          <w:szCs w:val="28"/>
        </w:rPr>
        <w:t xml:space="preserve">5.4 </w:t>
      </w:r>
      <w:r w:rsidRPr="003B504E">
        <w:rPr>
          <w:rFonts w:ascii="PT Astra Serif" w:hAnsi="PT Astra Serif"/>
          <w:sz w:val="28"/>
          <w:szCs w:val="28"/>
        </w:rPr>
        <w:t>млн.руб., внебюджетные источники – 1</w:t>
      </w:r>
      <w:r w:rsidR="00691B11" w:rsidRPr="003B504E">
        <w:rPr>
          <w:rFonts w:ascii="PT Astra Serif" w:hAnsi="PT Astra Serif"/>
          <w:sz w:val="28"/>
          <w:szCs w:val="28"/>
        </w:rPr>
        <w:t>.1</w:t>
      </w:r>
      <w:r w:rsidRPr="003B504E">
        <w:rPr>
          <w:rFonts w:ascii="PT Astra Serif" w:hAnsi="PT Astra Serif"/>
          <w:sz w:val="28"/>
          <w:szCs w:val="28"/>
        </w:rPr>
        <w:t>млн.руб.:</w:t>
      </w:r>
    </w:p>
    <w:p w:rsidR="00235B66" w:rsidRPr="003B504E" w:rsidRDefault="00C536F6" w:rsidP="00F64A04">
      <w:pPr>
        <w:suppressAutoHyphens/>
        <w:spacing w:after="0" w:line="240" w:lineRule="auto"/>
        <w:contextualSpacing/>
        <w:jc w:val="both"/>
        <w:rPr>
          <w:rFonts w:ascii="PT Astra Serif" w:hAnsi="PT Astra Serif" w:cs="Times New Roman"/>
          <w:sz w:val="28"/>
          <w:szCs w:val="28"/>
        </w:rPr>
      </w:pPr>
      <w:r w:rsidRPr="003B504E">
        <w:rPr>
          <w:rFonts w:ascii="PT Astra Serif" w:hAnsi="PT Astra Serif" w:cs="Times New Roman"/>
          <w:sz w:val="28"/>
          <w:szCs w:val="28"/>
        </w:rPr>
        <w:t xml:space="preserve">- </w:t>
      </w:r>
      <w:proofErr w:type="spellStart"/>
      <w:r w:rsidRPr="003B504E">
        <w:rPr>
          <w:rFonts w:ascii="PT Astra Serif" w:hAnsi="PT Astra Serif" w:cs="Times New Roman"/>
          <w:sz w:val="28"/>
          <w:szCs w:val="28"/>
        </w:rPr>
        <w:t>ЦКиДр.п</w:t>
      </w:r>
      <w:proofErr w:type="spellEnd"/>
      <w:r w:rsidRPr="003B504E">
        <w:rPr>
          <w:rFonts w:ascii="PT Astra Serif" w:hAnsi="PT Astra Serif" w:cs="Times New Roman"/>
          <w:sz w:val="28"/>
          <w:szCs w:val="28"/>
        </w:rPr>
        <w:t>. Новая Майна выполнен ремонт внутренних помещений на сумму 1</w:t>
      </w:r>
      <w:r w:rsidR="009356C0" w:rsidRPr="003B504E">
        <w:rPr>
          <w:rFonts w:ascii="PT Astra Serif" w:hAnsi="PT Astra Serif" w:cs="Times New Roman"/>
          <w:sz w:val="28"/>
          <w:szCs w:val="28"/>
        </w:rPr>
        <w:t xml:space="preserve">.4 </w:t>
      </w:r>
      <w:r w:rsidR="00235B66" w:rsidRPr="003B504E">
        <w:rPr>
          <w:rFonts w:ascii="PT Astra Serif" w:hAnsi="PT Astra Serif" w:cs="Times New Roman"/>
          <w:sz w:val="28"/>
          <w:szCs w:val="28"/>
        </w:rPr>
        <w:t>млн</w:t>
      </w:r>
      <w:r w:rsidRPr="003B504E">
        <w:rPr>
          <w:rFonts w:ascii="PT Astra Serif" w:hAnsi="PT Astra Serif" w:cs="Times New Roman"/>
          <w:sz w:val="28"/>
          <w:szCs w:val="28"/>
        </w:rPr>
        <w:t>.руб.</w:t>
      </w:r>
      <w:r w:rsidR="00235B66" w:rsidRPr="003B504E">
        <w:rPr>
          <w:rFonts w:ascii="PT Astra Serif" w:hAnsi="PT Astra Serif" w:cs="Times New Roman"/>
          <w:sz w:val="28"/>
          <w:szCs w:val="28"/>
        </w:rPr>
        <w:t>;</w:t>
      </w:r>
    </w:p>
    <w:p w:rsidR="00235B66" w:rsidRPr="003B504E" w:rsidRDefault="00235B66" w:rsidP="00F64A04">
      <w:pPr>
        <w:suppressAutoHyphens/>
        <w:spacing w:after="0" w:line="240" w:lineRule="auto"/>
        <w:contextualSpacing/>
        <w:jc w:val="both"/>
        <w:rPr>
          <w:rFonts w:ascii="PT Astra Serif" w:hAnsi="PT Astra Serif" w:cs="Times New Roman"/>
          <w:sz w:val="28"/>
          <w:szCs w:val="28"/>
        </w:rPr>
      </w:pPr>
      <w:r w:rsidRPr="003B504E">
        <w:rPr>
          <w:rFonts w:ascii="PT Astra Serif" w:hAnsi="PT Astra Serif" w:cs="Times New Roman"/>
          <w:sz w:val="28"/>
          <w:szCs w:val="28"/>
        </w:rPr>
        <w:t>-</w:t>
      </w:r>
      <w:r w:rsidR="00C536F6" w:rsidRPr="003B504E">
        <w:rPr>
          <w:rFonts w:ascii="PT Astra Serif" w:hAnsi="PT Astra Serif" w:cs="Times New Roman"/>
          <w:sz w:val="28"/>
          <w:szCs w:val="28"/>
        </w:rPr>
        <w:t>СК с</w:t>
      </w:r>
      <w:proofErr w:type="gramStart"/>
      <w:r w:rsidR="00C536F6" w:rsidRPr="003B504E">
        <w:rPr>
          <w:rFonts w:ascii="PT Astra Serif" w:hAnsi="PT Astra Serif" w:cs="Times New Roman"/>
          <w:sz w:val="28"/>
          <w:szCs w:val="28"/>
        </w:rPr>
        <w:t>.Л</w:t>
      </w:r>
      <w:proofErr w:type="gramEnd"/>
      <w:r w:rsidR="00C536F6" w:rsidRPr="003B504E">
        <w:rPr>
          <w:rFonts w:ascii="PT Astra Serif" w:hAnsi="PT Astra Serif" w:cs="Times New Roman"/>
          <w:sz w:val="28"/>
          <w:szCs w:val="28"/>
        </w:rPr>
        <w:t xml:space="preserve">ебяжье выполнена замена электропроводки и светового оборудования на сумму </w:t>
      </w:r>
      <w:r w:rsidR="009356C0" w:rsidRPr="003B504E">
        <w:rPr>
          <w:rFonts w:ascii="PT Astra Serif" w:hAnsi="PT Astra Serif" w:cs="Times New Roman"/>
          <w:sz w:val="28"/>
          <w:szCs w:val="28"/>
        </w:rPr>
        <w:t>0.5</w:t>
      </w:r>
      <w:r w:rsidRPr="003B504E">
        <w:rPr>
          <w:rFonts w:ascii="PT Astra Serif" w:hAnsi="PT Astra Serif" w:cs="Times New Roman"/>
          <w:sz w:val="28"/>
          <w:szCs w:val="28"/>
        </w:rPr>
        <w:t>млн.руб.;</w:t>
      </w:r>
    </w:p>
    <w:p w:rsidR="00235B66" w:rsidRPr="003B504E" w:rsidRDefault="00235B66" w:rsidP="00F64A04">
      <w:pPr>
        <w:suppressAutoHyphens/>
        <w:spacing w:after="0" w:line="240" w:lineRule="auto"/>
        <w:contextualSpacing/>
        <w:jc w:val="both"/>
        <w:rPr>
          <w:rFonts w:ascii="PT Astra Serif" w:hAnsi="PT Astra Serif" w:cs="Times New Roman"/>
          <w:sz w:val="28"/>
          <w:szCs w:val="28"/>
        </w:rPr>
      </w:pPr>
      <w:r w:rsidRPr="003B504E">
        <w:rPr>
          <w:rFonts w:ascii="PT Astra Serif" w:hAnsi="PT Astra Serif" w:cs="Times New Roman"/>
          <w:sz w:val="28"/>
          <w:szCs w:val="28"/>
        </w:rPr>
        <w:t xml:space="preserve">- </w:t>
      </w:r>
      <w:r w:rsidR="00C536F6" w:rsidRPr="003B504E">
        <w:rPr>
          <w:rFonts w:ascii="PT Astra Serif" w:hAnsi="PT Astra Serif" w:cs="Times New Roman"/>
          <w:sz w:val="28"/>
          <w:szCs w:val="28"/>
        </w:rPr>
        <w:t xml:space="preserve">СДК </w:t>
      </w:r>
      <w:proofErr w:type="spellStart"/>
      <w:r w:rsidR="00C536F6" w:rsidRPr="003B504E">
        <w:rPr>
          <w:rFonts w:ascii="PT Astra Serif" w:hAnsi="PT Astra Serif" w:cs="Times New Roman"/>
          <w:sz w:val="28"/>
          <w:szCs w:val="28"/>
        </w:rPr>
        <w:t>с</w:t>
      </w:r>
      <w:proofErr w:type="gramStart"/>
      <w:r w:rsidR="00C536F6" w:rsidRPr="003B504E">
        <w:rPr>
          <w:rFonts w:ascii="PT Astra Serif" w:hAnsi="PT Astra Serif" w:cs="Times New Roman"/>
          <w:sz w:val="28"/>
          <w:szCs w:val="28"/>
        </w:rPr>
        <w:t>.С</w:t>
      </w:r>
      <w:proofErr w:type="gramEnd"/>
      <w:r w:rsidR="00C536F6" w:rsidRPr="003B504E">
        <w:rPr>
          <w:rFonts w:ascii="PT Astra Serif" w:hAnsi="PT Astra Serif" w:cs="Times New Roman"/>
          <w:sz w:val="28"/>
          <w:szCs w:val="28"/>
        </w:rPr>
        <w:t>тарая</w:t>
      </w:r>
      <w:proofErr w:type="spellEnd"/>
      <w:r w:rsidR="00C536F6" w:rsidRPr="003B504E">
        <w:rPr>
          <w:rFonts w:ascii="PT Astra Serif" w:hAnsi="PT Astra Serif" w:cs="Times New Roman"/>
          <w:sz w:val="28"/>
          <w:szCs w:val="28"/>
        </w:rPr>
        <w:t xml:space="preserve"> </w:t>
      </w:r>
      <w:proofErr w:type="spellStart"/>
      <w:r w:rsidR="00C536F6" w:rsidRPr="003B504E">
        <w:rPr>
          <w:rFonts w:ascii="PT Astra Serif" w:hAnsi="PT Astra Serif" w:cs="Times New Roman"/>
          <w:sz w:val="28"/>
          <w:szCs w:val="28"/>
        </w:rPr>
        <w:t>Сахчавыполнен</w:t>
      </w:r>
      <w:proofErr w:type="spellEnd"/>
      <w:r w:rsidR="00C536F6" w:rsidRPr="003B504E">
        <w:rPr>
          <w:rFonts w:ascii="PT Astra Serif" w:hAnsi="PT Astra Serif" w:cs="Times New Roman"/>
          <w:sz w:val="28"/>
          <w:szCs w:val="28"/>
        </w:rPr>
        <w:t xml:space="preserve"> ремонт на сумму 1</w:t>
      </w:r>
      <w:r w:rsidR="009356C0" w:rsidRPr="003B504E">
        <w:rPr>
          <w:rFonts w:ascii="PT Astra Serif" w:hAnsi="PT Astra Serif" w:cs="Times New Roman"/>
          <w:sz w:val="28"/>
          <w:szCs w:val="28"/>
        </w:rPr>
        <w:t>.2</w:t>
      </w:r>
      <w:r w:rsidRPr="003B504E">
        <w:rPr>
          <w:rFonts w:ascii="PT Astra Serif" w:hAnsi="PT Astra Serif" w:cs="Times New Roman"/>
          <w:sz w:val="28"/>
          <w:szCs w:val="28"/>
        </w:rPr>
        <w:t>млн.руб.;</w:t>
      </w:r>
    </w:p>
    <w:p w:rsidR="00235B66" w:rsidRPr="003B504E" w:rsidRDefault="00235B66" w:rsidP="00F64A04">
      <w:pPr>
        <w:suppressAutoHyphens/>
        <w:spacing w:after="0" w:line="240" w:lineRule="auto"/>
        <w:contextualSpacing/>
        <w:jc w:val="both"/>
        <w:rPr>
          <w:rFonts w:ascii="PT Astra Serif" w:hAnsi="PT Astra Serif" w:cs="Times New Roman"/>
          <w:sz w:val="28"/>
          <w:szCs w:val="28"/>
        </w:rPr>
      </w:pPr>
      <w:r w:rsidRPr="003B504E">
        <w:rPr>
          <w:rFonts w:ascii="PT Astra Serif" w:hAnsi="PT Astra Serif" w:cs="Times New Roman"/>
          <w:sz w:val="28"/>
          <w:szCs w:val="28"/>
        </w:rPr>
        <w:t>-</w:t>
      </w:r>
      <w:r w:rsidR="00C536F6" w:rsidRPr="003B504E">
        <w:rPr>
          <w:rFonts w:ascii="PT Astra Serif" w:hAnsi="PT Astra Serif" w:cs="Times New Roman"/>
          <w:sz w:val="28"/>
          <w:szCs w:val="28"/>
        </w:rPr>
        <w:t xml:space="preserve">СДК </w:t>
      </w:r>
      <w:proofErr w:type="spellStart"/>
      <w:r w:rsidR="00C536F6" w:rsidRPr="003B504E">
        <w:rPr>
          <w:rFonts w:ascii="PT Astra Serif" w:hAnsi="PT Astra Serif" w:cs="Times New Roman"/>
          <w:sz w:val="28"/>
          <w:szCs w:val="28"/>
        </w:rPr>
        <w:t>п</w:t>
      </w:r>
      <w:proofErr w:type="gramStart"/>
      <w:r w:rsidR="00C536F6" w:rsidRPr="003B504E">
        <w:rPr>
          <w:rFonts w:ascii="PT Astra Serif" w:hAnsi="PT Astra Serif" w:cs="Times New Roman"/>
          <w:sz w:val="28"/>
          <w:szCs w:val="28"/>
        </w:rPr>
        <w:t>.Н</w:t>
      </w:r>
      <w:proofErr w:type="gramEnd"/>
      <w:r w:rsidR="00C536F6" w:rsidRPr="003B504E">
        <w:rPr>
          <w:rFonts w:ascii="PT Astra Serif" w:hAnsi="PT Astra Serif" w:cs="Times New Roman"/>
          <w:sz w:val="28"/>
          <w:szCs w:val="28"/>
        </w:rPr>
        <w:t>овоселки</w:t>
      </w:r>
      <w:proofErr w:type="spellEnd"/>
      <w:r w:rsidR="00C536F6" w:rsidRPr="003B504E">
        <w:rPr>
          <w:rFonts w:ascii="PT Astra Serif" w:hAnsi="PT Astra Serif" w:cs="Times New Roman"/>
          <w:sz w:val="28"/>
          <w:szCs w:val="28"/>
        </w:rPr>
        <w:t xml:space="preserve"> </w:t>
      </w:r>
      <w:proofErr w:type="spellStart"/>
      <w:r w:rsidR="00C536F6" w:rsidRPr="003B504E">
        <w:rPr>
          <w:rFonts w:ascii="PT Astra Serif" w:hAnsi="PT Astra Serif" w:cs="Times New Roman"/>
          <w:sz w:val="28"/>
          <w:szCs w:val="28"/>
        </w:rPr>
        <w:t>выполнен</w:t>
      </w:r>
      <w:r w:rsidRPr="003B504E">
        <w:rPr>
          <w:rFonts w:ascii="PT Astra Serif" w:hAnsi="PT Astra Serif" w:cs="Times New Roman"/>
          <w:sz w:val="28"/>
          <w:szCs w:val="28"/>
        </w:rPr>
        <w:t>ынаружные</w:t>
      </w:r>
      <w:proofErr w:type="spellEnd"/>
      <w:r w:rsidRPr="003B504E">
        <w:rPr>
          <w:rFonts w:ascii="PT Astra Serif" w:hAnsi="PT Astra Serif" w:cs="Times New Roman"/>
          <w:sz w:val="28"/>
          <w:szCs w:val="28"/>
        </w:rPr>
        <w:t xml:space="preserve"> и внутренние </w:t>
      </w:r>
      <w:proofErr w:type="spellStart"/>
      <w:r w:rsidR="00C536F6" w:rsidRPr="003B504E">
        <w:rPr>
          <w:rFonts w:ascii="PT Astra Serif" w:hAnsi="PT Astra Serif" w:cs="Times New Roman"/>
          <w:sz w:val="28"/>
          <w:szCs w:val="28"/>
        </w:rPr>
        <w:t>ремонт</w:t>
      </w:r>
      <w:r w:rsidRPr="003B504E">
        <w:rPr>
          <w:rFonts w:ascii="PT Astra Serif" w:hAnsi="PT Astra Serif" w:cs="Times New Roman"/>
          <w:sz w:val="28"/>
          <w:szCs w:val="28"/>
        </w:rPr>
        <w:t>ныеработы</w:t>
      </w:r>
      <w:proofErr w:type="spellEnd"/>
      <w:r w:rsidRPr="003B504E">
        <w:rPr>
          <w:rFonts w:ascii="PT Astra Serif" w:hAnsi="PT Astra Serif" w:cs="Times New Roman"/>
          <w:sz w:val="28"/>
          <w:szCs w:val="28"/>
        </w:rPr>
        <w:t xml:space="preserve"> </w:t>
      </w:r>
      <w:r w:rsidR="009356C0" w:rsidRPr="003B504E">
        <w:rPr>
          <w:rFonts w:ascii="PT Astra Serif" w:hAnsi="PT Astra Serif" w:cs="Times New Roman"/>
          <w:sz w:val="28"/>
          <w:szCs w:val="28"/>
        </w:rPr>
        <w:t>на сумму 2.</w:t>
      </w:r>
      <w:r w:rsidR="00691B11" w:rsidRPr="003B504E">
        <w:rPr>
          <w:rFonts w:ascii="PT Astra Serif" w:hAnsi="PT Astra Serif" w:cs="Times New Roman"/>
          <w:sz w:val="28"/>
          <w:szCs w:val="28"/>
        </w:rPr>
        <w:t>9</w:t>
      </w:r>
      <w:r w:rsidRPr="003B504E">
        <w:rPr>
          <w:rFonts w:ascii="PT Astra Serif" w:hAnsi="PT Astra Serif" w:cs="Times New Roman"/>
          <w:sz w:val="28"/>
          <w:szCs w:val="28"/>
        </w:rPr>
        <w:t>млн.руб.;</w:t>
      </w:r>
    </w:p>
    <w:p w:rsidR="00C536F6" w:rsidRPr="003B504E" w:rsidRDefault="00235B66" w:rsidP="00F64A04">
      <w:pPr>
        <w:suppressAutoHyphens/>
        <w:spacing w:after="0" w:line="240" w:lineRule="auto"/>
        <w:contextualSpacing/>
        <w:jc w:val="both"/>
        <w:rPr>
          <w:rFonts w:ascii="PT Astra Serif" w:eastAsia="Calibri" w:hAnsi="PT Astra Serif" w:cs="Times New Roman"/>
          <w:sz w:val="28"/>
          <w:szCs w:val="28"/>
        </w:rPr>
      </w:pPr>
      <w:r w:rsidRPr="003B504E">
        <w:rPr>
          <w:rFonts w:ascii="PT Astra Serif" w:hAnsi="PT Astra Serif" w:cs="Times New Roman"/>
          <w:sz w:val="28"/>
          <w:szCs w:val="28"/>
        </w:rPr>
        <w:t xml:space="preserve">- </w:t>
      </w:r>
      <w:r w:rsidR="00C536F6" w:rsidRPr="003B504E">
        <w:rPr>
          <w:rFonts w:ascii="PT Astra Serif" w:hAnsi="PT Astra Serif" w:cs="Times New Roman"/>
          <w:sz w:val="28"/>
          <w:szCs w:val="28"/>
        </w:rPr>
        <w:t>ДК п</w:t>
      </w:r>
      <w:proofErr w:type="gramStart"/>
      <w:r w:rsidR="00C536F6" w:rsidRPr="003B504E">
        <w:rPr>
          <w:rFonts w:ascii="PT Astra Serif" w:hAnsi="PT Astra Serif" w:cs="Times New Roman"/>
          <w:sz w:val="28"/>
          <w:szCs w:val="28"/>
        </w:rPr>
        <w:t>.Д</w:t>
      </w:r>
      <w:proofErr w:type="gramEnd"/>
      <w:r w:rsidR="00C536F6" w:rsidRPr="003B504E">
        <w:rPr>
          <w:rFonts w:ascii="PT Astra Serif" w:hAnsi="PT Astra Serif" w:cs="Times New Roman"/>
          <w:sz w:val="28"/>
          <w:szCs w:val="28"/>
        </w:rPr>
        <w:t>ивный выполнен ремонт зрительного зала, замена окон, ремонт полов, танцевального зала, фойе, входной группы, ремонт в библиотеке на сумму 2</w:t>
      </w:r>
      <w:r w:rsidR="009356C0" w:rsidRPr="003B504E">
        <w:rPr>
          <w:rFonts w:ascii="PT Astra Serif" w:hAnsi="PT Astra Serif" w:cs="Times New Roman"/>
          <w:sz w:val="28"/>
          <w:szCs w:val="28"/>
        </w:rPr>
        <w:t>.1</w:t>
      </w:r>
      <w:r w:rsidRPr="003B504E">
        <w:rPr>
          <w:rFonts w:ascii="PT Astra Serif" w:hAnsi="PT Astra Serif" w:cs="Times New Roman"/>
          <w:sz w:val="28"/>
          <w:szCs w:val="28"/>
        </w:rPr>
        <w:t>млн.руб.</w:t>
      </w:r>
    </w:p>
    <w:p w:rsidR="00C536F6" w:rsidRPr="003B504E" w:rsidRDefault="00235B66" w:rsidP="00F64A04">
      <w:pPr>
        <w:suppressAutoHyphens/>
        <w:spacing w:after="0" w:line="240" w:lineRule="auto"/>
        <w:ind w:firstLine="851"/>
        <w:contextualSpacing/>
        <w:jc w:val="both"/>
        <w:rPr>
          <w:rFonts w:ascii="PT Astra Serif" w:eastAsia="Calibri" w:hAnsi="PT Astra Serif" w:cs="Times New Roman"/>
          <w:sz w:val="28"/>
          <w:szCs w:val="28"/>
        </w:rPr>
      </w:pPr>
      <w:r w:rsidRPr="003B504E">
        <w:rPr>
          <w:rFonts w:ascii="PT Astra Serif" w:eastAsia="Calibri" w:hAnsi="PT Astra Serif" w:cs="Times New Roman"/>
          <w:sz w:val="28"/>
          <w:szCs w:val="28"/>
        </w:rPr>
        <w:t xml:space="preserve">На условиях реализации </w:t>
      </w:r>
      <w:r w:rsidR="00C536F6" w:rsidRPr="003B504E">
        <w:rPr>
          <w:rFonts w:ascii="PT Astra Serif" w:eastAsia="Calibri" w:hAnsi="PT Astra Serif" w:cs="Times New Roman"/>
          <w:sz w:val="28"/>
          <w:szCs w:val="28"/>
        </w:rPr>
        <w:t xml:space="preserve">партийного проекта «Местный Дом культуры» проведена замена электропроводки культурно-досугового центра «Родник» </w:t>
      </w:r>
      <w:proofErr w:type="spellStart"/>
      <w:r w:rsidR="00C536F6" w:rsidRPr="003B504E">
        <w:rPr>
          <w:rFonts w:ascii="PT Astra Serif" w:eastAsia="Calibri" w:hAnsi="PT Astra Serif" w:cs="Times New Roman"/>
          <w:sz w:val="28"/>
          <w:szCs w:val="28"/>
        </w:rPr>
        <w:t>р.п</w:t>
      </w:r>
      <w:proofErr w:type="gramStart"/>
      <w:r w:rsidR="00C536F6" w:rsidRPr="003B504E">
        <w:rPr>
          <w:rFonts w:ascii="PT Astra Serif" w:eastAsia="Calibri" w:hAnsi="PT Astra Serif" w:cs="Times New Roman"/>
          <w:sz w:val="28"/>
          <w:szCs w:val="28"/>
        </w:rPr>
        <w:t>.М</w:t>
      </w:r>
      <w:proofErr w:type="gramEnd"/>
      <w:r w:rsidR="00C536F6" w:rsidRPr="003B504E">
        <w:rPr>
          <w:rFonts w:ascii="PT Astra Serif" w:eastAsia="Calibri" w:hAnsi="PT Astra Serif" w:cs="Times New Roman"/>
          <w:sz w:val="28"/>
          <w:szCs w:val="28"/>
        </w:rPr>
        <w:t>улловка</w:t>
      </w:r>
      <w:proofErr w:type="spellEnd"/>
      <w:r w:rsidR="00C536F6" w:rsidRPr="003B504E">
        <w:rPr>
          <w:rFonts w:ascii="PT Astra Serif" w:eastAsia="Calibri" w:hAnsi="PT Astra Serif" w:cs="Times New Roman"/>
          <w:sz w:val="28"/>
          <w:szCs w:val="28"/>
        </w:rPr>
        <w:t xml:space="preserve"> на сумму 1</w:t>
      </w:r>
      <w:r w:rsidRPr="003B504E">
        <w:rPr>
          <w:rFonts w:ascii="PT Astra Serif" w:eastAsia="Calibri" w:hAnsi="PT Astra Serif" w:cs="Times New Roman"/>
          <w:sz w:val="28"/>
          <w:szCs w:val="28"/>
        </w:rPr>
        <w:t>.0</w:t>
      </w:r>
      <w:r w:rsidR="006F4CAF">
        <w:rPr>
          <w:rFonts w:ascii="PT Astra Serif" w:eastAsia="Calibri" w:hAnsi="PT Astra Serif" w:cs="Times New Roman"/>
          <w:sz w:val="28"/>
          <w:szCs w:val="28"/>
        </w:rPr>
        <w:t xml:space="preserve"> </w:t>
      </w:r>
      <w:proofErr w:type="spellStart"/>
      <w:r w:rsidRPr="003B504E">
        <w:rPr>
          <w:rFonts w:ascii="PT Astra Serif" w:eastAsia="Calibri" w:hAnsi="PT Astra Serif" w:cs="Times New Roman"/>
          <w:sz w:val="28"/>
          <w:szCs w:val="28"/>
        </w:rPr>
        <w:t>млн.руб</w:t>
      </w:r>
      <w:proofErr w:type="spellEnd"/>
      <w:r w:rsidRPr="003B504E">
        <w:rPr>
          <w:rFonts w:ascii="PT Astra Serif" w:eastAsia="Calibri" w:hAnsi="PT Astra Serif" w:cs="Times New Roman"/>
          <w:sz w:val="28"/>
          <w:szCs w:val="28"/>
        </w:rPr>
        <w:t>.</w:t>
      </w:r>
    </w:p>
    <w:p w:rsidR="00C536F6" w:rsidRPr="003B504E" w:rsidRDefault="00235B66" w:rsidP="00F64A04">
      <w:pPr>
        <w:spacing w:after="0" w:line="240" w:lineRule="auto"/>
        <w:ind w:firstLine="851"/>
        <w:jc w:val="both"/>
        <w:rPr>
          <w:rFonts w:ascii="PT Astra Serif" w:hAnsi="PT Astra Serif" w:cs="Times New Roman"/>
          <w:sz w:val="28"/>
          <w:szCs w:val="28"/>
        </w:rPr>
      </w:pPr>
      <w:r w:rsidRPr="003B504E">
        <w:rPr>
          <w:rFonts w:ascii="PT Astra Serif" w:hAnsi="PT Astra Serif" w:cs="Times New Roman"/>
          <w:sz w:val="28"/>
          <w:szCs w:val="28"/>
        </w:rPr>
        <w:t xml:space="preserve">В </w:t>
      </w:r>
      <w:r w:rsidR="00C536F6" w:rsidRPr="003B504E">
        <w:rPr>
          <w:rFonts w:ascii="PT Astra Serif" w:hAnsi="PT Astra Serif" w:cs="Times New Roman"/>
          <w:sz w:val="28"/>
          <w:szCs w:val="28"/>
        </w:rPr>
        <w:t xml:space="preserve">рамках Национального проекта «Культура» статус модельной библиотеки присвоен </w:t>
      </w:r>
      <w:proofErr w:type="spellStart"/>
      <w:r w:rsidRPr="003B504E">
        <w:rPr>
          <w:rFonts w:ascii="PT Astra Serif" w:hAnsi="PT Astra Serif" w:cs="Times New Roman"/>
          <w:sz w:val="28"/>
          <w:szCs w:val="28"/>
        </w:rPr>
        <w:t>Рязановской</w:t>
      </w:r>
      <w:proofErr w:type="spellEnd"/>
      <w:r w:rsidRPr="003B504E">
        <w:rPr>
          <w:rFonts w:ascii="PT Astra Serif" w:hAnsi="PT Astra Serif" w:cs="Times New Roman"/>
          <w:sz w:val="28"/>
          <w:szCs w:val="28"/>
        </w:rPr>
        <w:t xml:space="preserve"> сельской библиотеке, общая сумма субсидий </w:t>
      </w:r>
      <w:r w:rsidR="008E74D2" w:rsidRPr="003B504E">
        <w:rPr>
          <w:rFonts w:ascii="PT Astra Serif" w:hAnsi="PT Astra Serif" w:cs="Times New Roman"/>
          <w:sz w:val="28"/>
          <w:szCs w:val="28"/>
        </w:rPr>
        <w:t>0.6 млн</w:t>
      </w:r>
      <w:proofErr w:type="gramStart"/>
      <w:r w:rsidR="008E74D2" w:rsidRPr="003B504E">
        <w:rPr>
          <w:rFonts w:ascii="PT Astra Serif" w:hAnsi="PT Astra Serif" w:cs="Times New Roman"/>
          <w:sz w:val="28"/>
          <w:szCs w:val="28"/>
        </w:rPr>
        <w:t>.р</w:t>
      </w:r>
      <w:proofErr w:type="gramEnd"/>
      <w:r w:rsidR="008E74D2" w:rsidRPr="003B504E">
        <w:rPr>
          <w:rFonts w:ascii="PT Astra Serif" w:hAnsi="PT Astra Serif" w:cs="Times New Roman"/>
          <w:sz w:val="28"/>
          <w:szCs w:val="28"/>
        </w:rPr>
        <w:t xml:space="preserve">уб. в том числе из бюджета Ульяновской области 0.5 млн.руб. Выполнен </w:t>
      </w:r>
      <w:r w:rsidR="00C536F6" w:rsidRPr="003B504E">
        <w:rPr>
          <w:rFonts w:ascii="PT Astra Serif" w:hAnsi="PT Astra Serif" w:cs="Times New Roman"/>
          <w:sz w:val="28"/>
          <w:szCs w:val="28"/>
        </w:rPr>
        <w:t>ремонт</w:t>
      </w:r>
      <w:r w:rsidR="002D5E51" w:rsidRPr="003B504E">
        <w:rPr>
          <w:rFonts w:ascii="PT Astra Serif" w:hAnsi="PT Astra Serif" w:cs="Times New Roman"/>
          <w:sz w:val="28"/>
          <w:szCs w:val="28"/>
        </w:rPr>
        <w:t xml:space="preserve"> помещений</w:t>
      </w:r>
      <w:r w:rsidR="00C536F6" w:rsidRPr="003B504E">
        <w:rPr>
          <w:rFonts w:ascii="PT Astra Serif" w:hAnsi="PT Astra Serif" w:cs="Times New Roman"/>
          <w:sz w:val="28"/>
          <w:szCs w:val="28"/>
        </w:rPr>
        <w:t>, приобретены оборудование и мебель,</w:t>
      </w:r>
      <w:r w:rsidR="008E74D2" w:rsidRPr="003B504E">
        <w:rPr>
          <w:rFonts w:ascii="PT Astra Serif" w:hAnsi="PT Astra Serif" w:cs="Times New Roman"/>
          <w:sz w:val="28"/>
          <w:szCs w:val="28"/>
        </w:rPr>
        <w:t xml:space="preserve"> обеспечено </w:t>
      </w:r>
      <w:r w:rsidR="00C536F6" w:rsidRPr="003B504E">
        <w:rPr>
          <w:rFonts w:ascii="PT Astra Serif" w:hAnsi="PT Astra Serif" w:cs="Times New Roman"/>
          <w:sz w:val="28"/>
          <w:szCs w:val="28"/>
        </w:rPr>
        <w:t>комплектование библиотечных фондов</w:t>
      </w:r>
      <w:r w:rsidR="008E74D2" w:rsidRPr="003B504E">
        <w:rPr>
          <w:rFonts w:ascii="PT Astra Serif" w:hAnsi="PT Astra Serif" w:cs="Times New Roman"/>
          <w:sz w:val="28"/>
          <w:szCs w:val="28"/>
        </w:rPr>
        <w:t>.</w:t>
      </w:r>
    </w:p>
    <w:p w:rsidR="000C1813" w:rsidRDefault="000C1813" w:rsidP="00F64A04">
      <w:pPr>
        <w:suppressAutoHyphens/>
        <w:spacing w:after="0" w:line="240" w:lineRule="auto"/>
        <w:jc w:val="both"/>
        <w:rPr>
          <w:rFonts w:ascii="PT Astra Serif" w:hAnsi="PT Astra Serif" w:cs="Times New Roman"/>
          <w:b/>
          <w:sz w:val="28"/>
          <w:szCs w:val="28"/>
        </w:rPr>
      </w:pPr>
    </w:p>
    <w:p w:rsidR="008E74D2" w:rsidRPr="003B504E" w:rsidRDefault="008E74D2" w:rsidP="00F64A04">
      <w:pPr>
        <w:suppressAutoHyphens/>
        <w:spacing w:after="0" w:line="240" w:lineRule="auto"/>
        <w:jc w:val="both"/>
        <w:rPr>
          <w:rFonts w:ascii="PT Astra Serif" w:hAnsi="PT Astra Serif" w:cs="Times New Roman"/>
          <w:sz w:val="28"/>
          <w:szCs w:val="28"/>
        </w:rPr>
      </w:pPr>
      <w:r w:rsidRPr="003B504E">
        <w:rPr>
          <w:rFonts w:ascii="PT Astra Serif" w:hAnsi="PT Astra Serif" w:cs="Times New Roman"/>
          <w:b/>
          <w:sz w:val="28"/>
          <w:szCs w:val="28"/>
        </w:rPr>
        <w:t>Строительство</w:t>
      </w:r>
    </w:p>
    <w:p w:rsidR="008E74D2" w:rsidRPr="003B504E" w:rsidRDefault="008E74D2" w:rsidP="00F64A04">
      <w:pPr>
        <w:suppressAutoHyphens/>
        <w:spacing w:after="0" w:line="240" w:lineRule="auto"/>
        <w:ind w:firstLine="851"/>
        <w:jc w:val="both"/>
        <w:rPr>
          <w:rFonts w:ascii="PT Astra Serif" w:hAnsi="PT Astra Serif" w:cs="Times New Roman"/>
          <w:sz w:val="28"/>
          <w:szCs w:val="28"/>
        </w:rPr>
      </w:pPr>
      <w:r w:rsidRPr="003B504E">
        <w:rPr>
          <w:rFonts w:ascii="PT Astra Serif" w:hAnsi="PT Astra Serif" w:cs="Times New Roman"/>
          <w:sz w:val="28"/>
          <w:szCs w:val="28"/>
        </w:rPr>
        <w:t>В рамках национального проекта «Культура» в селе Никольское на Черемшане ведется строительство сельского дома культуры со зрительным залом на 300 мест, заключен двухгодичный контракт на сумму 26.5млн</w:t>
      </w:r>
      <w:proofErr w:type="gramStart"/>
      <w:r w:rsidRPr="003B504E">
        <w:rPr>
          <w:rFonts w:ascii="PT Astra Serif" w:hAnsi="PT Astra Serif" w:cs="Times New Roman"/>
          <w:sz w:val="28"/>
          <w:szCs w:val="28"/>
        </w:rPr>
        <w:t>.р</w:t>
      </w:r>
      <w:proofErr w:type="gramEnd"/>
      <w:r w:rsidRPr="003B504E">
        <w:rPr>
          <w:rFonts w:ascii="PT Astra Serif" w:hAnsi="PT Astra Serif" w:cs="Times New Roman"/>
          <w:sz w:val="28"/>
          <w:szCs w:val="28"/>
        </w:rPr>
        <w:t xml:space="preserve">уб. </w:t>
      </w:r>
    </w:p>
    <w:p w:rsidR="008E74D2" w:rsidRPr="003B504E" w:rsidRDefault="008E74D2" w:rsidP="00F64A04">
      <w:pPr>
        <w:suppressAutoHyphens/>
        <w:spacing w:after="0" w:line="240" w:lineRule="auto"/>
        <w:jc w:val="both"/>
        <w:rPr>
          <w:rFonts w:ascii="PT Astra Serif" w:hAnsi="PT Astra Serif" w:cs="Times New Roman"/>
          <w:sz w:val="28"/>
          <w:szCs w:val="28"/>
        </w:rPr>
      </w:pPr>
      <w:r w:rsidRPr="003B504E">
        <w:rPr>
          <w:rFonts w:ascii="PT Astra Serif" w:hAnsi="PT Astra Serif" w:cs="Times New Roman"/>
          <w:sz w:val="28"/>
          <w:szCs w:val="28"/>
        </w:rPr>
        <w:t>В течение первого этапа (2019 год) произведены подготовительные работы и закладка фундамента.</w:t>
      </w:r>
    </w:p>
    <w:p w:rsidR="008E74D2" w:rsidRPr="003B504E" w:rsidRDefault="008E74D2" w:rsidP="00F64A04">
      <w:pPr>
        <w:suppressAutoHyphens/>
        <w:spacing w:after="0" w:line="240" w:lineRule="auto"/>
        <w:jc w:val="both"/>
        <w:rPr>
          <w:rFonts w:ascii="PT Astra Serif" w:hAnsi="PT Astra Serif" w:cs="Times New Roman"/>
          <w:sz w:val="28"/>
          <w:szCs w:val="28"/>
        </w:rPr>
      </w:pPr>
      <w:r w:rsidRPr="003B504E">
        <w:rPr>
          <w:rFonts w:ascii="PT Astra Serif" w:hAnsi="PT Astra Serif" w:cs="Times New Roman"/>
          <w:sz w:val="28"/>
          <w:szCs w:val="28"/>
        </w:rPr>
        <w:t xml:space="preserve">2020 год (2 этап) - возведены наружные стены здания, установлены деревянные стропильные фермы, частично подшит потолок и установлены окна, уложен </w:t>
      </w:r>
      <w:r w:rsidRPr="003B504E">
        <w:rPr>
          <w:rFonts w:ascii="PT Astra Serif" w:hAnsi="PT Astra Serif" w:cs="Times New Roman"/>
          <w:sz w:val="28"/>
          <w:szCs w:val="28"/>
        </w:rPr>
        <w:lastRenderedPageBreak/>
        <w:t xml:space="preserve">утеплитель между помещениями и чердаком. Организованно временное отопление помещений, работы выполняются согласно графику производственных работ, </w:t>
      </w:r>
      <w:r w:rsidRPr="003B504E">
        <w:rPr>
          <w:rFonts w:ascii="PT Astra Serif" w:eastAsia="Calibri" w:hAnsi="PT Astra Serif" w:cs="Times New Roman"/>
          <w:sz w:val="28"/>
          <w:szCs w:val="28"/>
        </w:rPr>
        <w:t>срок выполнения до 31.12.2020.</w:t>
      </w:r>
      <w:r w:rsidRPr="003B504E">
        <w:rPr>
          <w:rFonts w:ascii="PT Astra Serif" w:hAnsi="PT Astra Serif" w:cs="Times New Roman"/>
          <w:sz w:val="28"/>
          <w:szCs w:val="28"/>
        </w:rPr>
        <w:t xml:space="preserve"> Уникальность проекта в том, что работы по благоустройству прилегающей территории и оборудование включены в сметную документацию.</w:t>
      </w:r>
    </w:p>
    <w:p w:rsidR="008E74D2" w:rsidRPr="003B504E" w:rsidRDefault="008E74D2" w:rsidP="00F64A04">
      <w:pPr>
        <w:spacing w:after="0" w:line="240" w:lineRule="auto"/>
        <w:jc w:val="both"/>
        <w:rPr>
          <w:rFonts w:ascii="PT Astra Serif" w:hAnsi="PT Astra Serif" w:cs="Times New Roman"/>
          <w:sz w:val="28"/>
          <w:szCs w:val="28"/>
        </w:rPr>
      </w:pPr>
      <w:r w:rsidRPr="003B504E">
        <w:rPr>
          <w:rFonts w:ascii="PT Astra Serif" w:hAnsi="PT Astra Serif" w:cs="Times New Roman"/>
          <w:sz w:val="28"/>
          <w:szCs w:val="28"/>
        </w:rPr>
        <w:tab/>
      </w:r>
    </w:p>
    <w:p w:rsidR="008E74D2" w:rsidRPr="003B504E" w:rsidRDefault="008E74D2" w:rsidP="00F64A04">
      <w:pPr>
        <w:spacing w:after="0" w:line="240" w:lineRule="auto"/>
        <w:jc w:val="both"/>
        <w:rPr>
          <w:rFonts w:ascii="PT Astra Serif" w:hAnsi="PT Astra Serif" w:cs="Times New Roman"/>
          <w:sz w:val="28"/>
          <w:szCs w:val="28"/>
        </w:rPr>
      </w:pPr>
      <w:r w:rsidRPr="003B504E">
        <w:rPr>
          <w:rFonts w:ascii="PT Astra Serif" w:hAnsi="PT Astra Serif" w:cs="Times New Roman"/>
          <w:b/>
          <w:sz w:val="28"/>
          <w:szCs w:val="28"/>
        </w:rPr>
        <w:t>Планы на 2020 год</w:t>
      </w:r>
    </w:p>
    <w:p w:rsidR="008E74D2" w:rsidRPr="003B504E" w:rsidRDefault="003A3520" w:rsidP="00F64A04">
      <w:pPr>
        <w:spacing w:after="0" w:line="240" w:lineRule="auto"/>
        <w:ind w:firstLine="851"/>
        <w:jc w:val="both"/>
        <w:rPr>
          <w:rFonts w:ascii="PT Astra Serif" w:hAnsi="PT Astra Serif" w:cs="Times New Roman"/>
          <w:sz w:val="28"/>
          <w:szCs w:val="28"/>
        </w:rPr>
      </w:pPr>
      <w:r w:rsidRPr="003B504E">
        <w:rPr>
          <w:rFonts w:ascii="PT Astra Serif" w:hAnsi="PT Astra Serif" w:cs="Times New Roman"/>
          <w:sz w:val="28"/>
          <w:szCs w:val="28"/>
        </w:rPr>
        <w:t xml:space="preserve">На условиях ведомственной целевой программы «Современный облик сельских территорий» государственной программы Российской Федерации «Комплексное развитие сельских территорий» планируется строительство объектов </w:t>
      </w:r>
      <w:r w:rsidRPr="003B504E">
        <w:rPr>
          <w:rFonts w:ascii="PT Astra Serif" w:eastAsia="Calibri" w:hAnsi="PT Astra Serif" w:cs="Times New Roman"/>
          <w:sz w:val="28"/>
          <w:szCs w:val="28"/>
        </w:rPr>
        <w:t>по проектам повторного применения</w:t>
      </w:r>
      <w:proofErr w:type="gramStart"/>
      <w:r w:rsidRPr="003B504E">
        <w:rPr>
          <w:rFonts w:ascii="PT Astra Serif" w:hAnsi="PT Astra Serif" w:cs="Times New Roman"/>
          <w:sz w:val="28"/>
          <w:szCs w:val="28"/>
        </w:rPr>
        <w:t xml:space="preserve"> :</w:t>
      </w:r>
      <w:proofErr w:type="gramEnd"/>
    </w:p>
    <w:p w:rsidR="008E74D2" w:rsidRPr="003B504E" w:rsidRDefault="003A3520" w:rsidP="00F64A04">
      <w:pPr>
        <w:spacing w:after="0" w:line="240" w:lineRule="auto"/>
        <w:jc w:val="both"/>
        <w:rPr>
          <w:rFonts w:ascii="PT Astra Serif" w:eastAsia="Calibri" w:hAnsi="PT Astra Serif" w:cs="Times New Roman"/>
          <w:sz w:val="28"/>
          <w:szCs w:val="28"/>
        </w:rPr>
      </w:pPr>
      <w:r w:rsidRPr="003B504E">
        <w:rPr>
          <w:rFonts w:ascii="PT Astra Serif" w:hAnsi="PT Astra Serif" w:cs="Times New Roman"/>
          <w:sz w:val="28"/>
          <w:szCs w:val="28"/>
        </w:rPr>
        <w:t>-</w:t>
      </w:r>
      <w:proofErr w:type="spellStart"/>
      <w:r w:rsidRPr="003B504E">
        <w:rPr>
          <w:rFonts w:ascii="PT Astra Serif" w:eastAsia="Calibri" w:hAnsi="PT Astra Serif" w:cs="Times New Roman"/>
          <w:sz w:val="28"/>
          <w:szCs w:val="28"/>
        </w:rPr>
        <w:t>вр.п</w:t>
      </w:r>
      <w:proofErr w:type="gramStart"/>
      <w:r w:rsidRPr="003B504E">
        <w:rPr>
          <w:rFonts w:ascii="PT Astra Serif" w:eastAsia="Calibri" w:hAnsi="PT Astra Serif" w:cs="Times New Roman"/>
          <w:sz w:val="28"/>
          <w:szCs w:val="28"/>
        </w:rPr>
        <w:t>.Н</w:t>
      </w:r>
      <w:proofErr w:type="gramEnd"/>
      <w:r w:rsidRPr="003B504E">
        <w:rPr>
          <w:rFonts w:ascii="PT Astra Serif" w:eastAsia="Calibri" w:hAnsi="PT Astra Serif" w:cs="Times New Roman"/>
          <w:sz w:val="28"/>
          <w:szCs w:val="28"/>
        </w:rPr>
        <w:t>овая</w:t>
      </w:r>
      <w:proofErr w:type="spellEnd"/>
      <w:r w:rsidRPr="003B504E">
        <w:rPr>
          <w:rFonts w:ascii="PT Astra Serif" w:eastAsia="Calibri" w:hAnsi="PT Astra Serif" w:cs="Times New Roman"/>
          <w:sz w:val="28"/>
          <w:szCs w:val="28"/>
        </w:rPr>
        <w:t xml:space="preserve"> </w:t>
      </w:r>
      <w:proofErr w:type="spellStart"/>
      <w:r w:rsidRPr="003B504E">
        <w:rPr>
          <w:rFonts w:ascii="PT Astra Serif" w:eastAsia="Calibri" w:hAnsi="PT Astra Serif" w:cs="Times New Roman"/>
          <w:sz w:val="28"/>
          <w:szCs w:val="28"/>
        </w:rPr>
        <w:t>Майнав</w:t>
      </w:r>
      <w:proofErr w:type="spellEnd"/>
      <w:r w:rsidRPr="003B504E">
        <w:rPr>
          <w:rFonts w:ascii="PT Astra Serif" w:eastAsia="Calibri" w:hAnsi="PT Astra Serif" w:cs="Times New Roman"/>
          <w:sz w:val="28"/>
          <w:szCs w:val="28"/>
        </w:rPr>
        <w:t xml:space="preserve"> </w:t>
      </w:r>
      <w:r w:rsidR="008E74D2" w:rsidRPr="003B504E">
        <w:rPr>
          <w:rFonts w:ascii="PT Astra Serif" w:eastAsia="Calibri" w:hAnsi="PT Astra Serif" w:cs="Times New Roman"/>
          <w:sz w:val="28"/>
          <w:szCs w:val="28"/>
        </w:rPr>
        <w:t xml:space="preserve">2021-2022 </w:t>
      </w:r>
      <w:proofErr w:type="spellStart"/>
      <w:r w:rsidR="008E74D2" w:rsidRPr="003B504E">
        <w:rPr>
          <w:rFonts w:ascii="PT Astra Serif" w:eastAsia="Calibri" w:hAnsi="PT Astra Serif" w:cs="Times New Roman"/>
          <w:sz w:val="28"/>
          <w:szCs w:val="28"/>
        </w:rPr>
        <w:t>годахнового</w:t>
      </w:r>
      <w:proofErr w:type="spellEnd"/>
      <w:r w:rsidR="008E74D2" w:rsidRPr="003B504E">
        <w:rPr>
          <w:rFonts w:ascii="PT Astra Serif" w:eastAsia="Calibri" w:hAnsi="PT Astra Serif" w:cs="Times New Roman"/>
          <w:sz w:val="28"/>
          <w:szCs w:val="28"/>
        </w:rPr>
        <w:t xml:space="preserve"> здания Центра культуры и досуга со зрительным залом на 200 мест</w:t>
      </w:r>
      <w:r w:rsidRPr="003B504E">
        <w:rPr>
          <w:rFonts w:ascii="PT Astra Serif" w:eastAsia="Calibri" w:hAnsi="PT Astra Serif" w:cs="Times New Roman"/>
          <w:sz w:val="28"/>
          <w:szCs w:val="28"/>
        </w:rPr>
        <w:t>, с</w:t>
      </w:r>
      <w:r w:rsidR="008E74D2" w:rsidRPr="003B504E">
        <w:rPr>
          <w:rFonts w:ascii="PT Astra Serif" w:eastAsia="Calibri" w:hAnsi="PT Astra Serif" w:cs="Times New Roman"/>
          <w:sz w:val="28"/>
          <w:szCs w:val="28"/>
        </w:rPr>
        <w:t>метная стоимость 58.2млн.руб. (в ценах IV квартала 2017 года)</w:t>
      </w:r>
      <w:r w:rsidRPr="003B504E">
        <w:rPr>
          <w:rFonts w:ascii="PT Astra Serif" w:eastAsia="Calibri" w:hAnsi="PT Astra Serif" w:cs="Times New Roman"/>
          <w:sz w:val="28"/>
          <w:szCs w:val="28"/>
        </w:rPr>
        <w:t>;</w:t>
      </w:r>
    </w:p>
    <w:p w:rsidR="00333318" w:rsidRPr="003B504E" w:rsidRDefault="003A3520" w:rsidP="00F64A04">
      <w:pPr>
        <w:spacing w:after="0" w:line="240" w:lineRule="auto"/>
        <w:jc w:val="both"/>
        <w:rPr>
          <w:rFonts w:ascii="PT Astra Serif" w:hAnsi="PT Astra Serif" w:cs="Times New Roman"/>
          <w:sz w:val="28"/>
          <w:szCs w:val="28"/>
        </w:rPr>
      </w:pPr>
      <w:r w:rsidRPr="003B504E">
        <w:rPr>
          <w:rFonts w:ascii="PT Astra Serif" w:eastAsia="Calibri" w:hAnsi="PT Astra Serif" w:cs="Times New Roman"/>
          <w:sz w:val="28"/>
          <w:szCs w:val="28"/>
        </w:rPr>
        <w:t>-</w:t>
      </w:r>
      <w:r w:rsidR="008E74D2" w:rsidRPr="003B504E">
        <w:rPr>
          <w:rFonts w:ascii="PT Astra Serif" w:hAnsi="PT Astra Serif" w:cs="Times New Roman"/>
          <w:sz w:val="28"/>
          <w:szCs w:val="28"/>
        </w:rPr>
        <w:t xml:space="preserve">в селах Чувашский Сускан, Лесная Хмелевка, </w:t>
      </w:r>
      <w:r w:rsidR="00333318" w:rsidRPr="003B504E">
        <w:rPr>
          <w:rFonts w:ascii="PT Astra Serif" w:hAnsi="PT Astra Serif" w:cs="Times New Roman"/>
          <w:sz w:val="28"/>
          <w:szCs w:val="28"/>
        </w:rPr>
        <w:t xml:space="preserve">Филипповка строительство социокультурных центров, </w:t>
      </w:r>
      <w:r w:rsidR="008E74D2" w:rsidRPr="003B504E">
        <w:rPr>
          <w:rFonts w:ascii="PT Astra Serif" w:hAnsi="PT Astra Serif" w:cs="Times New Roman"/>
          <w:sz w:val="28"/>
          <w:szCs w:val="28"/>
        </w:rPr>
        <w:t>стоимость типового проекта 21.2 млн</w:t>
      </w:r>
      <w:proofErr w:type="gramStart"/>
      <w:r w:rsidR="008E74D2" w:rsidRPr="003B504E">
        <w:rPr>
          <w:rFonts w:ascii="PT Astra Serif" w:hAnsi="PT Astra Serif" w:cs="Times New Roman"/>
          <w:sz w:val="28"/>
          <w:szCs w:val="28"/>
        </w:rPr>
        <w:t>.р</w:t>
      </w:r>
      <w:proofErr w:type="gramEnd"/>
      <w:r w:rsidR="008E74D2" w:rsidRPr="003B504E">
        <w:rPr>
          <w:rFonts w:ascii="PT Astra Serif" w:hAnsi="PT Astra Serif" w:cs="Times New Roman"/>
          <w:sz w:val="28"/>
          <w:szCs w:val="28"/>
        </w:rPr>
        <w:t xml:space="preserve">уб. </w:t>
      </w:r>
    </w:p>
    <w:p w:rsidR="008E74D2" w:rsidRPr="003B504E" w:rsidRDefault="00333318" w:rsidP="00F64A04">
      <w:pPr>
        <w:spacing w:after="0" w:line="240" w:lineRule="auto"/>
        <w:jc w:val="both"/>
        <w:rPr>
          <w:rFonts w:ascii="PT Astra Serif" w:hAnsi="PT Astra Serif" w:cs="Times New Roman"/>
          <w:sz w:val="28"/>
          <w:szCs w:val="28"/>
        </w:rPr>
      </w:pPr>
      <w:r w:rsidRPr="003B504E">
        <w:rPr>
          <w:rFonts w:ascii="PT Astra Serif" w:hAnsi="PT Astra Serif" w:cs="Times New Roman"/>
          <w:sz w:val="28"/>
          <w:szCs w:val="28"/>
        </w:rPr>
        <w:t>-п</w:t>
      </w:r>
      <w:r w:rsidR="008E74D2" w:rsidRPr="003B504E">
        <w:rPr>
          <w:rFonts w:ascii="PT Astra Serif" w:hAnsi="PT Astra Serif" w:cs="Times New Roman"/>
          <w:sz w:val="28"/>
          <w:szCs w:val="28"/>
        </w:rPr>
        <w:t xml:space="preserve">од строительство </w:t>
      </w:r>
      <w:r w:rsidRPr="003B504E">
        <w:rPr>
          <w:rFonts w:ascii="PT Astra Serif" w:hAnsi="PT Astra Serif" w:cs="Times New Roman"/>
          <w:sz w:val="28"/>
          <w:szCs w:val="28"/>
        </w:rPr>
        <w:t xml:space="preserve">обозначенных объектов </w:t>
      </w:r>
      <w:r w:rsidR="003A3520" w:rsidRPr="003B504E">
        <w:rPr>
          <w:rFonts w:ascii="PT Astra Serif" w:hAnsi="PT Astra Serif" w:cs="Times New Roman"/>
          <w:sz w:val="28"/>
          <w:szCs w:val="28"/>
        </w:rPr>
        <w:t xml:space="preserve">определены </w:t>
      </w:r>
      <w:r w:rsidR="008E74D2" w:rsidRPr="003B504E">
        <w:rPr>
          <w:rFonts w:ascii="PT Astra Serif" w:hAnsi="PT Astra Serif" w:cs="Times New Roman"/>
          <w:sz w:val="28"/>
          <w:szCs w:val="28"/>
        </w:rPr>
        <w:t xml:space="preserve">земельные участки, заявки </w:t>
      </w:r>
      <w:r w:rsidR="003A3520" w:rsidRPr="003B504E">
        <w:rPr>
          <w:rFonts w:ascii="PT Astra Serif" w:hAnsi="PT Astra Serif" w:cs="Times New Roman"/>
          <w:sz w:val="28"/>
          <w:szCs w:val="28"/>
        </w:rPr>
        <w:t xml:space="preserve">направлены </w:t>
      </w:r>
      <w:r w:rsidR="008E74D2" w:rsidRPr="003B504E">
        <w:rPr>
          <w:rFonts w:ascii="PT Astra Serif" w:hAnsi="PT Astra Serif" w:cs="Times New Roman"/>
          <w:sz w:val="28"/>
          <w:szCs w:val="28"/>
        </w:rPr>
        <w:t>для включения в целевую программу</w:t>
      </w:r>
      <w:r w:rsidRPr="003B504E">
        <w:rPr>
          <w:rFonts w:ascii="PT Astra Serif" w:hAnsi="PT Astra Serif" w:cs="Times New Roman"/>
          <w:sz w:val="28"/>
          <w:szCs w:val="28"/>
        </w:rPr>
        <w:t xml:space="preserve"> на и</w:t>
      </w:r>
      <w:r w:rsidR="008E74D2" w:rsidRPr="003B504E">
        <w:rPr>
          <w:rFonts w:ascii="PT Astra Serif" w:hAnsi="PT Astra Serif" w:cs="Times New Roman"/>
          <w:sz w:val="28"/>
          <w:szCs w:val="28"/>
        </w:rPr>
        <w:t xml:space="preserve">зготовление </w:t>
      </w:r>
      <w:r w:rsidRPr="003B504E">
        <w:rPr>
          <w:rFonts w:ascii="PT Astra Serif" w:hAnsi="PT Astra Serif" w:cs="Times New Roman"/>
          <w:sz w:val="28"/>
          <w:szCs w:val="28"/>
        </w:rPr>
        <w:t xml:space="preserve">проектно сметной документации и прохождение государственной </w:t>
      </w:r>
      <w:r w:rsidR="008E74D2" w:rsidRPr="003B504E">
        <w:rPr>
          <w:rFonts w:ascii="PT Astra Serif" w:hAnsi="PT Astra Serif" w:cs="Times New Roman"/>
          <w:sz w:val="28"/>
          <w:szCs w:val="28"/>
        </w:rPr>
        <w:t>экспертизы, с привязкой к земельному участку в 2020 году.</w:t>
      </w:r>
    </w:p>
    <w:p w:rsidR="008E74D2" w:rsidRPr="003B504E" w:rsidRDefault="008E74D2" w:rsidP="00F64A04">
      <w:pPr>
        <w:spacing w:after="0" w:line="240" w:lineRule="auto"/>
        <w:jc w:val="both"/>
        <w:rPr>
          <w:rFonts w:ascii="PT Astra Serif" w:hAnsi="PT Astra Serif" w:cs="Times New Roman"/>
          <w:sz w:val="28"/>
          <w:szCs w:val="28"/>
        </w:rPr>
      </w:pPr>
    </w:p>
    <w:p w:rsidR="00375692" w:rsidRPr="003B504E" w:rsidRDefault="00B7581E" w:rsidP="00F64A04">
      <w:pPr>
        <w:spacing w:line="240" w:lineRule="auto"/>
        <w:jc w:val="both"/>
        <w:rPr>
          <w:rFonts w:ascii="PT Astra Serif" w:hAnsi="PT Astra Serif" w:cs="Times New Roman"/>
          <w:b/>
          <w:sz w:val="28"/>
          <w:szCs w:val="28"/>
        </w:rPr>
      </w:pPr>
      <w:proofErr w:type="gramStart"/>
      <w:r>
        <w:rPr>
          <w:rFonts w:ascii="PT Astra Serif" w:hAnsi="PT Astra Serif" w:cs="Times New Roman"/>
          <w:b/>
          <w:sz w:val="28"/>
          <w:szCs w:val="28"/>
        </w:rPr>
        <w:t>Физическая</w:t>
      </w:r>
      <w:proofErr w:type="gramEnd"/>
      <w:r>
        <w:rPr>
          <w:rFonts w:ascii="PT Astra Serif" w:hAnsi="PT Astra Serif" w:cs="Times New Roman"/>
          <w:b/>
          <w:sz w:val="28"/>
          <w:szCs w:val="28"/>
        </w:rPr>
        <w:t xml:space="preserve"> культуры и спорт</w:t>
      </w:r>
      <w:r w:rsidR="00375692" w:rsidRPr="003B504E">
        <w:rPr>
          <w:rFonts w:ascii="PT Astra Serif" w:hAnsi="PT Astra Serif" w:cs="Times New Roman"/>
          <w:b/>
          <w:sz w:val="28"/>
          <w:szCs w:val="28"/>
        </w:rPr>
        <w:t xml:space="preserve"> </w:t>
      </w:r>
    </w:p>
    <w:p w:rsidR="00375692" w:rsidRPr="003B504E" w:rsidRDefault="00375692" w:rsidP="00F64A04">
      <w:pPr>
        <w:spacing w:after="0" w:line="240" w:lineRule="auto"/>
        <w:ind w:firstLine="851"/>
        <w:jc w:val="both"/>
        <w:rPr>
          <w:rFonts w:ascii="PT Astra Serif" w:eastAsia="Times New Roman" w:hAnsi="PT Astra Serif" w:cs="Times New Roman"/>
          <w:sz w:val="28"/>
          <w:szCs w:val="28"/>
        </w:rPr>
      </w:pPr>
      <w:r w:rsidRPr="003B504E">
        <w:rPr>
          <w:rFonts w:ascii="PT Astra Serif" w:hAnsi="PT Astra Serif" w:cs="Times New Roman"/>
          <w:bCs/>
          <w:sz w:val="28"/>
          <w:szCs w:val="28"/>
        </w:rPr>
        <w:t xml:space="preserve">В районе </w:t>
      </w:r>
      <w:r w:rsidRPr="003B504E">
        <w:rPr>
          <w:rFonts w:ascii="PT Astra Serif" w:hAnsi="PT Astra Serif" w:cs="Times New Roman"/>
          <w:sz w:val="28"/>
          <w:szCs w:val="28"/>
        </w:rPr>
        <w:t xml:space="preserve">утверждена Концепция развития физической культуры и спорта до 2024 года, для занятий физкультурой и спортом на территории района </w:t>
      </w:r>
      <w:r w:rsidRPr="003B504E">
        <w:rPr>
          <w:rFonts w:ascii="PT Astra Serif" w:eastAsia="Times New Roman" w:hAnsi="PT Astra Serif" w:cs="Times New Roman"/>
          <w:sz w:val="28"/>
          <w:szCs w:val="28"/>
        </w:rPr>
        <w:t>функционирует 75 спортивных объектов:</w:t>
      </w:r>
    </w:p>
    <w:p w:rsidR="00375692" w:rsidRPr="003B504E" w:rsidRDefault="00375692" w:rsidP="00F64A04">
      <w:pPr>
        <w:spacing w:after="0" w:line="240" w:lineRule="auto"/>
        <w:jc w:val="both"/>
        <w:rPr>
          <w:rFonts w:ascii="PT Astra Serif" w:eastAsia="Times New Roman" w:hAnsi="PT Astra Serif" w:cs="Times New Roman"/>
          <w:sz w:val="28"/>
          <w:szCs w:val="28"/>
        </w:rPr>
      </w:pPr>
      <w:r w:rsidRPr="003B504E">
        <w:rPr>
          <w:rFonts w:ascii="PT Astra Serif" w:eastAsia="Times New Roman" w:hAnsi="PT Astra Serif" w:cs="Times New Roman"/>
          <w:sz w:val="28"/>
          <w:szCs w:val="28"/>
        </w:rPr>
        <w:t xml:space="preserve">- </w:t>
      </w:r>
      <w:r w:rsidR="0075705F" w:rsidRPr="003B504E">
        <w:rPr>
          <w:rFonts w:ascii="PT Astra Serif" w:eastAsia="Times New Roman" w:hAnsi="PT Astra Serif" w:cs="Times New Roman"/>
          <w:sz w:val="28"/>
          <w:szCs w:val="28"/>
        </w:rPr>
        <w:t xml:space="preserve">39 </w:t>
      </w:r>
      <w:r w:rsidRPr="003B504E">
        <w:rPr>
          <w:rFonts w:ascii="PT Astra Serif" w:eastAsia="Times New Roman" w:hAnsi="PT Astra Serif" w:cs="Times New Roman"/>
          <w:sz w:val="28"/>
          <w:szCs w:val="28"/>
        </w:rPr>
        <w:t>плоскостных спортивных сооружений</w:t>
      </w:r>
      <w:r w:rsidR="0075705F" w:rsidRPr="003B504E">
        <w:rPr>
          <w:rFonts w:ascii="PT Astra Serif" w:eastAsia="Times New Roman" w:hAnsi="PT Astra Serif" w:cs="Times New Roman"/>
          <w:sz w:val="28"/>
          <w:szCs w:val="28"/>
        </w:rPr>
        <w:t>;</w:t>
      </w:r>
    </w:p>
    <w:p w:rsidR="00375692" w:rsidRPr="003B504E" w:rsidRDefault="00375692" w:rsidP="00F64A04">
      <w:pPr>
        <w:spacing w:after="0" w:line="240" w:lineRule="auto"/>
        <w:jc w:val="both"/>
        <w:rPr>
          <w:rFonts w:ascii="PT Astra Serif" w:eastAsia="Times New Roman" w:hAnsi="PT Astra Serif" w:cs="Times New Roman"/>
          <w:sz w:val="28"/>
          <w:szCs w:val="28"/>
        </w:rPr>
      </w:pPr>
      <w:r w:rsidRPr="003B504E">
        <w:rPr>
          <w:rFonts w:ascii="PT Astra Serif" w:eastAsia="Times New Roman" w:hAnsi="PT Astra Serif" w:cs="Times New Roman"/>
          <w:sz w:val="28"/>
          <w:szCs w:val="28"/>
        </w:rPr>
        <w:t>-стадион;</w:t>
      </w:r>
    </w:p>
    <w:p w:rsidR="00375692" w:rsidRPr="003B504E" w:rsidRDefault="00375692" w:rsidP="00F64A04">
      <w:pPr>
        <w:spacing w:after="0" w:line="240" w:lineRule="auto"/>
        <w:jc w:val="both"/>
        <w:rPr>
          <w:rFonts w:ascii="PT Astra Serif" w:eastAsia="Times New Roman" w:hAnsi="PT Astra Serif" w:cs="Times New Roman"/>
          <w:sz w:val="28"/>
          <w:szCs w:val="28"/>
        </w:rPr>
      </w:pPr>
      <w:r w:rsidRPr="003B504E">
        <w:rPr>
          <w:rFonts w:ascii="PT Astra Serif" w:eastAsia="Times New Roman" w:hAnsi="PT Astra Serif" w:cs="Times New Roman"/>
          <w:sz w:val="28"/>
          <w:szCs w:val="28"/>
        </w:rPr>
        <w:t>-</w:t>
      </w:r>
      <w:r w:rsidR="0075705F" w:rsidRPr="003B504E">
        <w:rPr>
          <w:rFonts w:ascii="PT Astra Serif" w:eastAsia="Times New Roman" w:hAnsi="PT Astra Serif" w:cs="Times New Roman"/>
          <w:sz w:val="28"/>
          <w:szCs w:val="28"/>
        </w:rPr>
        <w:t xml:space="preserve"> 24 спортивных залов;</w:t>
      </w:r>
    </w:p>
    <w:p w:rsidR="00375692" w:rsidRPr="003B504E" w:rsidRDefault="00375692" w:rsidP="00F64A04">
      <w:pPr>
        <w:spacing w:after="0" w:line="240" w:lineRule="auto"/>
        <w:jc w:val="both"/>
        <w:rPr>
          <w:rFonts w:ascii="PT Astra Serif" w:hAnsi="PT Astra Serif" w:cs="Times New Roman"/>
          <w:sz w:val="28"/>
          <w:szCs w:val="28"/>
        </w:rPr>
      </w:pPr>
      <w:r w:rsidRPr="003B504E">
        <w:rPr>
          <w:rFonts w:ascii="PT Astra Serif" w:eastAsia="Times New Roman" w:hAnsi="PT Astra Serif" w:cs="Times New Roman"/>
          <w:sz w:val="28"/>
          <w:szCs w:val="28"/>
        </w:rPr>
        <w:t>-</w:t>
      </w:r>
      <w:r w:rsidR="0075705F" w:rsidRPr="003B504E">
        <w:rPr>
          <w:rFonts w:ascii="PT Astra Serif" w:eastAsia="Times New Roman" w:hAnsi="PT Astra Serif" w:cs="Times New Roman"/>
          <w:sz w:val="28"/>
          <w:szCs w:val="28"/>
        </w:rPr>
        <w:t>ФОК «Текстильщик»</w:t>
      </w:r>
      <w:r w:rsidRPr="003B504E">
        <w:rPr>
          <w:rFonts w:ascii="PT Astra Serif" w:eastAsia="Times New Roman" w:hAnsi="PT Astra Serif" w:cs="Times New Roman"/>
          <w:sz w:val="28"/>
          <w:szCs w:val="28"/>
        </w:rPr>
        <w:t xml:space="preserve"> и СК  «Нива»</w:t>
      </w:r>
      <w:r w:rsidR="0075705F" w:rsidRPr="003B504E">
        <w:rPr>
          <w:rFonts w:ascii="PT Astra Serif" w:eastAsia="Times New Roman" w:hAnsi="PT Astra Serif" w:cs="Times New Roman"/>
          <w:sz w:val="28"/>
          <w:szCs w:val="28"/>
        </w:rPr>
        <w:t>.</w:t>
      </w:r>
    </w:p>
    <w:p w:rsidR="00375692" w:rsidRPr="003B504E" w:rsidRDefault="00375692" w:rsidP="00F64A04">
      <w:pPr>
        <w:shd w:val="clear" w:color="auto" w:fill="FFFFFF"/>
        <w:spacing w:after="0" w:line="240" w:lineRule="auto"/>
        <w:ind w:firstLine="851"/>
        <w:jc w:val="both"/>
        <w:rPr>
          <w:rFonts w:ascii="PT Astra Serif" w:eastAsia="Times New Roman" w:hAnsi="PT Astra Serif" w:cs="Times New Roman"/>
          <w:sz w:val="28"/>
          <w:szCs w:val="28"/>
        </w:rPr>
      </w:pPr>
      <w:r w:rsidRPr="003B504E">
        <w:rPr>
          <w:rFonts w:ascii="PT Astra Serif" w:hAnsi="PT Astra Serif" w:cs="Times New Roman"/>
          <w:sz w:val="28"/>
          <w:szCs w:val="28"/>
        </w:rPr>
        <w:t xml:space="preserve">Штатных работников, организующих работу по развитию физкультуры и спорта 64 человека. </w:t>
      </w:r>
      <w:r w:rsidR="00222F3F" w:rsidRPr="003B504E">
        <w:rPr>
          <w:rFonts w:ascii="PT Astra Serif" w:eastAsia="Times New Roman" w:hAnsi="PT Astra Serif" w:cs="Times New Roman"/>
          <w:sz w:val="28"/>
          <w:szCs w:val="28"/>
        </w:rPr>
        <w:t xml:space="preserve">Спортивная работа ведется по трем направлениям: школьный спорт, организация сдачи норм ГТО и работа с населением трудоспособного возраста и старшего поколения. </w:t>
      </w:r>
      <w:r w:rsidRPr="003B504E">
        <w:rPr>
          <w:rFonts w:ascii="PT Astra Serif" w:eastAsia="Times New Roman" w:hAnsi="PT Astra Serif" w:cs="Times New Roman"/>
          <w:bCs/>
          <w:sz w:val="28"/>
          <w:szCs w:val="28"/>
        </w:rPr>
        <w:t>Всего занимающихся физкультурой и спортом– 15.5тыс</w:t>
      </w:r>
      <w:proofErr w:type="gramStart"/>
      <w:r w:rsidRPr="003B504E">
        <w:rPr>
          <w:rFonts w:ascii="PT Astra Serif" w:eastAsia="Times New Roman" w:hAnsi="PT Astra Serif" w:cs="Times New Roman"/>
          <w:bCs/>
          <w:sz w:val="28"/>
          <w:szCs w:val="28"/>
        </w:rPr>
        <w:t>.ч</w:t>
      </w:r>
      <w:proofErr w:type="gramEnd"/>
      <w:r w:rsidRPr="003B504E">
        <w:rPr>
          <w:rFonts w:ascii="PT Astra Serif" w:eastAsia="Times New Roman" w:hAnsi="PT Astra Serif" w:cs="Times New Roman"/>
          <w:bCs/>
          <w:sz w:val="28"/>
          <w:szCs w:val="28"/>
        </w:rPr>
        <w:t>ел., что составляет 44% от всей численности населения района.</w:t>
      </w:r>
    </w:p>
    <w:p w:rsidR="00375692" w:rsidRPr="003B504E" w:rsidRDefault="00375692" w:rsidP="00F64A04">
      <w:pPr>
        <w:spacing w:after="0" w:line="240" w:lineRule="auto"/>
        <w:ind w:firstLine="851"/>
        <w:jc w:val="both"/>
        <w:rPr>
          <w:rFonts w:ascii="PT Astra Serif" w:hAnsi="PT Astra Serif" w:cs="Times New Roman"/>
          <w:sz w:val="28"/>
          <w:szCs w:val="28"/>
        </w:rPr>
      </w:pPr>
      <w:r w:rsidRPr="003B504E">
        <w:rPr>
          <w:rFonts w:ascii="PT Astra Serif" w:hAnsi="PT Astra Serif" w:cs="Times New Roman"/>
          <w:sz w:val="28"/>
          <w:szCs w:val="28"/>
        </w:rPr>
        <w:t xml:space="preserve">Расходына физическую культуру и спорт в целом в 2019 году </w:t>
      </w:r>
      <w:r w:rsidR="00B2546D" w:rsidRPr="003B504E">
        <w:rPr>
          <w:rFonts w:ascii="PT Astra Serif" w:hAnsi="PT Astra Serif" w:cs="Times New Roman"/>
          <w:sz w:val="28"/>
          <w:szCs w:val="28"/>
        </w:rPr>
        <w:t>-</w:t>
      </w:r>
      <w:r w:rsidR="001B701E" w:rsidRPr="003B504E">
        <w:rPr>
          <w:rFonts w:ascii="PT Astra Serif" w:hAnsi="PT Astra Serif" w:cs="Times New Roman"/>
          <w:sz w:val="28"/>
          <w:szCs w:val="28"/>
        </w:rPr>
        <w:t xml:space="preserve">24,2млн. рублей, в том числе с </w:t>
      </w:r>
      <w:r w:rsidR="00222F3F" w:rsidRPr="003B504E">
        <w:rPr>
          <w:rFonts w:ascii="PT Astra Serif" w:hAnsi="PT Astra Serif" w:cs="Times New Roman"/>
          <w:sz w:val="28"/>
          <w:szCs w:val="28"/>
        </w:rPr>
        <w:t>вышестоящих бюджетов 12.1млн</w:t>
      </w:r>
      <w:proofErr w:type="gramStart"/>
      <w:r w:rsidR="00222F3F" w:rsidRPr="003B504E">
        <w:rPr>
          <w:rFonts w:ascii="PT Astra Serif" w:hAnsi="PT Astra Serif" w:cs="Times New Roman"/>
          <w:sz w:val="28"/>
          <w:szCs w:val="28"/>
        </w:rPr>
        <w:t>.р</w:t>
      </w:r>
      <w:proofErr w:type="gramEnd"/>
      <w:r w:rsidR="00222F3F" w:rsidRPr="003B504E">
        <w:rPr>
          <w:rFonts w:ascii="PT Astra Serif" w:hAnsi="PT Astra Serif" w:cs="Times New Roman"/>
          <w:sz w:val="28"/>
          <w:szCs w:val="28"/>
        </w:rPr>
        <w:t>уб.</w:t>
      </w:r>
    </w:p>
    <w:p w:rsidR="00914357" w:rsidRPr="003B504E" w:rsidRDefault="00914357" w:rsidP="00F64A04">
      <w:pPr>
        <w:spacing w:after="0" w:line="240" w:lineRule="auto"/>
        <w:ind w:firstLine="360"/>
        <w:jc w:val="both"/>
        <w:rPr>
          <w:rFonts w:ascii="PT Astra Serif" w:hAnsi="PT Astra Serif" w:cs="Times New Roman"/>
          <w:sz w:val="28"/>
          <w:szCs w:val="28"/>
        </w:rPr>
      </w:pPr>
    </w:p>
    <w:p w:rsidR="00914357" w:rsidRPr="003B504E" w:rsidRDefault="00914357" w:rsidP="00F64A04">
      <w:pPr>
        <w:spacing w:after="0" w:line="240" w:lineRule="auto"/>
        <w:ind w:firstLine="851"/>
        <w:jc w:val="both"/>
        <w:rPr>
          <w:rFonts w:ascii="PT Astra Serif" w:eastAsia="Times New Roman" w:hAnsi="PT Astra Serif" w:cs="Times New Roman"/>
          <w:sz w:val="28"/>
          <w:szCs w:val="28"/>
        </w:rPr>
      </w:pPr>
      <w:r w:rsidRPr="003B504E">
        <w:rPr>
          <w:rFonts w:ascii="PT Astra Serif" w:hAnsi="PT Astra Serif" w:cs="Times New Roman"/>
          <w:sz w:val="28"/>
          <w:szCs w:val="28"/>
        </w:rPr>
        <w:t>В районе функционирует ДЮСШ, в спортивных секциях регулярно занимается 917 обучающихся. На базе образовательных организаций района создано 10 школьных спортивных клубов, которые приняли участие в 65 соревнованиях различного ранга «Школьной спортивной лиге» Ульяновской области. Обучающиеся образовательных организаций  приняли участие в 152 спортивных мероприятиях</w:t>
      </w:r>
      <w:proofErr w:type="gramStart"/>
      <w:r w:rsidRPr="003B504E">
        <w:rPr>
          <w:rFonts w:ascii="PT Astra Serif" w:hAnsi="PT Astra Serif" w:cs="Times New Roman"/>
          <w:sz w:val="28"/>
          <w:szCs w:val="28"/>
        </w:rPr>
        <w:t>,</w:t>
      </w:r>
      <w:r w:rsidR="00B2546D" w:rsidRPr="003B504E">
        <w:rPr>
          <w:rFonts w:ascii="PT Astra Serif" w:hAnsi="PT Astra Serif" w:cs="Times New Roman"/>
          <w:sz w:val="28"/>
          <w:szCs w:val="28"/>
        </w:rPr>
        <w:t>и</w:t>
      </w:r>
      <w:proofErr w:type="gramEnd"/>
      <w:r w:rsidRPr="003B504E">
        <w:rPr>
          <w:rFonts w:ascii="PT Astra Serif" w:hAnsi="PT Astra Serif" w:cs="Times New Roman"/>
          <w:sz w:val="28"/>
          <w:szCs w:val="28"/>
        </w:rPr>
        <w:t>нформация по участию наших команд и их достижениям регулярно отражается в газете «</w:t>
      </w:r>
      <w:proofErr w:type="spellStart"/>
      <w:r w:rsidRPr="003B504E">
        <w:rPr>
          <w:rFonts w:ascii="PT Astra Serif" w:hAnsi="PT Astra Serif" w:cs="Times New Roman"/>
          <w:sz w:val="28"/>
          <w:szCs w:val="28"/>
        </w:rPr>
        <w:t>Мелекесские</w:t>
      </w:r>
      <w:proofErr w:type="spellEnd"/>
      <w:r w:rsidRPr="003B504E">
        <w:rPr>
          <w:rFonts w:ascii="PT Astra Serif" w:hAnsi="PT Astra Serif" w:cs="Times New Roman"/>
          <w:sz w:val="28"/>
          <w:szCs w:val="28"/>
        </w:rPr>
        <w:t xml:space="preserve"> вести». </w:t>
      </w:r>
    </w:p>
    <w:p w:rsidR="00914357" w:rsidRPr="003B504E" w:rsidRDefault="00054B59" w:rsidP="00F64A04">
      <w:pPr>
        <w:pStyle w:val="a8"/>
        <w:ind w:firstLine="851"/>
        <w:rPr>
          <w:rFonts w:ascii="PT Astra Serif" w:hAnsi="PT Astra Serif"/>
          <w:b w:val="0"/>
          <w:bCs/>
          <w:sz w:val="28"/>
          <w:szCs w:val="28"/>
        </w:rPr>
      </w:pPr>
      <w:r>
        <w:rPr>
          <w:rFonts w:ascii="PT Astra Serif" w:hAnsi="PT Astra Serif"/>
          <w:b w:val="0"/>
          <w:bCs/>
          <w:sz w:val="28"/>
          <w:szCs w:val="28"/>
        </w:rPr>
        <w:lastRenderedPageBreak/>
        <w:t>В</w:t>
      </w:r>
      <w:r w:rsidR="00914357" w:rsidRPr="003B504E">
        <w:rPr>
          <w:rFonts w:ascii="PT Astra Serif" w:hAnsi="PT Astra Serif"/>
          <w:b w:val="0"/>
          <w:bCs/>
          <w:sz w:val="28"/>
          <w:szCs w:val="28"/>
        </w:rPr>
        <w:t>рамках национального проекта «Спорт-но</w:t>
      </w:r>
      <w:r>
        <w:rPr>
          <w:rFonts w:ascii="PT Astra Serif" w:hAnsi="PT Astra Serif"/>
          <w:b w:val="0"/>
          <w:bCs/>
          <w:sz w:val="28"/>
          <w:szCs w:val="28"/>
        </w:rPr>
        <w:t xml:space="preserve">рма жизни» организована работа </w:t>
      </w:r>
      <w:r w:rsidR="00914357" w:rsidRPr="003B504E">
        <w:rPr>
          <w:rFonts w:ascii="PT Astra Serif" w:hAnsi="PT Astra Serif"/>
          <w:b w:val="0"/>
          <w:bCs/>
          <w:sz w:val="28"/>
          <w:szCs w:val="28"/>
        </w:rPr>
        <w:t>по выполнению норм ГТО</w:t>
      </w:r>
      <w:r w:rsidR="00914357" w:rsidRPr="003B504E">
        <w:rPr>
          <w:rFonts w:ascii="PT Astra Serif" w:hAnsi="PT Astra Serif"/>
          <w:bCs/>
          <w:sz w:val="28"/>
          <w:szCs w:val="28"/>
        </w:rPr>
        <w:t>,</w:t>
      </w:r>
      <w:r w:rsidR="00914357" w:rsidRPr="003B504E">
        <w:rPr>
          <w:rFonts w:ascii="PT Astra Serif" w:hAnsi="PT Astra Serif"/>
          <w:b w:val="0"/>
          <w:bCs/>
          <w:sz w:val="28"/>
          <w:szCs w:val="28"/>
        </w:rPr>
        <w:t xml:space="preserve"> целевой показатель на 2020 год </w:t>
      </w:r>
      <w:r w:rsidR="003F7507" w:rsidRPr="003B504E">
        <w:rPr>
          <w:rFonts w:ascii="PT Astra Serif" w:hAnsi="PT Astra Serif"/>
          <w:b w:val="0"/>
          <w:bCs/>
          <w:sz w:val="28"/>
          <w:szCs w:val="28"/>
        </w:rPr>
        <w:t xml:space="preserve">определен не менее </w:t>
      </w:r>
      <w:r w:rsidR="00914357" w:rsidRPr="003B504E">
        <w:rPr>
          <w:rFonts w:ascii="PT Astra Serif" w:hAnsi="PT Astra Serif"/>
          <w:b w:val="0"/>
          <w:bCs/>
          <w:sz w:val="28"/>
          <w:szCs w:val="28"/>
        </w:rPr>
        <w:t>46,5% от числа принявших участие в сдаче норм ГТО</w:t>
      </w:r>
      <w:proofErr w:type="gramStart"/>
      <w:r w:rsidR="00914357" w:rsidRPr="003B504E">
        <w:rPr>
          <w:rFonts w:ascii="PT Astra Serif" w:hAnsi="PT Astra Serif"/>
          <w:b w:val="0"/>
          <w:bCs/>
          <w:sz w:val="28"/>
          <w:szCs w:val="28"/>
        </w:rPr>
        <w:t>.Н</w:t>
      </w:r>
      <w:proofErr w:type="gramEnd"/>
      <w:r w:rsidR="00914357" w:rsidRPr="003B504E">
        <w:rPr>
          <w:rFonts w:ascii="PT Astra Serif" w:hAnsi="PT Astra Serif"/>
          <w:b w:val="0"/>
          <w:bCs/>
          <w:sz w:val="28"/>
          <w:szCs w:val="28"/>
        </w:rPr>
        <w:t xml:space="preserve">а сегодняшний день на сайте ГТО зарегистрировано 3656 человек, проживающих на территории района. В 2019 было проведено 182 мероприятия по сдаче норм ГТО, принято 530 человек, получено 238 знаков. </w:t>
      </w:r>
    </w:p>
    <w:p w:rsidR="003F7507" w:rsidRPr="003B504E" w:rsidRDefault="003F7507" w:rsidP="00F64A04">
      <w:pPr>
        <w:pStyle w:val="a8"/>
        <w:ind w:firstLine="360"/>
        <w:rPr>
          <w:rFonts w:ascii="PT Astra Serif" w:hAnsi="PT Astra Serif"/>
          <w:b w:val="0"/>
          <w:bCs/>
          <w:sz w:val="28"/>
          <w:szCs w:val="28"/>
        </w:rPr>
      </w:pPr>
    </w:p>
    <w:p w:rsidR="00914357" w:rsidRDefault="00914357" w:rsidP="00F64A04">
      <w:pPr>
        <w:pStyle w:val="a8"/>
        <w:rPr>
          <w:rFonts w:ascii="PT Astra Serif" w:hAnsi="PT Astra Serif"/>
          <w:bCs/>
          <w:sz w:val="28"/>
          <w:szCs w:val="28"/>
        </w:rPr>
      </w:pPr>
      <w:r w:rsidRPr="003B504E">
        <w:rPr>
          <w:rFonts w:ascii="PT Astra Serif" w:hAnsi="PT Astra Serif"/>
          <w:bCs/>
          <w:sz w:val="28"/>
          <w:szCs w:val="28"/>
        </w:rPr>
        <w:t>Наши планы на 2020-2021 годы:</w:t>
      </w:r>
    </w:p>
    <w:p w:rsidR="006F4CAF" w:rsidRPr="003B504E" w:rsidRDefault="006F4CAF" w:rsidP="00F64A04">
      <w:pPr>
        <w:pStyle w:val="a8"/>
        <w:rPr>
          <w:rFonts w:ascii="PT Astra Serif" w:hAnsi="PT Astra Serif"/>
          <w:bCs/>
          <w:sz w:val="28"/>
          <w:szCs w:val="28"/>
        </w:rPr>
      </w:pPr>
    </w:p>
    <w:p w:rsidR="00914357" w:rsidRPr="003B504E" w:rsidRDefault="00914357" w:rsidP="00F64A04">
      <w:pPr>
        <w:pStyle w:val="a8"/>
        <w:rPr>
          <w:rFonts w:ascii="PT Astra Serif" w:hAnsi="PT Astra Serif"/>
          <w:b w:val="0"/>
          <w:bCs/>
          <w:sz w:val="28"/>
          <w:szCs w:val="28"/>
        </w:rPr>
      </w:pPr>
      <w:r w:rsidRPr="003B504E">
        <w:rPr>
          <w:rFonts w:ascii="PT Astra Serif" w:hAnsi="PT Astra Serif"/>
          <w:b w:val="0"/>
          <w:bCs/>
          <w:sz w:val="28"/>
          <w:szCs w:val="28"/>
        </w:rPr>
        <w:t>-установка 3-х площадок ГТО в Новоселках, Новая Майна, Мулловка на сумму 2,8 млн. рублей за счет областного бюджета;</w:t>
      </w:r>
    </w:p>
    <w:p w:rsidR="00914357" w:rsidRPr="003B504E" w:rsidRDefault="00914357" w:rsidP="00F64A04">
      <w:pPr>
        <w:pStyle w:val="a8"/>
        <w:rPr>
          <w:rFonts w:ascii="PT Astra Serif" w:hAnsi="PT Astra Serif"/>
          <w:b w:val="0"/>
          <w:bCs/>
          <w:sz w:val="28"/>
          <w:szCs w:val="28"/>
        </w:rPr>
      </w:pPr>
      <w:r w:rsidRPr="003B504E">
        <w:rPr>
          <w:rFonts w:ascii="PT Astra Serif" w:hAnsi="PT Astra Serif"/>
          <w:b w:val="0"/>
          <w:bCs/>
          <w:sz w:val="28"/>
          <w:szCs w:val="28"/>
        </w:rPr>
        <w:t>-</w:t>
      </w:r>
      <w:r w:rsidR="00054B59">
        <w:rPr>
          <w:rFonts w:ascii="PT Astra Serif" w:hAnsi="PT Astra Serif"/>
          <w:b w:val="0"/>
          <w:bCs/>
          <w:sz w:val="28"/>
          <w:szCs w:val="28"/>
        </w:rPr>
        <w:t>р.п</w:t>
      </w:r>
      <w:proofErr w:type="gramStart"/>
      <w:r w:rsidR="00054B59">
        <w:rPr>
          <w:rFonts w:ascii="PT Astra Serif" w:hAnsi="PT Astra Serif"/>
          <w:b w:val="0"/>
          <w:bCs/>
          <w:sz w:val="28"/>
          <w:szCs w:val="28"/>
        </w:rPr>
        <w:t>.</w:t>
      </w:r>
      <w:r w:rsidRPr="003B504E">
        <w:rPr>
          <w:rFonts w:ascii="PT Astra Serif" w:hAnsi="PT Astra Serif"/>
          <w:b w:val="0"/>
          <w:bCs/>
          <w:sz w:val="28"/>
          <w:szCs w:val="28"/>
        </w:rPr>
        <w:t>Н</w:t>
      </w:r>
      <w:proofErr w:type="gramEnd"/>
      <w:r w:rsidRPr="003B504E">
        <w:rPr>
          <w:rFonts w:ascii="PT Astra Serif" w:hAnsi="PT Astra Serif"/>
          <w:b w:val="0"/>
          <w:bCs/>
          <w:sz w:val="28"/>
          <w:szCs w:val="28"/>
        </w:rPr>
        <w:t xml:space="preserve">овая Майна установка хоккейного корта; </w:t>
      </w:r>
    </w:p>
    <w:p w:rsidR="00914357" w:rsidRPr="003B504E" w:rsidRDefault="00914357" w:rsidP="00F64A04">
      <w:pPr>
        <w:pStyle w:val="a8"/>
        <w:rPr>
          <w:rFonts w:ascii="PT Astra Serif" w:hAnsi="PT Astra Serif"/>
          <w:b w:val="0"/>
          <w:bCs/>
          <w:sz w:val="28"/>
          <w:szCs w:val="28"/>
        </w:rPr>
      </w:pPr>
      <w:r w:rsidRPr="003B504E">
        <w:rPr>
          <w:rFonts w:ascii="PT Astra Serif" w:hAnsi="PT Astra Serif"/>
          <w:b w:val="0"/>
          <w:bCs/>
          <w:sz w:val="28"/>
          <w:szCs w:val="28"/>
        </w:rPr>
        <w:t xml:space="preserve">-ремонт спортивного зала в школе </w:t>
      </w:r>
      <w:proofErr w:type="spellStart"/>
      <w:r w:rsidRPr="003B504E">
        <w:rPr>
          <w:rFonts w:ascii="PT Astra Serif" w:hAnsi="PT Astra Serif"/>
          <w:b w:val="0"/>
          <w:bCs/>
          <w:sz w:val="28"/>
          <w:szCs w:val="28"/>
        </w:rPr>
        <w:t>с</w:t>
      </w:r>
      <w:proofErr w:type="gramStart"/>
      <w:r w:rsidRPr="003B504E">
        <w:rPr>
          <w:rFonts w:ascii="PT Astra Serif" w:hAnsi="PT Astra Serif"/>
          <w:b w:val="0"/>
          <w:bCs/>
          <w:sz w:val="28"/>
          <w:szCs w:val="28"/>
        </w:rPr>
        <w:t>.С</w:t>
      </w:r>
      <w:proofErr w:type="gramEnd"/>
      <w:r w:rsidRPr="003B504E">
        <w:rPr>
          <w:rFonts w:ascii="PT Astra Serif" w:hAnsi="PT Astra Serif"/>
          <w:b w:val="0"/>
          <w:bCs/>
          <w:sz w:val="28"/>
          <w:szCs w:val="28"/>
        </w:rPr>
        <w:t>абакаево</w:t>
      </w:r>
      <w:proofErr w:type="spellEnd"/>
      <w:r w:rsidRPr="003B504E">
        <w:rPr>
          <w:rFonts w:ascii="PT Astra Serif" w:hAnsi="PT Astra Serif"/>
          <w:b w:val="0"/>
          <w:bCs/>
          <w:sz w:val="28"/>
          <w:szCs w:val="28"/>
        </w:rPr>
        <w:t>;</w:t>
      </w:r>
    </w:p>
    <w:p w:rsidR="00914357" w:rsidRPr="003B504E" w:rsidRDefault="00914357" w:rsidP="00F64A04">
      <w:pPr>
        <w:pStyle w:val="a8"/>
        <w:rPr>
          <w:rFonts w:ascii="PT Astra Serif" w:hAnsi="PT Astra Serif"/>
          <w:b w:val="0"/>
          <w:sz w:val="28"/>
          <w:szCs w:val="28"/>
        </w:rPr>
      </w:pPr>
      <w:r w:rsidRPr="003B504E">
        <w:rPr>
          <w:rFonts w:ascii="PT Astra Serif" w:hAnsi="PT Astra Serif"/>
          <w:b w:val="0"/>
          <w:bCs/>
          <w:sz w:val="28"/>
          <w:szCs w:val="28"/>
        </w:rPr>
        <w:t>-проведение спортивно-массовых мероприятий на территории района с участием предприятий и организаций.</w:t>
      </w:r>
    </w:p>
    <w:p w:rsidR="00914357" w:rsidRPr="003B504E" w:rsidRDefault="00914357" w:rsidP="00F64A04">
      <w:pPr>
        <w:spacing w:after="0" w:line="240" w:lineRule="auto"/>
        <w:ind w:firstLine="360"/>
        <w:jc w:val="both"/>
        <w:rPr>
          <w:rFonts w:ascii="PT Astra Serif" w:hAnsi="PT Astra Serif" w:cs="Times New Roman"/>
          <w:sz w:val="28"/>
          <w:szCs w:val="28"/>
        </w:rPr>
      </w:pPr>
    </w:p>
    <w:p w:rsidR="00375692" w:rsidRDefault="00375692" w:rsidP="00F64A04">
      <w:pPr>
        <w:shd w:val="clear" w:color="auto" w:fill="FFFFFF"/>
        <w:spacing w:after="0" w:line="240" w:lineRule="auto"/>
        <w:jc w:val="both"/>
        <w:rPr>
          <w:rFonts w:ascii="PT Astra Serif" w:eastAsia="Times New Roman" w:hAnsi="PT Astra Serif" w:cs="Times New Roman"/>
          <w:b/>
          <w:sz w:val="28"/>
          <w:szCs w:val="28"/>
        </w:rPr>
      </w:pPr>
      <w:r w:rsidRPr="003B504E">
        <w:rPr>
          <w:rFonts w:ascii="PT Astra Serif" w:eastAsia="Times New Roman" w:hAnsi="PT Astra Serif" w:cs="Times New Roman"/>
          <w:b/>
          <w:sz w:val="28"/>
          <w:szCs w:val="28"/>
        </w:rPr>
        <w:t>Что сделано по укреплени</w:t>
      </w:r>
      <w:r w:rsidR="00914357" w:rsidRPr="003B504E">
        <w:rPr>
          <w:rFonts w:ascii="PT Astra Serif" w:eastAsia="Times New Roman" w:hAnsi="PT Astra Serif" w:cs="Times New Roman"/>
          <w:b/>
          <w:sz w:val="28"/>
          <w:szCs w:val="28"/>
        </w:rPr>
        <w:t>ю материально- технической базы в 2019 году:</w:t>
      </w:r>
    </w:p>
    <w:p w:rsidR="006F4CAF" w:rsidRDefault="006F4CAF" w:rsidP="00F64A04">
      <w:pPr>
        <w:shd w:val="clear" w:color="auto" w:fill="FFFFFF"/>
        <w:spacing w:after="0" w:line="240" w:lineRule="auto"/>
        <w:jc w:val="both"/>
        <w:rPr>
          <w:rFonts w:ascii="PT Astra Serif" w:eastAsia="Times New Roman" w:hAnsi="PT Astra Serif" w:cs="Times New Roman"/>
          <w:b/>
          <w:sz w:val="28"/>
          <w:szCs w:val="28"/>
        </w:rPr>
      </w:pPr>
    </w:p>
    <w:p w:rsidR="00914357" w:rsidRPr="003B504E" w:rsidRDefault="00914357" w:rsidP="00F64A04">
      <w:pPr>
        <w:pStyle w:val="Standard"/>
        <w:tabs>
          <w:tab w:val="left" w:pos="9390"/>
        </w:tabs>
        <w:jc w:val="both"/>
        <w:rPr>
          <w:rFonts w:ascii="PT Astra Serif" w:eastAsia="Times New Roman" w:hAnsi="PT Astra Serif" w:cs="Times New Roman"/>
          <w:sz w:val="28"/>
          <w:szCs w:val="28"/>
        </w:rPr>
      </w:pPr>
      <w:r w:rsidRPr="003B504E">
        <w:rPr>
          <w:rFonts w:ascii="PT Astra Serif" w:eastAsia="Times New Roman" w:hAnsi="PT Astra Serif" w:cs="Times New Roman"/>
          <w:sz w:val="28"/>
          <w:szCs w:val="28"/>
        </w:rPr>
        <w:t>-</w:t>
      </w:r>
      <w:r w:rsidR="00375692" w:rsidRPr="003B504E">
        <w:rPr>
          <w:rFonts w:ascii="PT Astra Serif" w:eastAsia="Times New Roman" w:hAnsi="PT Astra Serif" w:cs="Times New Roman"/>
          <w:sz w:val="28"/>
          <w:szCs w:val="28"/>
        </w:rPr>
        <w:t xml:space="preserve">отремонтирован спортивный зал школы с Старая </w:t>
      </w:r>
      <w:proofErr w:type="spellStart"/>
      <w:r w:rsidR="00375692" w:rsidRPr="003B504E">
        <w:rPr>
          <w:rFonts w:ascii="PT Astra Serif" w:eastAsia="Times New Roman" w:hAnsi="PT Astra Serif" w:cs="Times New Roman"/>
          <w:sz w:val="28"/>
          <w:szCs w:val="28"/>
        </w:rPr>
        <w:t>Сахча</w:t>
      </w:r>
      <w:proofErr w:type="spellEnd"/>
      <w:r w:rsidR="00375692" w:rsidRPr="003B504E">
        <w:rPr>
          <w:rFonts w:ascii="PT Astra Serif" w:eastAsia="Times New Roman" w:hAnsi="PT Astra Serif" w:cs="Times New Roman"/>
          <w:sz w:val="28"/>
          <w:szCs w:val="28"/>
        </w:rPr>
        <w:t xml:space="preserve">, поставлено спортивное оборудование и тренажеры в школу </w:t>
      </w:r>
      <w:proofErr w:type="spellStart"/>
      <w:r w:rsidR="00375692" w:rsidRPr="003B504E">
        <w:rPr>
          <w:rFonts w:ascii="PT Astra Serif" w:eastAsia="Times New Roman" w:hAnsi="PT Astra Serif" w:cs="Times New Roman"/>
          <w:sz w:val="28"/>
          <w:szCs w:val="28"/>
        </w:rPr>
        <w:t>с</w:t>
      </w:r>
      <w:proofErr w:type="gramStart"/>
      <w:r w:rsidR="00375692" w:rsidRPr="003B504E">
        <w:rPr>
          <w:rFonts w:ascii="PT Astra Serif" w:eastAsia="Times New Roman" w:hAnsi="PT Astra Serif" w:cs="Times New Roman"/>
          <w:sz w:val="28"/>
          <w:szCs w:val="28"/>
        </w:rPr>
        <w:t>.Т</w:t>
      </w:r>
      <w:proofErr w:type="gramEnd"/>
      <w:r w:rsidR="00375692" w:rsidRPr="003B504E">
        <w:rPr>
          <w:rFonts w:ascii="PT Astra Serif" w:eastAsia="Times New Roman" w:hAnsi="PT Astra Serif" w:cs="Times New Roman"/>
          <w:sz w:val="28"/>
          <w:szCs w:val="28"/>
        </w:rPr>
        <w:t>иинск</w:t>
      </w:r>
      <w:proofErr w:type="spellEnd"/>
      <w:r w:rsidR="00375692" w:rsidRPr="003B504E">
        <w:rPr>
          <w:rFonts w:ascii="PT Astra Serif" w:eastAsia="Times New Roman" w:hAnsi="PT Astra Serif" w:cs="Times New Roman"/>
          <w:sz w:val="28"/>
          <w:szCs w:val="28"/>
        </w:rPr>
        <w:t xml:space="preserve"> </w:t>
      </w:r>
      <w:proofErr w:type="spellStart"/>
      <w:r w:rsidR="00375692" w:rsidRPr="003B504E">
        <w:rPr>
          <w:rFonts w:ascii="PT Astra Serif" w:eastAsia="Times New Roman" w:hAnsi="PT Astra Serif" w:cs="Times New Roman"/>
          <w:sz w:val="28"/>
          <w:szCs w:val="28"/>
        </w:rPr>
        <w:t>на</w:t>
      </w:r>
      <w:r w:rsidR="006A0093" w:rsidRPr="003B504E">
        <w:rPr>
          <w:rFonts w:ascii="PT Astra Serif" w:eastAsia="Times New Roman" w:hAnsi="PT Astra Serif" w:cs="Times New Roman"/>
          <w:sz w:val="28"/>
          <w:szCs w:val="28"/>
        </w:rPr>
        <w:t>общую</w:t>
      </w:r>
      <w:proofErr w:type="spellEnd"/>
      <w:r w:rsidR="006A0093" w:rsidRPr="003B504E">
        <w:rPr>
          <w:rFonts w:ascii="PT Astra Serif" w:eastAsia="Times New Roman" w:hAnsi="PT Astra Serif" w:cs="Times New Roman"/>
          <w:sz w:val="28"/>
          <w:szCs w:val="28"/>
        </w:rPr>
        <w:t xml:space="preserve"> </w:t>
      </w:r>
      <w:r w:rsidR="00222F3F" w:rsidRPr="003B504E">
        <w:rPr>
          <w:rFonts w:ascii="PT Astra Serif" w:eastAsia="Times New Roman" w:hAnsi="PT Astra Serif" w:cs="Times New Roman"/>
          <w:sz w:val="28"/>
          <w:szCs w:val="28"/>
        </w:rPr>
        <w:t xml:space="preserve">сумму </w:t>
      </w:r>
      <w:r w:rsidR="006A0093" w:rsidRPr="003B504E">
        <w:rPr>
          <w:rFonts w:ascii="PT Astra Serif" w:eastAsia="Times New Roman" w:hAnsi="PT Astra Serif" w:cs="Times New Roman"/>
          <w:sz w:val="28"/>
          <w:szCs w:val="28"/>
        </w:rPr>
        <w:t xml:space="preserve">2.8 </w:t>
      </w:r>
      <w:proofErr w:type="spellStart"/>
      <w:r w:rsidR="00222F3F" w:rsidRPr="003B504E">
        <w:rPr>
          <w:rFonts w:ascii="PT Astra Serif" w:eastAsia="Times New Roman" w:hAnsi="PT Astra Serif" w:cs="Times New Roman"/>
          <w:sz w:val="28"/>
          <w:szCs w:val="28"/>
        </w:rPr>
        <w:t>млн.руб</w:t>
      </w:r>
      <w:proofErr w:type="spellEnd"/>
      <w:r w:rsidR="00222F3F" w:rsidRPr="003B504E">
        <w:rPr>
          <w:rFonts w:ascii="PT Astra Serif" w:eastAsia="Times New Roman" w:hAnsi="PT Astra Serif" w:cs="Times New Roman"/>
          <w:sz w:val="28"/>
          <w:szCs w:val="28"/>
        </w:rPr>
        <w:t>.</w:t>
      </w:r>
      <w:r w:rsidRPr="003B504E">
        <w:rPr>
          <w:rFonts w:ascii="PT Astra Serif" w:eastAsia="Times New Roman" w:hAnsi="PT Astra Serif" w:cs="Times New Roman"/>
          <w:sz w:val="28"/>
          <w:szCs w:val="28"/>
        </w:rPr>
        <w:t>;</w:t>
      </w:r>
    </w:p>
    <w:p w:rsidR="00914357" w:rsidRPr="003B504E" w:rsidRDefault="00914357" w:rsidP="00F64A04">
      <w:pPr>
        <w:pStyle w:val="Standard"/>
        <w:tabs>
          <w:tab w:val="left" w:pos="9390"/>
        </w:tabs>
        <w:jc w:val="both"/>
        <w:rPr>
          <w:rFonts w:ascii="PT Astra Serif" w:eastAsia="Times New Roman" w:hAnsi="PT Astra Serif" w:cs="Times New Roman"/>
          <w:sz w:val="28"/>
          <w:szCs w:val="28"/>
        </w:rPr>
      </w:pPr>
      <w:r w:rsidRPr="003B504E">
        <w:rPr>
          <w:rFonts w:ascii="PT Astra Serif" w:eastAsia="Times New Roman" w:hAnsi="PT Astra Serif" w:cs="Times New Roman"/>
          <w:sz w:val="28"/>
          <w:szCs w:val="28"/>
        </w:rPr>
        <w:t>-п</w:t>
      </w:r>
      <w:r w:rsidR="00375692" w:rsidRPr="003B504E">
        <w:rPr>
          <w:rFonts w:ascii="PT Astra Serif" w:eastAsia="Times New Roman" w:hAnsi="PT Astra Serif" w:cs="Times New Roman"/>
          <w:sz w:val="28"/>
          <w:szCs w:val="28"/>
        </w:rPr>
        <w:t>родолжается ремонт ФОК «Нива» в п. Новоселки в рамках государственной программы «Развитие физкультуры и спорта в Ульяновской об</w:t>
      </w:r>
      <w:r w:rsidR="00222F3F" w:rsidRPr="003B504E">
        <w:rPr>
          <w:rFonts w:ascii="PT Astra Serif" w:eastAsia="Times New Roman" w:hAnsi="PT Astra Serif" w:cs="Times New Roman"/>
          <w:sz w:val="28"/>
          <w:szCs w:val="28"/>
        </w:rPr>
        <w:t>ласти»</w:t>
      </w:r>
      <w:r w:rsidR="00375692" w:rsidRPr="003B504E">
        <w:rPr>
          <w:rFonts w:ascii="PT Astra Serif" w:eastAsia="Times New Roman" w:hAnsi="PT Astra Serif" w:cs="Times New Roman"/>
          <w:sz w:val="28"/>
          <w:szCs w:val="28"/>
        </w:rPr>
        <w:t xml:space="preserve"> в 2019году</w:t>
      </w:r>
      <w:r w:rsidR="006A0093" w:rsidRPr="003B504E">
        <w:rPr>
          <w:rFonts w:ascii="PT Astra Serif" w:eastAsia="Times New Roman" w:hAnsi="PT Astra Serif" w:cs="Times New Roman"/>
          <w:sz w:val="28"/>
          <w:szCs w:val="28"/>
        </w:rPr>
        <w:t xml:space="preserve"> в модернизацию объекта</w:t>
      </w:r>
      <w:r w:rsidRPr="003B504E">
        <w:rPr>
          <w:rFonts w:ascii="PT Astra Serif" w:eastAsia="Times New Roman" w:hAnsi="PT Astra Serif" w:cs="Times New Roman"/>
          <w:sz w:val="28"/>
          <w:szCs w:val="28"/>
        </w:rPr>
        <w:t xml:space="preserve"> вложено</w:t>
      </w:r>
      <w:r w:rsidR="00375692" w:rsidRPr="003B504E">
        <w:rPr>
          <w:rFonts w:ascii="PT Astra Serif" w:eastAsia="Times New Roman" w:hAnsi="PT Astra Serif" w:cs="Times New Roman"/>
          <w:sz w:val="28"/>
          <w:szCs w:val="28"/>
        </w:rPr>
        <w:t>1,1 млн</w:t>
      </w:r>
      <w:proofErr w:type="gramStart"/>
      <w:r w:rsidR="00375692" w:rsidRPr="003B504E">
        <w:rPr>
          <w:rFonts w:ascii="PT Astra Serif" w:eastAsia="Times New Roman" w:hAnsi="PT Astra Serif" w:cs="Times New Roman"/>
          <w:sz w:val="28"/>
          <w:szCs w:val="28"/>
        </w:rPr>
        <w:t>.р</w:t>
      </w:r>
      <w:proofErr w:type="gramEnd"/>
      <w:r w:rsidR="00375692" w:rsidRPr="003B504E">
        <w:rPr>
          <w:rFonts w:ascii="PT Astra Serif" w:eastAsia="Times New Roman" w:hAnsi="PT Astra Serif" w:cs="Times New Roman"/>
          <w:sz w:val="28"/>
          <w:szCs w:val="28"/>
        </w:rPr>
        <w:t>ублей</w:t>
      </w:r>
      <w:r w:rsidR="006A0093" w:rsidRPr="003B504E">
        <w:rPr>
          <w:rFonts w:ascii="PT Astra Serif" w:eastAsia="Times New Roman" w:hAnsi="PT Astra Serif" w:cs="Times New Roman"/>
          <w:sz w:val="28"/>
          <w:szCs w:val="28"/>
        </w:rPr>
        <w:t xml:space="preserve">, на 2020 год </w:t>
      </w:r>
      <w:r w:rsidR="00937E6A" w:rsidRPr="003B504E">
        <w:rPr>
          <w:rFonts w:ascii="PT Astra Serif" w:eastAsia="Times New Roman" w:hAnsi="PT Astra Serif" w:cs="Times New Roman"/>
          <w:sz w:val="28"/>
          <w:szCs w:val="28"/>
        </w:rPr>
        <w:t xml:space="preserve">ремонтные работы продолжатся </w:t>
      </w:r>
      <w:r w:rsidR="00375692" w:rsidRPr="003B504E">
        <w:rPr>
          <w:rFonts w:ascii="PT Astra Serif" w:eastAsia="Times New Roman" w:hAnsi="PT Astra Serif" w:cs="Times New Roman"/>
          <w:sz w:val="28"/>
          <w:szCs w:val="28"/>
        </w:rPr>
        <w:t>на сумму 2,9 млн.рублей</w:t>
      </w:r>
      <w:r w:rsidRPr="003B504E">
        <w:rPr>
          <w:rFonts w:ascii="PT Astra Serif" w:eastAsia="Times New Roman" w:hAnsi="PT Astra Serif" w:cs="Times New Roman"/>
          <w:sz w:val="28"/>
          <w:szCs w:val="28"/>
        </w:rPr>
        <w:t>;</w:t>
      </w:r>
    </w:p>
    <w:p w:rsidR="006A0093" w:rsidRPr="003B504E" w:rsidRDefault="00914357" w:rsidP="00F64A04">
      <w:pPr>
        <w:pStyle w:val="Standard"/>
        <w:tabs>
          <w:tab w:val="left" w:pos="9390"/>
        </w:tabs>
        <w:jc w:val="both"/>
        <w:rPr>
          <w:rFonts w:ascii="PT Astra Serif" w:hAnsi="PT Astra Serif" w:cs="Times New Roman"/>
          <w:b/>
          <w:color w:val="000000" w:themeColor="text1"/>
          <w:sz w:val="28"/>
          <w:szCs w:val="28"/>
        </w:rPr>
      </w:pPr>
      <w:r w:rsidRPr="003B504E">
        <w:rPr>
          <w:rFonts w:ascii="PT Astra Serif" w:eastAsia="Times New Roman" w:hAnsi="PT Astra Serif" w:cs="Times New Roman"/>
          <w:sz w:val="28"/>
          <w:szCs w:val="28"/>
        </w:rPr>
        <w:t>-</w:t>
      </w:r>
      <w:r w:rsidRPr="003B504E">
        <w:rPr>
          <w:rFonts w:ascii="PT Astra Serif" w:hAnsi="PT Astra Serif" w:cs="Times New Roman"/>
          <w:color w:val="000000" w:themeColor="text1"/>
          <w:sz w:val="28"/>
          <w:szCs w:val="28"/>
        </w:rPr>
        <w:t>п</w:t>
      </w:r>
      <w:r w:rsidR="006A0093" w:rsidRPr="003B504E">
        <w:rPr>
          <w:rFonts w:ascii="PT Astra Serif" w:hAnsi="PT Astra Serif" w:cs="Times New Roman"/>
          <w:color w:val="000000" w:themeColor="text1"/>
          <w:sz w:val="28"/>
          <w:szCs w:val="28"/>
        </w:rPr>
        <w:t>о программе «Устойчивое развитие сельских территорий»с участием населения на территории Народных парков  было открыто 2 детских игровых площадки (п</w:t>
      </w:r>
      <w:proofErr w:type="gramStart"/>
      <w:r w:rsidR="006A0093" w:rsidRPr="003B504E">
        <w:rPr>
          <w:rFonts w:ascii="PT Astra Serif" w:hAnsi="PT Astra Serif" w:cs="Times New Roman"/>
          <w:color w:val="000000" w:themeColor="text1"/>
          <w:sz w:val="28"/>
          <w:szCs w:val="28"/>
        </w:rPr>
        <w:t>.Т</w:t>
      </w:r>
      <w:proofErr w:type="gramEnd"/>
      <w:r w:rsidR="006A0093" w:rsidRPr="003B504E">
        <w:rPr>
          <w:rFonts w:ascii="PT Astra Serif" w:hAnsi="PT Astra Serif" w:cs="Times New Roman"/>
          <w:color w:val="000000" w:themeColor="text1"/>
          <w:sz w:val="28"/>
          <w:szCs w:val="28"/>
        </w:rPr>
        <w:t>руженик, п.Черная Речка), 1 спортивная площадка</w:t>
      </w:r>
      <w:r w:rsidR="00937E6A" w:rsidRPr="003B504E">
        <w:rPr>
          <w:rFonts w:ascii="PT Astra Serif" w:hAnsi="PT Astra Serif" w:cs="Times New Roman"/>
          <w:color w:val="000000" w:themeColor="text1"/>
          <w:sz w:val="28"/>
          <w:szCs w:val="28"/>
        </w:rPr>
        <w:t xml:space="preserve"> в</w:t>
      </w:r>
      <w:r w:rsidR="006A0093" w:rsidRPr="003B504E">
        <w:rPr>
          <w:rFonts w:ascii="PT Astra Serif" w:hAnsi="PT Astra Serif" w:cs="Times New Roman"/>
          <w:color w:val="000000" w:themeColor="text1"/>
          <w:sz w:val="28"/>
          <w:szCs w:val="28"/>
        </w:rPr>
        <w:t xml:space="preserve">с.Александровка, </w:t>
      </w:r>
      <w:r w:rsidR="00937E6A" w:rsidRPr="003B504E">
        <w:rPr>
          <w:rFonts w:ascii="PT Astra Serif" w:hAnsi="PT Astra Serif" w:cs="Times New Roman"/>
          <w:color w:val="000000" w:themeColor="text1"/>
          <w:sz w:val="28"/>
          <w:szCs w:val="28"/>
        </w:rPr>
        <w:t xml:space="preserve">с участием СПК «им.Крупской» </w:t>
      </w:r>
      <w:r w:rsidR="006A0093" w:rsidRPr="003B504E">
        <w:rPr>
          <w:rFonts w:ascii="PT Astra Serif" w:hAnsi="PT Astra Serif" w:cs="Times New Roman"/>
          <w:color w:val="000000" w:themeColor="text1"/>
          <w:sz w:val="28"/>
          <w:szCs w:val="28"/>
        </w:rPr>
        <w:t>установлен хоккейный корт на территории физкультурно-оздоровительного комплекса «Нива» п.Новосёлки</w:t>
      </w:r>
      <w:r w:rsidR="00937E6A" w:rsidRPr="003B504E">
        <w:rPr>
          <w:rFonts w:ascii="PT Astra Serif" w:hAnsi="PT Astra Serif" w:cs="Times New Roman"/>
          <w:color w:val="000000" w:themeColor="text1"/>
          <w:sz w:val="28"/>
          <w:szCs w:val="28"/>
        </w:rPr>
        <w:t>.</w:t>
      </w:r>
    </w:p>
    <w:p w:rsidR="003F7507" w:rsidRDefault="003F7507" w:rsidP="00F64A04">
      <w:pPr>
        <w:pStyle w:val="Standard"/>
        <w:tabs>
          <w:tab w:val="left" w:pos="9390"/>
        </w:tabs>
        <w:jc w:val="both"/>
        <w:rPr>
          <w:rFonts w:ascii="PT Astra Serif" w:hAnsi="PT Astra Serif" w:cs="Times New Roman"/>
          <w:color w:val="000000" w:themeColor="text1"/>
          <w:sz w:val="28"/>
          <w:szCs w:val="28"/>
        </w:rPr>
      </w:pPr>
    </w:p>
    <w:p w:rsidR="006F4CAF" w:rsidRPr="003B504E" w:rsidRDefault="006F4CAF" w:rsidP="00F64A04">
      <w:pPr>
        <w:pStyle w:val="Standard"/>
        <w:tabs>
          <w:tab w:val="left" w:pos="9390"/>
        </w:tabs>
        <w:jc w:val="both"/>
        <w:rPr>
          <w:rFonts w:ascii="PT Astra Serif" w:hAnsi="PT Astra Serif" w:cs="Times New Roman"/>
          <w:color w:val="000000" w:themeColor="text1"/>
          <w:sz w:val="28"/>
          <w:szCs w:val="28"/>
        </w:rPr>
      </w:pPr>
    </w:p>
    <w:p w:rsidR="008878CA" w:rsidRDefault="003F7507" w:rsidP="00F64A04">
      <w:pPr>
        <w:autoSpaceDE w:val="0"/>
        <w:autoSpaceDN w:val="0"/>
        <w:adjustRightInd w:val="0"/>
        <w:spacing w:after="0" w:line="240" w:lineRule="auto"/>
        <w:contextualSpacing/>
        <w:jc w:val="both"/>
        <w:rPr>
          <w:rFonts w:ascii="PT Astra Serif" w:hAnsi="PT Astra Serif" w:cs="Times New Roman"/>
          <w:b/>
          <w:bCs/>
          <w:color w:val="000000"/>
          <w:sz w:val="28"/>
          <w:szCs w:val="28"/>
          <w:shd w:val="clear" w:color="auto" w:fill="FFFFFF"/>
        </w:rPr>
      </w:pPr>
      <w:r w:rsidRPr="003B504E">
        <w:rPr>
          <w:rFonts w:ascii="PT Astra Serif" w:hAnsi="PT Astra Serif" w:cs="Times New Roman"/>
          <w:b/>
          <w:bCs/>
          <w:color w:val="000000"/>
          <w:sz w:val="28"/>
          <w:szCs w:val="28"/>
          <w:shd w:val="clear" w:color="auto" w:fill="FFFFFF"/>
        </w:rPr>
        <w:t>Демография и здравоохранение</w:t>
      </w:r>
    </w:p>
    <w:p w:rsidR="006A3341" w:rsidRPr="003B504E" w:rsidRDefault="006A3341" w:rsidP="00F64A04">
      <w:pPr>
        <w:autoSpaceDE w:val="0"/>
        <w:autoSpaceDN w:val="0"/>
        <w:adjustRightInd w:val="0"/>
        <w:spacing w:after="0" w:line="240" w:lineRule="auto"/>
        <w:contextualSpacing/>
        <w:jc w:val="both"/>
        <w:rPr>
          <w:rFonts w:ascii="PT Astra Serif" w:hAnsi="PT Astra Serif" w:cs="Times New Roman"/>
          <w:b/>
          <w:bCs/>
          <w:color w:val="000000"/>
          <w:sz w:val="28"/>
          <w:szCs w:val="28"/>
          <w:shd w:val="clear" w:color="auto" w:fill="FFFFFF"/>
        </w:rPr>
      </w:pPr>
    </w:p>
    <w:p w:rsidR="003F7507" w:rsidRPr="003B504E" w:rsidRDefault="003F7507" w:rsidP="00F64A04">
      <w:pPr>
        <w:autoSpaceDE w:val="0"/>
        <w:autoSpaceDN w:val="0"/>
        <w:adjustRightInd w:val="0"/>
        <w:spacing w:after="0" w:line="240" w:lineRule="auto"/>
        <w:ind w:firstLine="851"/>
        <w:contextualSpacing/>
        <w:jc w:val="both"/>
        <w:rPr>
          <w:rFonts w:ascii="PT Astra Serif" w:hAnsi="PT Astra Serif" w:cs="Times New Roman"/>
          <w:b/>
          <w:bCs/>
          <w:color w:val="000000"/>
          <w:sz w:val="28"/>
          <w:szCs w:val="28"/>
          <w:shd w:val="clear" w:color="auto" w:fill="FFFFFF"/>
        </w:rPr>
      </w:pPr>
      <w:r w:rsidRPr="003B504E">
        <w:rPr>
          <w:rFonts w:ascii="PT Astra Serif" w:hAnsi="PT Astra Serif" w:cs="Times New Roman"/>
          <w:color w:val="000000" w:themeColor="text1"/>
          <w:sz w:val="28"/>
          <w:szCs w:val="28"/>
        </w:rPr>
        <w:t>Демографическая ситуация района, как и в целом по области, характеризуется сокращением численности населения в силу его естественной убыли и миграционных процессов.</w:t>
      </w:r>
    </w:p>
    <w:p w:rsidR="008878CA" w:rsidRPr="003B504E" w:rsidRDefault="008878CA" w:rsidP="00F64A04">
      <w:pPr>
        <w:autoSpaceDE w:val="0"/>
        <w:autoSpaceDN w:val="0"/>
        <w:adjustRightInd w:val="0"/>
        <w:spacing w:after="0" w:line="240" w:lineRule="auto"/>
        <w:contextualSpacing/>
        <w:jc w:val="both"/>
        <w:rPr>
          <w:rFonts w:ascii="PT Astra Serif" w:hAnsi="PT Astra Serif" w:cs="Times New Roman"/>
          <w:sz w:val="28"/>
          <w:szCs w:val="28"/>
        </w:rPr>
      </w:pPr>
      <w:r w:rsidRPr="003B504E">
        <w:rPr>
          <w:rFonts w:ascii="PT Astra Serif" w:hAnsi="PT Astra Serif" w:cs="Times New Roman"/>
          <w:sz w:val="28"/>
          <w:szCs w:val="28"/>
        </w:rPr>
        <w:t>Основные демографические показатели</w:t>
      </w:r>
      <w:r w:rsidR="00B2546D" w:rsidRPr="003B504E">
        <w:rPr>
          <w:rFonts w:ascii="PT Astra Serif" w:hAnsi="PT Astra Serif" w:cs="Times New Roman"/>
          <w:sz w:val="28"/>
          <w:szCs w:val="28"/>
        </w:rPr>
        <w:t xml:space="preserve"> отчетного года</w:t>
      </w:r>
      <w:r w:rsidRPr="003B504E">
        <w:rPr>
          <w:rFonts w:ascii="PT Astra Serif" w:hAnsi="PT Astra Serif" w:cs="Times New Roman"/>
          <w:sz w:val="28"/>
          <w:szCs w:val="28"/>
        </w:rPr>
        <w:t>:</w:t>
      </w:r>
    </w:p>
    <w:p w:rsidR="008878CA" w:rsidRPr="003B504E" w:rsidRDefault="008878CA" w:rsidP="00F64A04">
      <w:pPr>
        <w:autoSpaceDE w:val="0"/>
        <w:autoSpaceDN w:val="0"/>
        <w:adjustRightInd w:val="0"/>
        <w:spacing w:after="0" w:line="240" w:lineRule="auto"/>
        <w:contextualSpacing/>
        <w:jc w:val="both"/>
        <w:rPr>
          <w:rFonts w:ascii="PT Astra Serif" w:hAnsi="PT Astra Serif" w:cs="Times New Roman"/>
          <w:sz w:val="28"/>
          <w:szCs w:val="28"/>
        </w:rPr>
      </w:pPr>
      <w:r w:rsidRPr="003B504E">
        <w:rPr>
          <w:rFonts w:ascii="PT Astra Serif" w:hAnsi="PT Astra Serif" w:cs="Times New Roman"/>
          <w:sz w:val="28"/>
          <w:szCs w:val="28"/>
        </w:rPr>
        <w:t xml:space="preserve">-родилось 266 детей, наблюдается увеличение рождаемости к аналогичному периоду 2018 года на 12,7%; </w:t>
      </w:r>
    </w:p>
    <w:p w:rsidR="008878CA" w:rsidRPr="003B504E" w:rsidRDefault="003F7507" w:rsidP="00F64A04">
      <w:pPr>
        <w:autoSpaceDE w:val="0"/>
        <w:autoSpaceDN w:val="0"/>
        <w:adjustRightInd w:val="0"/>
        <w:spacing w:after="0" w:line="240" w:lineRule="auto"/>
        <w:contextualSpacing/>
        <w:jc w:val="both"/>
        <w:rPr>
          <w:rFonts w:ascii="PT Astra Serif" w:hAnsi="PT Astra Serif" w:cs="Times New Roman"/>
          <w:sz w:val="28"/>
          <w:szCs w:val="28"/>
        </w:rPr>
      </w:pPr>
      <w:r w:rsidRPr="003B504E">
        <w:rPr>
          <w:rFonts w:ascii="PT Astra Serif" w:hAnsi="PT Astra Serif" w:cs="Times New Roman"/>
          <w:sz w:val="28"/>
          <w:szCs w:val="28"/>
        </w:rPr>
        <w:t>- смертность, зафиксирован</w:t>
      </w:r>
      <w:r w:rsidR="008878CA" w:rsidRPr="003B504E">
        <w:rPr>
          <w:rFonts w:ascii="PT Astra Serif" w:hAnsi="PT Astra Serif" w:cs="Times New Roman"/>
          <w:sz w:val="28"/>
          <w:szCs w:val="28"/>
        </w:rPr>
        <w:t xml:space="preserve"> 541 случай, что ниже показателя аналогичного</w:t>
      </w:r>
      <w:r w:rsidR="00D50F19" w:rsidRPr="003B504E">
        <w:rPr>
          <w:rFonts w:ascii="PT Astra Serif" w:hAnsi="PT Astra Serif" w:cs="Times New Roman"/>
          <w:sz w:val="28"/>
          <w:szCs w:val="28"/>
        </w:rPr>
        <w:t xml:space="preserve"> периода прошлого года на 13,7%;</w:t>
      </w:r>
    </w:p>
    <w:p w:rsidR="003A24C6" w:rsidRPr="003B504E" w:rsidRDefault="008878CA" w:rsidP="00F64A04">
      <w:pPr>
        <w:autoSpaceDE w:val="0"/>
        <w:autoSpaceDN w:val="0"/>
        <w:adjustRightInd w:val="0"/>
        <w:spacing w:line="240" w:lineRule="auto"/>
        <w:contextualSpacing/>
        <w:jc w:val="both"/>
        <w:rPr>
          <w:rFonts w:ascii="PT Astra Serif" w:hAnsi="PT Astra Serif" w:cs="Times New Roman"/>
          <w:sz w:val="28"/>
          <w:szCs w:val="28"/>
        </w:rPr>
      </w:pPr>
      <w:r w:rsidRPr="003B504E">
        <w:rPr>
          <w:rFonts w:ascii="PT Astra Serif" w:hAnsi="PT Astra Serif" w:cs="Times New Roman"/>
          <w:sz w:val="28"/>
          <w:szCs w:val="28"/>
        </w:rPr>
        <w:t xml:space="preserve">-естественный прирост населения имеет отрицательное сальдо -275 чел. </w:t>
      </w:r>
    </w:p>
    <w:p w:rsidR="003A24C6" w:rsidRPr="00B7581E" w:rsidRDefault="003A24C6" w:rsidP="004D4E27">
      <w:pPr>
        <w:spacing w:after="0" w:line="240" w:lineRule="auto"/>
        <w:contextualSpacing/>
        <w:jc w:val="both"/>
        <w:rPr>
          <w:rFonts w:ascii="PT Astra Serif" w:hAnsi="PT Astra Serif" w:cs="Times New Roman"/>
          <w:sz w:val="28"/>
          <w:szCs w:val="28"/>
        </w:rPr>
      </w:pPr>
      <w:r w:rsidRPr="00B7581E">
        <w:rPr>
          <w:rFonts w:ascii="PT Astra Serif" w:hAnsi="PT Astra Serif" w:cs="Times New Roman"/>
          <w:sz w:val="28"/>
          <w:szCs w:val="28"/>
        </w:rPr>
        <w:t xml:space="preserve">Статистика смертности от заболеваний </w:t>
      </w:r>
      <w:r w:rsidR="003F7507" w:rsidRPr="00B7581E">
        <w:rPr>
          <w:rFonts w:ascii="PT Astra Serif" w:hAnsi="PT Astra Serif" w:cs="Times New Roman"/>
          <w:sz w:val="28"/>
          <w:szCs w:val="28"/>
        </w:rPr>
        <w:t xml:space="preserve">случаев на 100.0тыс. населения </w:t>
      </w:r>
      <w:r w:rsidRPr="00B7581E">
        <w:rPr>
          <w:rFonts w:ascii="PT Astra Serif" w:hAnsi="PT Astra Serif" w:cs="Times New Roman"/>
          <w:sz w:val="28"/>
          <w:szCs w:val="28"/>
        </w:rPr>
        <w:t>следующая:</w:t>
      </w:r>
    </w:p>
    <w:p w:rsidR="003A24C6" w:rsidRPr="003B504E" w:rsidRDefault="003A24C6" w:rsidP="004D4E27">
      <w:pPr>
        <w:spacing w:after="0" w:line="240" w:lineRule="auto"/>
        <w:contextualSpacing/>
        <w:jc w:val="both"/>
        <w:rPr>
          <w:rFonts w:ascii="PT Astra Serif" w:hAnsi="PT Astra Serif" w:cs="Times New Roman"/>
          <w:sz w:val="28"/>
          <w:szCs w:val="28"/>
        </w:rPr>
      </w:pPr>
      <w:r w:rsidRPr="003B504E">
        <w:rPr>
          <w:rFonts w:ascii="PT Astra Serif" w:hAnsi="PT Astra Serif" w:cs="Times New Roman"/>
          <w:sz w:val="28"/>
          <w:szCs w:val="28"/>
        </w:rPr>
        <w:lastRenderedPageBreak/>
        <w:t xml:space="preserve">- смертность от болезней системы кровообращения  к уровню прошлого года снизилась на 9,7 % и составила 728,3 случая; </w:t>
      </w:r>
    </w:p>
    <w:p w:rsidR="003A24C6" w:rsidRPr="003B504E" w:rsidRDefault="003A24C6" w:rsidP="00F64A04">
      <w:pPr>
        <w:spacing w:after="0" w:line="240" w:lineRule="auto"/>
        <w:contextualSpacing/>
        <w:jc w:val="both"/>
        <w:rPr>
          <w:rFonts w:ascii="PT Astra Serif" w:hAnsi="PT Astra Serif" w:cs="Times New Roman"/>
          <w:sz w:val="28"/>
          <w:szCs w:val="28"/>
        </w:rPr>
      </w:pPr>
      <w:r w:rsidRPr="003B504E">
        <w:rPr>
          <w:rFonts w:ascii="PT Astra Serif" w:hAnsi="PT Astra Serif" w:cs="Times New Roman"/>
          <w:sz w:val="28"/>
          <w:szCs w:val="28"/>
        </w:rPr>
        <w:t xml:space="preserve">- смертность от новообразований к уровню прошлого года снизилась на 10,5 % и составила 221,5 случая; </w:t>
      </w:r>
    </w:p>
    <w:p w:rsidR="003A24C6" w:rsidRPr="003B504E" w:rsidRDefault="003A24C6" w:rsidP="00F64A04">
      <w:pPr>
        <w:spacing w:after="0" w:line="240" w:lineRule="auto"/>
        <w:contextualSpacing/>
        <w:jc w:val="both"/>
        <w:rPr>
          <w:rFonts w:ascii="PT Astra Serif" w:hAnsi="PT Astra Serif" w:cs="Times New Roman"/>
          <w:sz w:val="28"/>
          <w:szCs w:val="28"/>
        </w:rPr>
      </w:pPr>
      <w:r w:rsidRPr="003B504E">
        <w:rPr>
          <w:rFonts w:ascii="PT Astra Serif" w:hAnsi="PT Astra Serif" w:cs="Times New Roman"/>
          <w:sz w:val="28"/>
          <w:szCs w:val="28"/>
        </w:rPr>
        <w:t>- смертность от внешних причин 127,4 случая, что ниже показателя к уровню прошлого года на 25,4 %;</w:t>
      </w:r>
    </w:p>
    <w:p w:rsidR="003A24C6" w:rsidRPr="003B504E" w:rsidRDefault="003A24C6" w:rsidP="00F64A04">
      <w:pPr>
        <w:spacing w:after="0" w:line="240" w:lineRule="auto"/>
        <w:contextualSpacing/>
        <w:jc w:val="both"/>
        <w:rPr>
          <w:rFonts w:ascii="PT Astra Serif" w:hAnsi="PT Astra Serif" w:cs="Times New Roman"/>
          <w:sz w:val="28"/>
          <w:szCs w:val="28"/>
        </w:rPr>
      </w:pPr>
      <w:r w:rsidRPr="003B504E">
        <w:rPr>
          <w:rFonts w:ascii="PT Astra Serif" w:hAnsi="PT Astra Serif" w:cs="Times New Roman"/>
          <w:sz w:val="28"/>
          <w:szCs w:val="28"/>
        </w:rPr>
        <w:t>-младенческая смертность в 2019 году не зарегистрирована.</w:t>
      </w:r>
    </w:p>
    <w:p w:rsidR="003A24C6" w:rsidRPr="003B504E" w:rsidRDefault="003A24C6" w:rsidP="00F64A04">
      <w:pPr>
        <w:autoSpaceDE w:val="0"/>
        <w:autoSpaceDN w:val="0"/>
        <w:adjustRightInd w:val="0"/>
        <w:spacing w:after="0" w:line="240" w:lineRule="auto"/>
        <w:contextualSpacing/>
        <w:jc w:val="both"/>
        <w:rPr>
          <w:rFonts w:ascii="PT Astra Serif" w:hAnsi="PT Astra Serif" w:cs="Times New Roman"/>
          <w:sz w:val="28"/>
          <w:szCs w:val="28"/>
        </w:rPr>
      </w:pPr>
    </w:p>
    <w:p w:rsidR="00D50F19" w:rsidRPr="003B504E" w:rsidRDefault="003A1E7E" w:rsidP="00F64A04">
      <w:pPr>
        <w:autoSpaceDE w:val="0"/>
        <w:autoSpaceDN w:val="0"/>
        <w:adjustRightInd w:val="0"/>
        <w:spacing w:after="0" w:line="240" w:lineRule="auto"/>
        <w:ind w:firstLine="851"/>
        <w:contextualSpacing/>
        <w:jc w:val="both"/>
        <w:rPr>
          <w:rFonts w:ascii="PT Astra Serif" w:hAnsi="PT Astra Serif" w:cs="Times New Roman"/>
          <w:sz w:val="28"/>
          <w:szCs w:val="28"/>
        </w:rPr>
      </w:pPr>
      <w:r w:rsidRPr="003B504E">
        <w:rPr>
          <w:rFonts w:ascii="PT Astra Serif" w:hAnsi="PT Astra Serif" w:cs="Times New Roman"/>
          <w:bCs/>
          <w:color w:val="000000"/>
          <w:sz w:val="28"/>
          <w:szCs w:val="28"/>
          <w:shd w:val="clear" w:color="auto" w:fill="FFFFFF"/>
        </w:rPr>
        <w:t>Д</w:t>
      </w:r>
      <w:r w:rsidR="008878CA" w:rsidRPr="003B504E">
        <w:rPr>
          <w:rFonts w:ascii="PT Astra Serif" w:hAnsi="PT Astra Serif" w:cs="Times New Roman"/>
          <w:bCs/>
          <w:color w:val="000000"/>
          <w:sz w:val="28"/>
          <w:szCs w:val="28"/>
          <w:shd w:val="clear" w:color="auto" w:fill="FFFFFF"/>
        </w:rPr>
        <w:t>емографическая ситуаци</w:t>
      </w:r>
      <w:r w:rsidR="00D50F19" w:rsidRPr="003B504E">
        <w:rPr>
          <w:rFonts w:ascii="PT Astra Serif" w:hAnsi="PT Astra Serif" w:cs="Times New Roman"/>
          <w:bCs/>
          <w:color w:val="000000"/>
          <w:sz w:val="28"/>
          <w:szCs w:val="28"/>
          <w:shd w:val="clear" w:color="auto" w:fill="FFFFFF"/>
        </w:rPr>
        <w:t xml:space="preserve">я в районе довольно напряженная, остается </w:t>
      </w:r>
      <w:r w:rsidR="008878CA" w:rsidRPr="003B504E">
        <w:rPr>
          <w:rFonts w:ascii="PT Astra Serif" w:hAnsi="PT Astra Serif" w:cs="Times New Roman"/>
          <w:sz w:val="28"/>
          <w:szCs w:val="28"/>
        </w:rPr>
        <w:t>высокий уровень смертности мужчин и женщин в трудоспособном возрасте. Данные</w:t>
      </w:r>
      <w:r w:rsidRPr="003B504E">
        <w:rPr>
          <w:rFonts w:ascii="PT Astra Serif" w:hAnsi="PT Astra Serif" w:cs="Times New Roman"/>
          <w:sz w:val="28"/>
          <w:szCs w:val="28"/>
        </w:rPr>
        <w:t xml:space="preserve"> контрольные </w:t>
      </w:r>
      <w:r w:rsidR="008878CA" w:rsidRPr="003B504E">
        <w:rPr>
          <w:rFonts w:ascii="PT Astra Serif" w:hAnsi="PT Astra Serif" w:cs="Times New Roman"/>
          <w:sz w:val="28"/>
          <w:szCs w:val="28"/>
        </w:rPr>
        <w:t>показатели обозначены в наци</w:t>
      </w:r>
      <w:r w:rsidRPr="003B504E">
        <w:rPr>
          <w:rFonts w:ascii="PT Astra Serif" w:hAnsi="PT Astra Serif" w:cs="Times New Roman"/>
          <w:sz w:val="28"/>
          <w:szCs w:val="28"/>
        </w:rPr>
        <w:t>ональном проекте «Демография», с</w:t>
      </w:r>
      <w:r w:rsidR="008878CA" w:rsidRPr="003B504E">
        <w:rPr>
          <w:rFonts w:ascii="PT Astra Serif" w:hAnsi="PT Astra Serif" w:cs="Times New Roman"/>
          <w:sz w:val="28"/>
          <w:szCs w:val="28"/>
        </w:rPr>
        <w:t>мертность мужчин в трудоспособном возрасте на 100 тыс. населения составила 976,2, что</w:t>
      </w:r>
      <w:r w:rsidR="00D50F19" w:rsidRPr="003B504E">
        <w:rPr>
          <w:rFonts w:ascii="PT Astra Serif" w:hAnsi="PT Astra Serif" w:cs="Times New Roman"/>
          <w:sz w:val="28"/>
          <w:szCs w:val="28"/>
        </w:rPr>
        <w:t xml:space="preserve"> выше планового показателя </w:t>
      </w:r>
      <w:r w:rsidRPr="003B504E">
        <w:rPr>
          <w:rFonts w:ascii="PT Astra Serif" w:hAnsi="PT Astra Serif" w:cs="Times New Roman"/>
          <w:sz w:val="28"/>
          <w:szCs w:val="28"/>
        </w:rPr>
        <w:t xml:space="preserve">на </w:t>
      </w:r>
      <w:r w:rsidR="00D50F19" w:rsidRPr="003B504E">
        <w:rPr>
          <w:rFonts w:ascii="PT Astra Serif" w:hAnsi="PT Astra Serif" w:cs="Times New Roman"/>
          <w:sz w:val="28"/>
          <w:szCs w:val="28"/>
        </w:rPr>
        <w:t>2,2%</w:t>
      </w:r>
      <w:r w:rsidR="008878CA" w:rsidRPr="003B504E">
        <w:rPr>
          <w:rFonts w:ascii="PT Astra Serif" w:hAnsi="PT Astra Serif" w:cs="Times New Roman"/>
          <w:sz w:val="28"/>
          <w:szCs w:val="28"/>
        </w:rPr>
        <w:t>. Смертность женщин в трудоспособном возрасте на 100 тыс. населения составила 326,6, что вы</w:t>
      </w:r>
      <w:r w:rsidR="00D50F19" w:rsidRPr="003B504E">
        <w:rPr>
          <w:rFonts w:ascii="PT Astra Serif" w:hAnsi="PT Astra Serif" w:cs="Times New Roman"/>
          <w:sz w:val="28"/>
          <w:szCs w:val="28"/>
        </w:rPr>
        <w:t xml:space="preserve">ше планового показателя </w:t>
      </w:r>
      <w:r w:rsidRPr="003B504E">
        <w:rPr>
          <w:rFonts w:ascii="PT Astra Serif" w:hAnsi="PT Astra Serif" w:cs="Times New Roman"/>
          <w:sz w:val="28"/>
          <w:szCs w:val="28"/>
        </w:rPr>
        <w:t xml:space="preserve">на 23,9 % </w:t>
      </w:r>
      <w:r w:rsidR="008878CA" w:rsidRPr="003B504E">
        <w:rPr>
          <w:rFonts w:ascii="PT Astra Serif" w:hAnsi="PT Astra Serif" w:cs="Times New Roman"/>
          <w:sz w:val="28"/>
          <w:szCs w:val="28"/>
        </w:rPr>
        <w:t xml:space="preserve">и выше к уровню 2018 года на 22,3 %. </w:t>
      </w:r>
    </w:p>
    <w:p w:rsidR="008878CA" w:rsidRPr="003B504E" w:rsidRDefault="00D50F19" w:rsidP="00F64A04">
      <w:pPr>
        <w:autoSpaceDE w:val="0"/>
        <w:autoSpaceDN w:val="0"/>
        <w:adjustRightInd w:val="0"/>
        <w:spacing w:after="0" w:line="240" w:lineRule="auto"/>
        <w:ind w:firstLine="851"/>
        <w:contextualSpacing/>
        <w:jc w:val="both"/>
        <w:rPr>
          <w:rFonts w:ascii="PT Astra Serif" w:hAnsi="PT Astra Serif" w:cs="Times New Roman"/>
          <w:sz w:val="28"/>
          <w:szCs w:val="28"/>
        </w:rPr>
      </w:pPr>
      <w:r w:rsidRPr="003B504E">
        <w:rPr>
          <w:rFonts w:ascii="PT Astra Serif" w:hAnsi="PT Astra Serif" w:cs="Times New Roman"/>
          <w:sz w:val="28"/>
          <w:szCs w:val="28"/>
        </w:rPr>
        <w:t xml:space="preserve">Одним из </w:t>
      </w:r>
      <w:r w:rsidR="003A24C6" w:rsidRPr="003B504E">
        <w:rPr>
          <w:rFonts w:ascii="PT Astra Serif" w:hAnsi="PT Astra Serif" w:cs="Times New Roman"/>
          <w:sz w:val="28"/>
          <w:szCs w:val="28"/>
        </w:rPr>
        <w:t>условий</w:t>
      </w:r>
      <w:r w:rsidRPr="003B504E">
        <w:rPr>
          <w:rFonts w:ascii="PT Astra Serif" w:hAnsi="PT Astra Serif" w:cs="Times New Roman"/>
          <w:sz w:val="28"/>
          <w:szCs w:val="28"/>
        </w:rPr>
        <w:t xml:space="preserve">, направленных на снижение смертности населения в трудоспособном возрасте является взаимодействие работодателей и системы здравоохранения по выполнению мероприятий по диспансеризации населения и профилактике профессиональных заболеваний. На сегодня 16 предприятий района внедрили </w:t>
      </w:r>
      <w:r w:rsidR="008878CA" w:rsidRPr="003B504E">
        <w:rPr>
          <w:rFonts w:ascii="PT Astra Serif" w:hAnsi="PT Astra Serif" w:cs="Times New Roman"/>
          <w:sz w:val="28"/>
          <w:szCs w:val="28"/>
        </w:rPr>
        <w:t>паспорт</w:t>
      </w:r>
      <w:r w:rsidR="003A24C6" w:rsidRPr="003B504E">
        <w:rPr>
          <w:rFonts w:ascii="PT Astra Serif" w:hAnsi="PT Astra Serif" w:cs="Times New Roman"/>
          <w:sz w:val="28"/>
          <w:szCs w:val="28"/>
        </w:rPr>
        <w:t>а проекта «Здоровое предприятие»</w:t>
      </w:r>
      <w:r w:rsidR="008878CA" w:rsidRPr="003B504E">
        <w:rPr>
          <w:rStyle w:val="extended-textshort"/>
          <w:rFonts w:ascii="PT Astra Serif" w:hAnsi="PT Astra Serif" w:cs="Times New Roman"/>
          <w:bCs/>
          <w:sz w:val="28"/>
          <w:szCs w:val="28"/>
        </w:rPr>
        <w:t xml:space="preserve">, обследование прошли </w:t>
      </w:r>
      <w:r w:rsidR="008878CA" w:rsidRPr="003B504E">
        <w:rPr>
          <w:rFonts w:ascii="PT Astra Serif" w:hAnsi="PT Astra Serif" w:cs="Times New Roman"/>
          <w:sz w:val="28"/>
          <w:szCs w:val="28"/>
        </w:rPr>
        <w:t>1606 человек, из них</w:t>
      </w:r>
      <w:r w:rsidR="003A1E7E" w:rsidRPr="003B504E">
        <w:rPr>
          <w:rFonts w:ascii="PT Astra Serif" w:hAnsi="PT Astra Serif" w:cs="Times New Roman"/>
          <w:sz w:val="28"/>
          <w:szCs w:val="28"/>
        </w:rPr>
        <w:t xml:space="preserve"> 947 </w:t>
      </w:r>
      <w:r w:rsidR="008878CA" w:rsidRPr="003B504E">
        <w:rPr>
          <w:rFonts w:ascii="PT Astra Serif" w:hAnsi="PT Astra Serif" w:cs="Times New Roman"/>
          <w:sz w:val="28"/>
          <w:szCs w:val="28"/>
        </w:rPr>
        <w:t xml:space="preserve">мужчин, </w:t>
      </w:r>
      <w:r w:rsidR="003A1E7E" w:rsidRPr="003B504E">
        <w:rPr>
          <w:rFonts w:ascii="PT Astra Serif" w:hAnsi="PT Astra Serif" w:cs="Times New Roman"/>
          <w:sz w:val="28"/>
          <w:szCs w:val="28"/>
        </w:rPr>
        <w:t xml:space="preserve">659 </w:t>
      </w:r>
      <w:r w:rsidR="008878CA" w:rsidRPr="003B504E">
        <w:rPr>
          <w:rFonts w:ascii="PT Astra Serif" w:hAnsi="PT Astra Serif" w:cs="Times New Roman"/>
          <w:sz w:val="28"/>
          <w:szCs w:val="28"/>
        </w:rPr>
        <w:t>женщин</w:t>
      </w:r>
      <w:proofErr w:type="gramStart"/>
      <w:r w:rsidR="008878CA" w:rsidRPr="003B504E">
        <w:rPr>
          <w:rFonts w:ascii="PT Astra Serif" w:hAnsi="PT Astra Serif" w:cs="Times New Roman"/>
          <w:sz w:val="28"/>
          <w:szCs w:val="28"/>
        </w:rPr>
        <w:t>.</w:t>
      </w:r>
      <w:r w:rsidR="003A24C6" w:rsidRPr="003B504E">
        <w:rPr>
          <w:rStyle w:val="extended-textshort"/>
          <w:rFonts w:ascii="PT Astra Serif" w:hAnsi="PT Astra Serif" w:cs="Times New Roman"/>
          <w:bCs/>
          <w:sz w:val="28"/>
          <w:szCs w:val="28"/>
        </w:rPr>
        <w:t>П</w:t>
      </w:r>
      <w:proofErr w:type="gramEnd"/>
      <w:r w:rsidR="003A24C6" w:rsidRPr="003B504E">
        <w:rPr>
          <w:rStyle w:val="extended-textshort"/>
          <w:rFonts w:ascii="PT Astra Serif" w:hAnsi="PT Astra Serif" w:cs="Times New Roman"/>
          <w:bCs/>
          <w:sz w:val="28"/>
          <w:szCs w:val="28"/>
        </w:rPr>
        <w:t>ромышленные</w:t>
      </w:r>
      <w:r w:rsidR="008878CA" w:rsidRPr="003B504E">
        <w:rPr>
          <w:rStyle w:val="extended-textshort"/>
          <w:rFonts w:ascii="PT Astra Serif" w:hAnsi="PT Astra Serif" w:cs="Times New Roman"/>
          <w:bCs/>
          <w:sz w:val="28"/>
          <w:szCs w:val="28"/>
        </w:rPr>
        <w:t xml:space="preserve"> предприятия ООО «</w:t>
      </w:r>
      <w:proofErr w:type="spellStart"/>
      <w:r w:rsidR="008878CA" w:rsidRPr="003B504E">
        <w:rPr>
          <w:rStyle w:val="extended-textshort"/>
          <w:rFonts w:ascii="PT Astra Serif" w:hAnsi="PT Astra Serif" w:cs="Times New Roman"/>
          <w:bCs/>
          <w:sz w:val="28"/>
          <w:szCs w:val="28"/>
        </w:rPr>
        <w:t>ВолгаБумПром</w:t>
      </w:r>
      <w:proofErr w:type="spellEnd"/>
      <w:r w:rsidR="008878CA" w:rsidRPr="003B504E">
        <w:rPr>
          <w:rStyle w:val="extended-textshort"/>
          <w:rFonts w:ascii="PT Astra Serif" w:hAnsi="PT Astra Serif" w:cs="Times New Roman"/>
          <w:bCs/>
          <w:sz w:val="28"/>
          <w:szCs w:val="28"/>
        </w:rPr>
        <w:t>» и ООО «</w:t>
      </w:r>
      <w:proofErr w:type="spellStart"/>
      <w:r w:rsidR="008878CA" w:rsidRPr="003B504E">
        <w:rPr>
          <w:rStyle w:val="extended-textshort"/>
          <w:rFonts w:ascii="PT Astra Serif" w:hAnsi="PT Astra Serif" w:cs="Times New Roman"/>
          <w:bCs/>
          <w:sz w:val="28"/>
          <w:szCs w:val="28"/>
        </w:rPr>
        <w:t>Номатекс</w:t>
      </w:r>
      <w:proofErr w:type="spellEnd"/>
      <w:r w:rsidR="008878CA" w:rsidRPr="003B504E">
        <w:rPr>
          <w:rStyle w:val="extended-textshort"/>
          <w:rFonts w:ascii="PT Astra Serif" w:hAnsi="PT Astra Serif" w:cs="Times New Roman"/>
          <w:bCs/>
          <w:sz w:val="28"/>
          <w:szCs w:val="28"/>
        </w:rPr>
        <w:t xml:space="preserve">» заключили договор на </w:t>
      </w:r>
      <w:proofErr w:type="spellStart"/>
      <w:r w:rsidR="008878CA" w:rsidRPr="003B504E">
        <w:rPr>
          <w:rStyle w:val="extended-textshort"/>
          <w:rFonts w:ascii="PT Astra Serif" w:hAnsi="PT Astra Serif" w:cs="Times New Roman"/>
          <w:bCs/>
          <w:sz w:val="28"/>
          <w:szCs w:val="28"/>
        </w:rPr>
        <w:t>профосмотр</w:t>
      </w:r>
      <w:proofErr w:type="spellEnd"/>
      <w:r w:rsidR="008878CA" w:rsidRPr="003B504E">
        <w:rPr>
          <w:rStyle w:val="extended-textshort"/>
          <w:rFonts w:ascii="PT Astra Serif" w:hAnsi="PT Astra Serif" w:cs="Times New Roman"/>
          <w:bCs/>
          <w:sz w:val="28"/>
          <w:szCs w:val="28"/>
        </w:rPr>
        <w:t xml:space="preserve"> своих работников с Ульяновским Центром </w:t>
      </w:r>
      <w:proofErr w:type="spellStart"/>
      <w:r w:rsidR="008878CA" w:rsidRPr="003B504E">
        <w:rPr>
          <w:rStyle w:val="extended-textshort"/>
          <w:rFonts w:ascii="PT Astra Serif" w:hAnsi="PT Astra Serif" w:cs="Times New Roman"/>
          <w:bCs/>
          <w:sz w:val="28"/>
          <w:szCs w:val="28"/>
        </w:rPr>
        <w:t>профпатологии</w:t>
      </w:r>
      <w:proofErr w:type="spellEnd"/>
      <w:r w:rsidR="008878CA" w:rsidRPr="003B504E">
        <w:rPr>
          <w:rStyle w:val="extended-textshort"/>
          <w:rFonts w:ascii="PT Astra Serif" w:hAnsi="PT Astra Serif" w:cs="Times New Roman"/>
          <w:bCs/>
          <w:sz w:val="28"/>
          <w:szCs w:val="28"/>
        </w:rPr>
        <w:t xml:space="preserve">. В 2020 году будет утвержден межведомственный план мероприятий «Здоровый муниципалитет», </w:t>
      </w:r>
      <w:r w:rsidR="008878CA" w:rsidRPr="003B504E">
        <w:rPr>
          <w:rFonts w:ascii="PT Astra Serif" w:hAnsi="PT Astra Serif" w:cs="Times New Roman"/>
          <w:sz w:val="28"/>
          <w:szCs w:val="28"/>
        </w:rPr>
        <w:t>направленный на предупреждение болезней, укрепление здоровья граждан посредством вовлечения в меропр</w:t>
      </w:r>
      <w:r w:rsidR="003A24C6" w:rsidRPr="003B504E">
        <w:rPr>
          <w:rFonts w:ascii="PT Astra Serif" w:hAnsi="PT Astra Serif" w:cs="Times New Roman"/>
          <w:sz w:val="28"/>
          <w:szCs w:val="28"/>
        </w:rPr>
        <w:t>иятия по здоровому образу жизни.</w:t>
      </w:r>
    </w:p>
    <w:p w:rsidR="008878CA" w:rsidRPr="003B504E" w:rsidRDefault="003A24C6" w:rsidP="00F64A04">
      <w:pPr>
        <w:spacing w:after="0" w:line="240" w:lineRule="auto"/>
        <w:ind w:firstLine="851"/>
        <w:contextualSpacing/>
        <w:jc w:val="both"/>
        <w:rPr>
          <w:rFonts w:ascii="PT Astra Serif" w:hAnsi="PT Astra Serif" w:cs="Times New Roman"/>
          <w:sz w:val="28"/>
          <w:szCs w:val="28"/>
        </w:rPr>
      </w:pPr>
      <w:r w:rsidRPr="003B504E">
        <w:rPr>
          <w:rFonts w:ascii="PT Astra Serif" w:hAnsi="PT Astra Serif" w:cs="Times New Roman"/>
          <w:sz w:val="28"/>
          <w:szCs w:val="28"/>
        </w:rPr>
        <w:t>Н</w:t>
      </w:r>
      <w:r w:rsidR="008878CA" w:rsidRPr="003B504E">
        <w:rPr>
          <w:rFonts w:ascii="PT Astra Serif" w:hAnsi="PT Astra Serif" w:cs="Times New Roman"/>
          <w:sz w:val="28"/>
          <w:szCs w:val="28"/>
        </w:rPr>
        <w:t>е маловажный фактор, влияющий на раннюю диагностику развития заболеваний</w:t>
      </w:r>
      <w:r w:rsidR="00B2546D" w:rsidRPr="003B504E">
        <w:rPr>
          <w:rFonts w:ascii="PT Astra Serif" w:hAnsi="PT Astra Serif" w:cs="Times New Roman"/>
          <w:sz w:val="28"/>
          <w:szCs w:val="28"/>
        </w:rPr>
        <w:t xml:space="preserve"> это </w:t>
      </w:r>
      <w:r w:rsidRPr="003B504E">
        <w:rPr>
          <w:rFonts w:ascii="PT Astra Serif" w:hAnsi="PT Astra Serif" w:cs="Times New Roman"/>
          <w:sz w:val="28"/>
          <w:szCs w:val="28"/>
        </w:rPr>
        <w:t xml:space="preserve">качественная </w:t>
      </w:r>
      <w:r w:rsidR="008878CA" w:rsidRPr="003B504E">
        <w:rPr>
          <w:rFonts w:ascii="PT Astra Serif" w:hAnsi="PT Astra Serif" w:cs="Times New Roman"/>
          <w:sz w:val="28"/>
          <w:szCs w:val="28"/>
        </w:rPr>
        <w:t>диспансеризация</w:t>
      </w:r>
      <w:r w:rsidR="00B2546D" w:rsidRPr="003B504E">
        <w:rPr>
          <w:rFonts w:ascii="PT Astra Serif" w:hAnsi="PT Astra Serif" w:cs="Times New Roman"/>
          <w:sz w:val="28"/>
          <w:szCs w:val="28"/>
        </w:rPr>
        <w:t xml:space="preserve"> населения</w:t>
      </w:r>
      <w:r w:rsidR="008878CA" w:rsidRPr="003B504E">
        <w:rPr>
          <w:rFonts w:ascii="PT Astra Serif" w:hAnsi="PT Astra Serif" w:cs="Times New Roman"/>
          <w:sz w:val="28"/>
          <w:szCs w:val="28"/>
        </w:rPr>
        <w:t xml:space="preserve">. В 2019 году диспансеризацию прошли 5200 человек, что составляет 100 % от плана. На 2020 год плановый показатель увеличен и составляет 5800 человек. </w:t>
      </w:r>
    </w:p>
    <w:p w:rsidR="00982691" w:rsidRPr="003B504E" w:rsidRDefault="008878CA" w:rsidP="00F64A04">
      <w:pPr>
        <w:pStyle w:val="a3"/>
        <w:ind w:firstLine="851"/>
        <w:jc w:val="both"/>
        <w:rPr>
          <w:rFonts w:ascii="PT Astra Serif" w:hAnsi="PT Astra Serif" w:cs="Times New Roman"/>
          <w:sz w:val="28"/>
          <w:szCs w:val="28"/>
        </w:rPr>
      </w:pPr>
      <w:r w:rsidRPr="003B504E">
        <w:rPr>
          <w:rFonts w:ascii="PT Astra Serif" w:hAnsi="PT Astra Serif" w:cs="Times New Roman"/>
          <w:sz w:val="28"/>
          <w:szCs w:val="28"/>
        </w:rPr>
        <w:t xml:space="preserve">В 2019 году </w:t>
      </w:r>
      <w:r w:rsidR="002B60AE" w:rsidRPr="003B504E">
        <w:rPr>
          <w:rFonts w:ascii="PT Astra Serif" w:hAnsi="PT Astra Serif" w:cs="Times New Roman"/>
          <w:sz w:val="28"/>
          <w:szCs w:val="28"/>
        </w:rPr>
        <w:t xml:space="preserve">для ГУЗ Никольская участковая больница, </w:t>
      </w:r>
      <w:r w:rsidR="00982691" w:rsidRPr="003B504E">
        <w:rPr>
          <w:rFonts w:ascii="PT Astra Serif" w:hAnsi="PT Astra Serif" w:cs="Times New Roman"/>
          <w:sz w:val="28"/>
          <w:szCs w:val="28"/>
        </w:rPr>
        <w:t xml:space="preserve">был закуплен </w:t>
      </w:r>
      <w:r w:rsidRPr="003B504E">
        <w:rPr>
          <w:rFonts w:ascii="PT Astra Serif" w:hAnsi="PT Astra Serif" w:cs="Times New Roman"/>
          <w:sz w:val="28"/>
          <w:szCs w:val="28"/>
        </w:rPr>
        <w:t>передвижной мобильный ФАП.</w:t>
      </w:r>
      <w:r w:rsidR="00982691" w:rsidRPr="003B504E">
        <w:rPr>
          <w:rFonts w:ascii="PT Astra Serif" w:hAnsi="PT Astra Serif" w:cs="Times New Roman"/>
          <w:sz w:val="28"/>
          <w:szCs w:val="28"/>
        </w:rPr>
        <w:t xml:space="preserve"> На уровне района сформирован земельный  участ</w:t>
      </w:r>
      <w:r w:rsidR="00B2546D" w:rsidRPr="003B504E">
        <w:rPr>
          <w:rFonts w:ascii="PT Astra Serif" w:hAnsi="PT Astra Serif" w:cs="Times New Roman"/>
          <w:sz w:val="28"/>
          <w:szCs w:val="28"/>
        </w:rPr>
        <w:t>о</w:t>
      </w:r>
      <w:r w:rsidR="00982691" w:rsidRPr="003B504E">
        <w:rPr>
          <w:rFonts w:ascii="PT Astra Serif" w:hAnsi="PT Astra Serif" w:cs="Times New Roman"/>
          <w:sz w:val="28"/>
          <w:szCs w:val="28"/>
        </w:rPr>
        <w:t xml:space="preserve">к под строительство ФАП в Бригадировке. </w:t>
      </w:r>
      <w:r w:rsidRPr="003B504E">
        <w:rPr>
          <w:rFonts w:ascii="PT Astra Serif" w:hAnsi="PT Astra Serif" w:cs="Times New Roman"/>
          <w:sz w:val="28"/>
          <w:szCs w:val="28"/>
        </w:rPr>
        <w:t>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на 2020-2021 годы запланировано подключение фельдшерско</w:t>
      </w:r>
      <w:r w:rsidR="005369C5" w:rsidRPr="003B504E">
        <w:rPr>
          <w:rFonts w:ascii="PT Astra Serif" w:hAnsi="PT Astra Serif" w:cs="Times New Roman"/>
          <w:sz w:val="28"/>
          <w:szCs w:val="28"/>
        </w:rPr>
        <w:t xml:space="preserve">-акушерских пунктов к </w:t>
      </w:r>
      <w:proofErr w:type="spellStart"/>
      <w:r w:rsidR="005369C5" w:rsidRPr="003B504E">
        <w:rPr>
          <w:rFonts w:ascii="PT Astra Serif" w:hAnsi="PT Astra Serif" w:cs="Times New Roman"/>
          <w:sz w:val="28"/>
          <w:szCs w:val="28"/>
        </w:rPr>
        <w:t>интернет-ресурсу</w:t>
      </w:r>
      <w:proofErr w:type="spellEnd"/>
      <w:r w:rsidR="002B60AE" w:rsidRPr="003B504E">
        <w:rPr>
          <w:rFonts w:ascii="PT Astra Serif" w:hAnsi="PT Astra Serif" w:cs="Times New Roman"/>
          <w:sz w:val="28"/>
          <w:szCs w:val="28"/>
        </w:rPr>
        <w:t>.</w:t>
      </w:r>
    </w:p>
    <w:p w:rsidR="008878CA" w:rsidRPr="003B504E" w:rsidRDefault="00982691" w:rsidP="00F64A04">
      <w:pPr>
        <w:pStyle w:val="a3"/>
        <w:ind w:firstLine="851"/>
        <w:jc w:val="both"/>
        <w:rPr>
          <w:rFonts w:ascii="PT Astra Serif" w:hAnsi="PT Astra Serif" w:cs="Times New Roman"/>
          <w:bCs/>
          <w:sz w:val="28"/>
          <w:szCs w:val="28"/>
        </w:rPr>
      </w:pPr>
      <w:r w:rsidRPr="003B504E">
        <w:rPr>
          <w:rFonts w:ascii="PT Astra Serif" w:hAnsi="PT Astra Serif" w:cs="Times New Roman"/>
          <w:bCs/>
          <w:sz w:val="28"/>
          <w:szCs w:val="28"/>
        </w:rPr>
        <w:t>Решается вопрос по аптечному обслуживанию жителей района, о</w:t>
      </w:r>
      <w:r w:rsidR="008878CA" w:rsidRPr="003B504E">
        <w:rPr>
          <w:rFonts w:ascii="PT Astra Serif" w:hAnsi="PT Astra Serif" w:cs="Times New Roman"/>
          <w:bCs/>
          <w:sz w:val="28"/>
          <w:szCs w:val="28"/>
        </w:rPr>
        <w:t>ткрылись аптечные пункт</w:t>
      </w:r>
      <w:proofErr w:type="gramStart"/>
      <w:r w:rsidR="008878CA" w:rsidRPr="003B504E">
        <w:rPr>
          <w:rFonts w:ascii="PT Astra Serif" w:hAnsi="PT Astra Serif" w:cs="Times New Roman"/>
          <w:bCs/>
          <w:sz w:val="28"/>
          <w:szCs w:val="28"/>
        </w:rPr>
        <w:t>ы ООО</w:t>
      </w:r>
      <w:proofErr w:type="gramEnd"/>
      <w:r w:rsidR="008878CA" w:rsidRPr="003B504E">
        <w:rPr>
          <w:rFonts w:ascii="PT Astra Serif" w:hAnsi="PT Astra Serif" w:cs="Times New Roman"/>
          <w:bCs/>
          <w:sz w:val="28"/>
          <w:szCs w:val="28"/>
        </w:rPr>
        <w:t xml:space="preserve"> «АВС НОРМА» в Рязановском, </w:t>
      </w:r>
      <w:proofErr w:type="spellStart"/>
      <w:r w:rsidR="008878CA" w:rsidRPr="003B504E">
        <w:rPr>
          <w:rFonts w:ascii="PT Astra Serif" w:hAnsi="PT Astra Serif" w:cs="Times New Roman"/>
          <w:bCs/>
          <w:sz w:val="28"/>
          <w:szCs w:val="28"/>
        </w:rPr>
        <w:t>Новомайнском</w:t>
      </w:r>
      <w:proofErr w:type="spellEnd"/>
      <w:r w:rsidR="008878CA" w:rsidRPr="003B504E">
        <w:rPr>
          <w:rFonts w:ascii="PT Astra Serif" w:hAnsi="PT Astra Serif" w:cs="Times New Roman"/>
          <w:bCs/>
          <w:sz w:val="28"/>
          <w:szCs w:val="28"/>
        </w:rPr>
        <w:t xml:space="preserve">, </w:t>
      </w:r>
      <w:proofErr w:type="spellStart"/>
      <w:r w:rsidR="008878CA" w:rsidRPr="003B504E">
        <w:rPr>
          <w:rFonts w:ascii="PT Astra Serif" w:hAnsi="PT Astra Serif" w:cs="Times New Roman"/>
          <w:bCs/>
          <w:sz w:val="28"/>
          <w:szCs w:val="28"/>
        </w:rPr>
        <w:t>Лебяжинском</w:t>
      </w:r>
      <w:proofErr w:type="spellEnd"/>
      <w:r w:rsidR="008878CA" w:rsidRPr="003B504E">
        <w:rPr>
          <w:rFonts w:ascii="PT Astra Serif" w:hAnsi="PT Astra Serif" w:cs="Times New Roman"/>
          <w:bCs/>
          <w:sz w:val="28"/>
          <w:szCs w:val="28"/>
        </w:rPr>
        <w:t xml:space="preserve">, </w:t>
      </w:r>
      <w:proofErr w:type="spellStart"/>
      <w:r w:rsidR="008878CA" w:rsidRPr="003B504E">
        <w:rPr>
          <w:rFonts w:ascii="PT Astra Serif" w:hAnsi="PT Astra Serif" w:cs="Times New Roman"/>
          <w:bCs/>
          <w:sz w:val="28"/>
          <w:szCs w:val="28"/>
        </w:rPr>
        <w:t>Мулловском</w:t>
      </w:r>
      <w:proofErr w:type="spellEnd"/>
      <w:r w:rsidR="008878CA" w:rsidRPr="003B504E">
        <w:rPr>
          <w:rFonts w:ascii="PT Astra Serif" w:hAnsi="PT Astra Serif" w:cs="Times New Roman"/>
          <w:bCs/>
          <w:sz w:val="28"/>
          <w:szCs w:val="28"/>
        </w:rPr>
        <w:t xml:space="preserve">, Никольском поселениях. В 2020 году такие аптечные пункты откроются в </w:t>
      </w:r>
      <w:proofErr w:type="spellStart"/>
      <w:r w:rsidR="008878CA" w:rsidRPr="003B504E">
        <w:rPr>
          <w:rFonts w:ascii="PT Astra Serif" w:hAnsi="PT Astra Serif" w:cs="Times New Roman"/>
          <w:bCs/>
          <w:sz w:val="28"/>
          <w:szCs w:val="28"/>
        </w:rPr>
        <w:t>Тиинском</w:t>
      </w:r>
      <w:proofErr w:type="spellEnd"/>
      <w:r w:rsidR="008878CA" w:rsidRPr="003B504E">
        <w:rPr>
          <w:rFonts w:ascii="PT Astra Serif" w:hAnsi="PT Astra Serif" w:cs="Times New Roman"/>
          <w:bCs/>
          <w:sz w:val="28"/>
          <w:szCs w:val="28"/>
        </w:rPr>
        <w:t xml:space="preserve"> и </w:t>
      </w:r>
      <w:proofErr w:type="spellStart"/>
      <w:r w:rsidR="008878CA" w:rsidRPr="003B504E">
        <w:rPr>
          <w:rFonts w:ascii="PT Astra Serif" w:hAnsi="PT Astra Serif" w:cs="Times New Roman"/>
          <w:bCs/>
          <w:sz w:val="28"/>
          <w:szCs w:val="28"/>
        </w:rPr>
        <w:t>Старосахчинском</w:t>
      </w:r>
      <w:proofErr w:type="spellEnd"/>
      <w:r w:rsidR="008878CA" w:rsidRPr="003B504E">
        <w:rPr>
          <w:rFonts w:ascii="PT Astra Serif" w:hAnsi="PT Astra Serif" w:cs="Times New Roman"/>
          <w:bCs/>
          <w:sz w:val="28"/>
          <w:szCs w:val="28"/>
        </w:rPr>
        <w:t xml:space="preserve"> поселениях.</w:t>
      </w:r>
    </w:p>
    <w:p w:rsidR="008878CA" w:rsidRPr="003B504E" w:rsidRDefault="008878CA" w:rsidP="00F64A04">
      <w:pPr>
        <w:spacing w:after="0" w:line="240" w:lineRule="auto"/>
        <w:ind w:firstLine="851"/>
        <w:contextualSpacing/>
        <w:jc w:val="both"/>
        <w:rPr>
          <w:rFonts w:ascii="PT Astra Serif" w:hAnsi="PT Astra Serif" w:cs="Times New Roman"/>
          <w:sz w:val="28"/>
          <w:szCs w:val="28"/>
        </w:rPr>
      </w:pPr>
      <w:r w:rsidRPr="003B504E">
        <w:rPr>
          <w:rFonts w:ascii="PT Astra Serif" w:hAnsi="PT Astra Serif" w:cs="Times New Roman"/>
          <w:sz w:val="28"/>
          <w:szCs w:val="28"/>
        </w:rPr>
        <w:t xml:space="preserve">В 2019 году в государственные учреждения здравоохранения Мелекесского района было принято на работу 15 человек, из них </w:t>
      </w:r>
      <w:r w:rsidR="00982691" w:rsidRPr="003B504E">
        <w:rPr>
          <w:rFonts w:ascii="PT Astra Serif" w:hAnsi="PT Astra Serif" w:cs="Times New Roman"/>
          <w:sz w:val="28"/>
          <w:szCs w:val="28"/>
        </w:rPr>
        <w:t xml:space="preserve">6 </w:t>
      </w:r>
      <w:r w:rsidRPr="003B504E">
        <w:rPr>
          <w:rFonts w:ascii="PT Astra Serif" w:hAnsi="PT Astra Serif" w:cs="Times New Roman"/>
          <w:sz w:val="28"/>
          <w:szCs w:val="28"/>
        </w:rPr>
        <w:t xml:space="preserve">врачей, </w:t>
      </w:r>
      <w:r w:rsidR="00982691" w:rsidRPr="003B504E">
        <w:rPr>
          <w:rFonts w:ascii="PT Astra Serif" w:hAnsi="PT Astra Serif" w:cs="Times New Roman"/>
          <w:sz w:val="28"/>
          <w:szCs w:val="28"/>
        </w:rPr>
        <w:t xml:space="preserve">9 </w:t>
      </w:r>
      <w:r w:rsidRPr="003B504E">
        <w:rPr>
          <w:rFonts w:ascii="PT Astra Serif" w:hAnsi="PT Astra Serif" w:cs="Times New Roman"/>
          <w:sz w:val="28"/>
          <w:szCs w:val="28"/>
        </w:rPr>
        <w:lastRenderedPageBreak/>
        <w:t xml:space="preserve">специалистов со средним профессиональным образованием. Укомплектованность кадрами в среднем составляет 79,5 %. </w:t>
      </w:r>
    </w:p>
    <w:p w:rsidR="008878CA" w:rsidRPr="003B504E" w:rsidRDefault="002B60AE" w:rsidP="00F64A04">
      <w:pPr>
        <w:spacing w:after="0" w:line="240" w:lineRule="auto"/>
        <w:ind w:firstLine="851"/>
        <w:jc w:val="both"/>
        <w:rPr>
          <w:rFonts w:ascii="PT Astra Serif" w:hAnsi="PT Astra Serif" w:cs="Times New Roman"/>
          <w:color w:val="000000"/>
          <w:sz w:val="28"/>
          <w:szCs w:val="28"/>
          <w:shd w:val="clear" w:color="auto" w:fill="FFFFFF"/>
        </w:rPr>
      </w:pPr>
      <w:r w:rsidRPr="003B504E">
        <w:rPr>
          <w:rFonts w:ascii="PT Astra Serif" w:hAnsi="PT Astra Serif" w:cs="Times New Roman"/>
          <w:color w:val="000000"/>
          <w:sz w:val="28"/>
          <w:szCs w:val="28"/>
          <w:shd w:val="clear" w:color="auto" w:fill="FFFFFF"/>
        </w:rPr>
        <w:t xml:space="preserve">В рамках реализации национального проекта «Демография» на территории района обозначены целевые показатели до 2024 года и утверждены мероприятия, направленные на </w:t>
      </w:r>
      <w:r w:rsidR="008878CA" w:rsidRPr="003B504E">
        <w:rPr>
          <w:rFonts w:ascii="PT Astra Serif" w:hAnsi="PT Astra Serif" w:cs="Times New Roman"/>
          <w:color w:val="000000"/>
          <w:sz w:val="28"/>
          <w:szCs w:val="28"/>
          <w:shd w:val="clear" w:color="auto" w:fill="FFFFFF"/>
        </w:rPr>
        <w:t>содействие</w:t>
      </w:r>
      <w:r w:rsidR="00C24E42" w:rsidRPr="003B504E">
        <w:rPr>
          <w:rFonts w:ascii="PT Astra Serif" w:hAnsi="PT Astra Serif" w:cs="Times New Roman"/>
          <w:color w:val="000000"/>
          <w:sz w:val="28"/>
          <w:szCs w:val="28"/>
          <w:shd w:val="clear" w:color="auto" w:fill="FFFFFF"/>
        </w:rPr>
        <w:t xml:space="preserve"> в формировании кадрового потенциала учреждений здравоохранения района</w:t>
      </w:r>
      <w:proofErr w:type="gramStart"/>
      <w:r w:rsidR="00C24E42" w:rsidRPr="003B504E">
        <w:rPr>
          <w:rFonts w:ascii="PT Astra Serif" w:hAnsi="PT Astra Serif" w:cs="Times New Roman"/>
          <w:color w:val="000000"/>
          <w:sz w:val="28"/>
          <w:szCs w:val="28"/>
          <w:shd w:val="clear" w:color="auto" w:fill="FFFFFF"/>
        </w:rPr>
        <w:t>,р</w:t>
      </w:r>
      <w:proofErr w:type="gramEnd"/>
      <w:r w:rsidR="00C24E42" w:rsidRPr="003B504E">
        <w:rPr>
          <w:rFonts w:ascii="PT Astra Serif" w:hAnsi="PT Astra Serif" w:cs="Times New Roman"/>
          <w:color w:val="000000"/>
          <w:sz w:val="28"/>
          <w:szCs w:val="28"/>
          <w:shd w:val="clear" w:color="auto" w:fill="FFFFFF"/>
        </w:rPr>
        <w:t>азвитие</w:t>
      </w:r>
      <w:r w:rsidR="008878CA" w:rsidRPr="003B504E">
        <w:rPr>
          <w:rFonts w:ascii="PT Astra Serif" w:hAnsi="PT Astra Serif" w:cs="Times New Roman"/>
          <w:color w:val="000000"/>
          <w:sz w:val="28"/>
          <w:szCs w:val="28"/>
          <w:shd w:val="clear" w:color="auto" w:fill="FFFFFF"/>
        </w:rPr>
        <w:t xml:space="preserve"> первичной медико-санитарной помощи, </w:t>
      </w:r>
      <w:r w:rsidR="00C24E42" w:rsidRPr="003B504E">
        <w:rPr>
          <w:rFonts w:ascii="PT Astra Serif" w:hAnsi="PT Astra Serif" w:cs="Times New Roman"/>
          <w:color w:val="000000"/>
          <w:sz w:val="28"/>
          <w:szCs w:val="28"/>
          <w:shd w:val="clear" w:color="auto" w:fill="FFFFFF"/>
        </w:rPr>
        <w:t>профилактику заболеваний, пропаганду</w:t>
      </w:r>
      <w:r w:rsidR="008878CA" w:rsidRPr="003B504E">
        <w:rPr>
          <w:rFonts w:ascii="PT Astra Serif" w:hAnsi="PT Astra Serif" w:cs="Times New Roman"/>
          <w:color w:val="000000"/>
          <w:sz w:val="28"/>
          <w:szCs w:val="28"/>
          <w:shd w:val="clear" w:color="auto" w:fill="FFFFFF"/>
        </w:rPr>
        <w:t>здорового образа жизни</w:t>
      </w:r>
      <w:r w:rsidR="00C24E42" w:rsidRPr="003B504E">
        <w:rPr>
          <w:rFonts w:ascii="PT Astra Serif" w:hAnsi="PT Astra Serif" w:cs="Times New Roman"/>
          <w:color w:val="000000"/>
          <w:sz w:val="28"/>
          <w:szCs w:val="28"/>
          <w:shd w:val="clear" w:color="auto" w:fill="FFFFFF"/>
        </w:rPr>
        <w:t>.</w:t>
      </w:r>
    </w:p>
    <w:p w:rsidR="00FB47F3" w:rsidRDefault="00FB47F3" w:rsidP="00F64A04">
      <w:pPr>
        <w:spacing w:after="0" w:line="240" w:lineRule="auto"/>
        <w:jc w:val="both"/>
        <w:rPr>
          <w:rFonts w:ascii="PT Astra Serif" w:hAnsi="PT Astra Serif" w:cs="Times New Roman"/>
          <w:b/>
          <w:color w:val="000000"/>
          <w:sz w:val="28"/>
          <w:szCs w:val="28"/>
          <w:shd w:val="clear" w:color="auto" w:fill="FFFFFF"/>
        </w:rPr>
      </w:pPr>
    </w:p>
    <w:p w:rsidR="00CB6CD5" w:rsidRDefault="00CB6CD5" w:rsidP="00F64A04">
      <w:pPr>
        <w:spacing w:after="0" w:line="240" w:lineRule="auto"/>
        <w:jc w:val="both"/>
        <w:rPr>
          <w:rFonts w:ascii="PT Astra Serif" w:hAnsi="PT Astra Serif" w:cs="Times New Roman"/>
          <w:b/>
          <w:color w:val="000000"/>
          <w:sz w:val="28"/>
          <w:szCs w:val="28"/>
          <w:shd w:val="clear" w:color="auto" w:fill="FFFFFF"/>
        </w:rPr>
      </w:pPr>
      <w:r w:rsidRPr="003B504E">
        <w:rPr>
          <w:rFonts w:ascii="PT Astra Serif" w:hAnsi="PT Astra Serif" w:cs="Times New Roman"/>
          <w:b/>
          <w:color w:val="000000"/>
          <w:sz w:val="28"/>
          <w:szCs w:val="28"/>
          <w:shd w:val="clear" w:color="auto" w:fill="FFFFFF"/>
        </w:rPr>
        <w:t>Бюджет</w:t>
      </w:r>
    </w:p>
    <w:p w:rsidR="006A3341" w:rsidRDefault="006A3341" w:rsidP="00F64A04">
      <w:pPr>
        <w:spacing w:after="0" w:line="240" w:lineRule="auto"/>
        <w:jc w:val="both"/>
        <w:rPr>
          <w:rFonts w:ascii="PT Astra Serif" w:hAnsi="PT Astra Serif" w:cs="Times New Roman"/>
          <w:b/>
          <w:color w:val="000000"/>
          <w:sz w:val="28"/>
          <w:szCs w:val="28"/>
          <w:shd w:val="clear" w:color="auto" w:fill="FFFFFF"/>
        </w:rPr>
      </w:pPr>
    </w:p>
    <w:p w:rsidR="00B17CA6" w:rsidRPr="003B504E" w:rsidRDefault="00CB6CD5" w:rsidP="00F64A04">
      <w:pPr>
        <w:spacing w:after="0" w:line="240" w:lineRule="auto"/>
        <w:ind w:firstLine="851"/>
        <w:jc w:val="both"/>
        <w:rPr>
          <w:rFonts w:ascii="PT Astra Serif" w:hAnsi="PT Astra Serif" w:cs="Times New Roman"/>
          <w:bCs/>
          <w:color w:val="000000"/>
          <w:sz w:val="28"/>
          <w:szCs w:val="28"/>
          <w:shd w:val="clear" w:color="auto" w:fill="FFFFFF"/>
        </w:rPr>
      </w:pPr>
      <w:r w:rsidRPr="003B504E">
        <w:rPr>
          <w:rFonts w:ascii="PT Astra Serif" w:hAnsi="PT Astra Serif" w:cs="Times New Roman"/>
          <w:color w:val="000000"/>
          <w:sz w:val="28"/>
          <w:szCs w:val="28"/>
        </w:rPr>
        <w:t>О</w:t>
      </w:r>
      <w:r w:rsidR="00B17CA6" w:rsidRPr="003B504E">
        <w:rPr>
          <w:rFonts w:ascii="PT Astra Serif" w:hAnsi="PT Astra Serif" w:cs="Times New Roman"/>
          <w:color w:val="000000"/>
          <w:sz w:val="28"/>
          <w:szCs w:val="28"/>
        </w:rPr>
        <w:t xml:space="preserve">бязательным условием для выполнения обозначенных направлений работы </w:t>
      </w:r>
      <w:r w:rsidRPr="003B504E">
        <w:rPr>
          <w:rFonts w:ascii="PT Astra Serif" w:hAnsi="PT Astra Serif" w:cs="Times New Roman"/>
          <w:color w:val="000000"/>
          <w:sz w:val="28"/>
          <w:szCs w:val="28"/>
        </w:rPr>
        <w:t xml:space="preserve">на 2020 год </w:t>
      </w:r>
      <w:r w:rsidR="00B17CA6" w:rsidRPr="003B504E">
        <w:rPr>
          <w:rFonts w:ascii="PT Astra Serif" w:hAnsi="PT Astra Serif" w:cs="Times New Roman"/>
          <w:color w:val="000000"/>
          <w:sz w:val="28"/>
          <w:szCs w:val="28"/>
        </w:rPr>
        <w:t xml:space="preserve">являются возможности нашего бюджета. </w:t>
      </w:r>
      <w:r w:rsidR="00A5539E" w:rsidRPr="003B504E">
        <w:rPr>
          <w:rFonts w:ascii="PT Astra Serif" w:hAnsi="PT Astra Serif" w:cs="Times New Roman"/>
          <w:color w:val="000000"/>
          <w:sz w:val="28"/>
          <w:szCs w:val="28"/>
        </w:rPr>
        <w:t xml:space="preserve">Впервые в районе принят бюджет на 2020 год и плановый трехлетний период. </w:t>
      </w:r>
      <w:r w:rsidR="00B17CA6" w:rsidRPr="003B504E">
        <w:rPr>
          <w:rFonts w:ascii="PT Astra Serif" w:hAnsi="PT Astra Serif" w:cs="Times New Roman"/>
          <w:color w:val="000000"/>
          <w:sz w:val="28"/>
          <w:szCs w:val="28"/>
        </w:rPr>
        <w:t xml:space="preserve">Первоначально утвержденный консолидированный бюджет района </w:t>
      </w:r>
      <w:r w:rsidR="00D83466" w:rsidRPr="003B504E">
        <w:rPr>
          <w:rFonts w:ascii="PT Astra Serif" w:hAnsi="PT Astra Serif" w:cs="Times New Roman"/>
          <w:color w:val="000000"/>
          <w:sz w:val="28"/>
          <w:szCs w:val="28"/>
        </w:rPr>
        <w:t>на период 2020-2022 годы составляет 2.1млрд.руб., в том числе на 2020 год 741.5 млн.руб</w:t>
      </w:r>
      <w:proofErr w:type="gramStart"/>
      <w:r w:rsidR="00D83466" w:rsidRPr="003B504E">
        <w:rPr>
          <w:rFonts w:ascii="PT Astra Serif" w:hAnsi="PT Astra Serif" w:cs="Times New Roman"/>
          <w:color w:val="000000"/>
          <w:sz w:val="28"/>
          <w:szCs w:val="28"/>
        </w:rPr>
        <w:t>.</w:t>
      </w:r>
      <w:r w:rsidR="00B17CA6" w:rsidRPr="003B504E">
        <w:rPr>
          <w:rFonts w:ascii="PT Astra Serif" w:hAnsi="PT Astra Serif" w:cs="Times New Roman"/>
          <w:color w:val="000000"/>
          <w:sz w:val="28"/>
          <w:szCs w:val="28"/>
          <w:shd w:val="clear" w:color="auto" w:fill="FFFFFF"/>
        </w:rPr>
        <w:t>К</w:t>
      </w:r>
      <w:proofErr w:type="gramEnd"/>
      <w:r w:rsidR="00B17CA6" w:rsidRPr="003B504E">
        <w:rPr>
          <w:rFonts w:ascii="PT Astra Serif" w:hAnsi="PT Astra Serif" w:cs="Times New Roman"/>
          <w:color w:val="000000"/>
          <w:sz w:val="28"/>
          <w:szCs w:val="28"/>
          <w:shd w:val="clear" w:color="auto" w:fill="FFFFFF"/>
        </w:rPr>
        <w:t xml:space="preserve">лючевые основы </w:t>
      </w:r>
      <w:r w:rsidR="00B17CA6" w:rsidRPr="003B504E">
        <w:rPr>
          <w:rFonts w:ascii="PT Astra Serif" w:hAnsi="PT Astra Serif" w:cs="Times New Roman"/>
          <w:bCs/>
          <w:color w:val="000000"/>
          <w:sz w:val="28"/>
          <w:szCs w:val="28"/>
          <w:shd w:val="clear" w:color="auto" w:fill="FFFFFF"/>
        </w:rPr>
        <w:t>повышения эффективности использования имеющихся ресурсов и роста налогового потенциала остаются в приоритете и на 20</w:t>
      </w:r>
      <w:r w:rsidR="00A5539E" w:rsidRPr="003B504E">
        <w:rPr>
          <w:rFonts w:ascii="PT Astra Serif" w:hAnsi="PT Astra Serif" w:cs="Times New Roman"/>
          <w:bCs/>
          <w:color w:val="000000"/>
          <w:sz w:val="28"/>
          <w:szCs w:val="28"/>
          <w:shd w:val="clear" w:color="auto" w:fill="FFFFFF"/>
        </w:rPr>
        <w:t>20</w:t>
      </w:r>
      <w:r w:rsidR="00B17CA6" w:rsidRPr="003B504E">
        <w:rPr>
          <w:rFonts w:ascii="PT Astra Serif" w:hAnsi="PT Astra Serif" w:cs="Times New Roman"/>
          <w:bCs/>
          <w:color w:val="000000"/>
          <w:sz w:val="28"/>
          <w:szCs w:val="28"/>
          <w:shd w:val="clear" w:color="auto" w:fill="FFFFFF"/>
        </w:rPr>
        <w:t xml:space="preserve"> год, которые </w:t>
      </w:r>
      <w:r w:rsidR="00552525" w:rsidRPr="003B504E">
        <w:rPr>
          <w:rFonts w:ascii="PT Astra Serif" w:hAnsi="PT Astra Serif" w:cs="Times New Roman"/>
          <w:bCs/>
          <w:color w:val="000000"/>
          <w:sz w:val="28"/>
          <w:szCs w:val="28"/>
          <w:shd w:val="clear" w:color="auto" w:fill="FFFFFF"/>
        </w:rPr>
        <w:t xml:space="preserve">закреплены </w:t>
      </w:r>
      <w:r w:rsidR="00B17CA6" w:rsidRPr="003B504E">
        <w:rPr>
          <w:rFonts w:ascii="PT Astra Serif" w:hAnsi="PT Astra Serif" w:cs="Times New Roman"/>
          <w:bCs/>
          <w:color w:val="000000"/>
          <w:sz w:val="28"/>
          <w:szCs w:val="28"/>
          <w:shd w:val="clear" w:color="auto" w:fill="FFFFFF"/>
        </w:rPr>
        <w:t>в Программе оздоровления финансов муниципального образования «Мелекесский район» Ульяновской области на 20</w:t>
      </w:r>
      <w:r w:rsidR="00A5539E" w:rsidRPr="003B504E">
        <w:rPr>
          <w:rFonts w:ascii="PT Astra Serif" w:hAnsi="PT Astra Serif" w:cs="Times New Roman"/>
          <w:bCs/>
          <w:color w:val="000000"/>
          <w:sz w:val="28"/>
          <w:szCs w:val="28"/>
          <w:shd w:val="clear" w:color="auto" w:fill="FFFFFF"/>
        </w:rPr>
        <w:t>20-2024</w:t>
      </w:r>
      <w:r w:rsidR="00B17CA6" w:rsidRPr="003B504E">
        <w:rPr>
          <w:rFonts w:ascii="PT Astra Serif" w:hAnsi="PT Astra Serif" w:cs="Times New Roman"/>
          <w:bCs/>
          <w:color w:val="000000"/>
          <w:sz w:val="28"/>
          <w:szCs w:val="28"/>
          <w:shd w:val="clear" w:color="auto" w:fill="FFFFFF"/>
        </w:rPr>
        <w:t>годы.</w:t>
      </w:r>
    </w:p>
    <w:p w:rsidR="00A5539E" w:rsidRPr="003B504E" w:rsidRDefault="00B17CA6" w:rsidP="00F64A04">
      <w:pPr>
        <w:spacing w:after="0" w:line="240" w:lineRule="auto"/>
        <w:ind w:firstLine="851"/>
        <w:jc w:val="both"/>
        <w:rPr>
          <w:rFonts w:ascii="PT Astra Serif" w:eastAsia="Times New Roman" w:hAnsi="PT Astra Serif" w:cs="Times New Roman"/>
          <w:color w:val="000000"/>
          <w:sz w:val="28"/>
          <w:szCs w:val="28"/>
          <w:lang w:eastAsia="ru-RU"/>
        </w:rPr>
      </w:pPr>
      <w:r w:rsidRPr="003B504E">
        <w:rPr>
          <w:rFonts w:ascii="PT Astra Serif" w:eastAsia="Times New Roman" w:hAnsi="PT Astra Serif" w:cs="Times New Roman"/>
          <w:color w:val="000000"/>
          <w:sz w:val="28"/>
          <w:szCs w:val="28"/>
          <w:lang w:eastAsia="ru-RU"/>
        </w:rPr>
        <w:t>Формируя финансовую устойчивость района, проводя ответственную, сбалансированную бюджетную политику, не допуская роста кредиторской задолженности, мы способны выполнить свои обязат</w:t>
      </w:r>
      <w:r w:rsidR="00A5539E" w:rsidRPr="003B504E">
        <w:rPr>
          <w:rFonts w:ascii="PT Astra Serif" w:eastAsia="Times New Roman" w:hAnsi="PT Astra Serif" w:cs="Times New Roman"/>
          <w:color w:val="000000"/>
          <w:sz w:val="28"/>
          <w:szCs w:val="28"/>
          <w:lang w:eastAsia="ru-RU"/>
        </w:rPr>
        <w:t>ельства. Возрастает роль депутатов представительных органов муниципальных образований района и поселений, как представителей интересов местного населения, в том числе в контексте реализации национальных проектов.</w:t>
      </w:r>
    </w:p>
    <w:p w:rsidR="00346601" w:rsidRPr="003B504E" w:rsidRDefault="009666F9" w:rsidP="00F64A04">
      <w:pPr>
        <w:spacing w:after="0" w:line="240" w:lineRule="auto"/>
        <w:ind w:firstLine="851"/>
        <w:jc w:val="both"/>
        <w:rPr>
          <w:rFonts w:ascii="PT Astra Serif" w:hAnsi="PT Astra Serif" w:cs="Times New Roman"/>
          <w:b/>
          <w:sz w:val="28"/>
          <w:szCs w:val="28"/>
        </w:rPr>
      </w:pPr>
      <w:r w:rsidRPr="003B504E">
        <w:rPr>
          <w:rFonts w:ascii="PT Astra Serif" w:eastAsia="Times New Roman" w:hAnsi="PT Astra Serif" w:cs="Times New Roman"/>
          <w:color w:val="000000"/>
          <w:sz w:val="28"/>
          <w:szCs w:val="28"/>
          <w:lang w:eastAsia="ru-RU"/>
        </w:rPr>
        <w:t>По итогам 2019 года по</w:t>
      </w:r>
      <w:r w:rsidR="00A5539E" w:rsidRPr="003B504E">
        <w:rPr>
          <w:rFonts w:ascii="PT Astra Serif" w:eastAsia="Times New Roman" w:hAnsi="PT Astra Serif" w:cs="Times New Roman"/>
          <w:color w:val="000000"/>
          <w:sz w:val="28"/>
          <w:szCs w:val="28"/>
          <w:lang w:eastAsia="ru-RU"/>
        </w:rPr>
        <w:t xml:space="preserve"> реализации национальных проектов </w:t>
      </w:r>
      <w:r w:rsidR="00983311" w:rsidRPr="003B504E">
        <w:rPr>
          <w:rFonts w:ascii="PT Astra Serif" w:eastAsia="Times New Roman" w:hAnsi="PT Astra Serif" w:cs="Times New Roman"/>
          <w:color w:val="000000"/>
          <w:sz w:val="28"/>
          <w:szCs w:val="28"/>
          <w:lang w:eastAsia="ru-RU"/>
        </w:rPr>
        <w:t xml:space="preserve">на территории Мелекесского района было </w:t>
      </w:r>
      <w:r w:rsidR="00C579B6" w:rsidRPr="003B504E">
        <w:rPr>
          <w:rFonts w:ascii="PT Astra Serif" w:eastAsia="Times New Roman" w:hAnsi="PT Astra Serif" w:cs="Times New Roman"/>
          <w:color w:val="000000"/>
          <w:sz w:val="28"/>
          <w:szCs w:val="28"/>
          <w:lang w:eastAsia="ru-RU"/>
        </w:rPr>
        <w:t>полностью освоено 8.1 млн</w:t>
      </w:r>
      <w:proofErr w:type="gramStart"/>
      <w:r w:rsidR="00C579B6" w:rsidRPr="003B504E">
        <w:rPr>
          <w:rFonts w:ascii="PT Astra Serif" w:eastAsia="Times New Roman" w:hAnsi="PT Astra Serif" w:cs="Times New Roman"/>
          <w:color w:val="000000"/>
          <w:sz w:val="28"/>
          <w:szCs w:val="28"/>
          <w:lang w:eastAsia="ru-RU"/>
        </w:rPr>
        <w:t>.р</w:t>
      </w:r>
      <w:proofErr w:type="gramEnd"/>
      <w:r w:rsidR="00C579B6" w:rsidRPr="003B504E">
        <w:rPr>
          <w:rFonts w:ascii="PT Astra Serif" w:eastAsia="Times New Roman" w:hAnsi="PT Astra Serif" w:cs="Times New Roman"/>
          <w:color w:val="000000"/>
          <w:sz w:val="28"/>
          <w:szCs w:val="28"/>
          <w:lang w:eastAsia="ru-RU"/>
        </w:rPr>
        <w:t>уб. В</w:t>
      </w:r>
      <w:r w:rsidR="004E5FA1" w:rsidRPr="003B504E">
        <w:rPr>
          <w:rFonts w:ascii="PT Astra Serif" w:eastAsia="Times New Roman" w:hAnsi="PT Astra Serif" w:cs="Times New Roman"/>
          <w:color w:val="000000"/>
          <w:sz w:val="28"/>
          <w:szCs w:val="28"/>
          <w:lang w:eastAsia="ru-RU"/>
        </w:rPr>
        <w:t xml:space="preserve"> условиях утвержденного бюджета на 2020 год и плановый период реализация мероприятий национальных проектов расписаны в</w:t>
      </w:r>
      <w:r w:rsidR="00C579B6" w:rsidRPr="003B504E">
        <w:rPr>
          <w:rFonts w:ascii="PT Astra Serif" w:eastAsia="Times New Roman" w:hAnsi="PT Astra Serif" w:cs="Times New Roman"/>
          <w:color w:val="000000"/>
          <w:sz w:val="28"/>
          <w:szCs w:val="28"/>
          <w:lang w:eastAsia="ru-RU"/>
        </w:rPr>
        <w:t xml:space="preserve"> 22</w:t>
      </w:r>
      <w:r w:rsidR="004E5FA1" w:rsidRPr="003B504E">
        <w:rPr>
          <w:rFonts w:ascii="PT Astra Serif" w:eastAsia="Times New Roman" w:hAnsi="PT Astra Serif" w:cs="Times New Roman"/>
          <w:color w:val="000000"/>
          <w:sz w:val="28"/>
          <w:szCs w:val="28"/>
          <w:lang w:eastAsia="ru-RU"/>
        </w:rPr>
        <w:t xml:space="preserve"> муниципальных программах с общим лимитом бюджетных обязательств на 2020год </w:t>
      </w:r>
      <w:r w:rsidRPr="003B504E">
        <w:rPr>
          <w:rFonts w:ascii="PT Astra Serif" w:eastAsia="Times New Roman" w:hAnsi="PT Astra Serif" w:cs="Times New Roman"/>
          <w:color w:val="000000"/>
          <w:sz w:val="28"/>
          <w:szCs w:val="28"/>
          <w:lang w:eastAsia="ru-RU"/>
        </w:rPr>
        <w:t>657.5</w:t>
      </w:r>
      <w:r w:rsidR="004E5FA1" w:rsidRPr="003B504E">
        <w:rPr>
          <w:rFonts w:ascii="PT Astra Serif" w:eastAsia="Times New Roman" w:hAnsi="PT Astra Serif" w:cs="Times New Roman"/>
          <w:color w:val="000000"/>
          <w:sz w:val="28"/>
          <w:szCs w:val="28"/>
          <w:lang w:eastAsia="ru-RU"/>
        </w:rPr>
        <w:t>млн.руб.</w:t>
      </w:r>
      <w:r w:rsidRPr="003B504E">
        <w:rPr>
          <w:rFonts w:ascii="PT Astra Serif" w:eastAsia="Times New Roman" w:hAnsi="PT Astra Serif" w:cs="Times New Roman"/>
          <w:color w:val="000000"/>
          <w:sz w:val="28"/>
          <w:szCs w:val="28"/>
          <w:lang w:eastAsia="ru-RU"/>
        </w:rPr>
        <w:t xml:space="preserve">, 97.0% </w:t>
      </w:r>
      <w:r w:rsidR="00C579B6" w:rsidRPr="003B504E">
        <w:rPr>
          <w:rFonts w:ascii="PT Astra Serif" w:eastAsia="Times New Roman" w:hAnsi="PT Astra Serif" w:cs="Times New Roman"/>
          <w:color w:val="000000"/>
          <w:sz w:val="28"/>
          <w:szCs w:val="28"/>
          <w:lang w:eastAsia="ru-RU"/>
        </w:rPr>
        <w:t xml:space="preserve">всех </w:t>
      </w:r>
      <w:r w:rsidRPr="003B504E">
        <w:rPr>
          <w:rFonts w:ascii="PT Astra Serif" w:eastAsia="Times New Roman" w:hAnsi="PT Astra Serif" w:cs="Times New Roman"/>
          <w:color w:val="000000"/>
          <w:sz w:val="28"/>
          <w:szCs w:val="28"/>
          <w:lang w:eastAsia="ru-RU"/>
        </w:rPr>
        <w:t xml:space="preserve">бюджетных расходов </w:t>
      </w:r>
      <w:r w:rsidR="00C579B6" w:rsidRPr="003B504E">
        <w:rPr>
          <w:rFonts w:ascii="PT Astra Serif" w:eastAsia="Times New Roman" w:hAnsi="PT Astra Serif" w:cs="Times New Roman"/>
          <w:color w:val="000000"/>
          <w:sz w:val="28"/>
          <w:szCs w:val="28"/>
          <w:lang w:eastAsia="ru-RU"/>
        </w:rPr>
        <w:t xml:space="preserve">планируется осуществить программным методом , что является гарантией общественного контроля хода исполнения мероприятий и достижения конечного результата. </w:t>
      </w:r>
      <w:r w:rsidR="00B17CA6" w:rsidRPr="003B504E">
        <w:rPr>
          <w:rFonts w:ascii="PT Astra Serif" w:eastAsia="Calibri" w:hAnsi="PT Astra Serif" w:cs="Times New Roman"/>
          <w:sz w:val="28"/>
          <w:szCs w:val="28"/>
        </w:rPr>
        <w:t xml:space="preserve">Несомненно, </w:t>
      </w:r>
      <w:r w:rsidR="004E5FA1" w:rsidRPr="003B504E">
        <w:rPr>
          <w:rFonts w:ascii="PT Astra Serif" w:eastAsia="Calibri" w:hAnsi="PT Astra Serif" w:cs="Times New Roman"/>
          <w:sz w:val="28"/>
          <w:szCs w:val="28"/>
        </w:rPr>
        <w:t>основой реализации</w:t>
      </w:r>
      <w:r w:rsidR="00B17CA6" w:rsidRPr="003B504E">
        <w:rPr>
          <w:rFonts w:ascii="PT Astra Serif" w:eastAsia="Calibri" w:hAnsi="PT Astra Serif" w:cs="Times New Roman"/>
          <w:sz w:val="28"/>
          <w:szCs w:val="28"/>
        </w:rPr>
        <w:t xml:space="preserve"> обозначенных приоритетов, </w:t>
      </w:r>
      <w:r w:rsidR="00346601" w:rsidRPr="003B504E">
        <w:rPr>
          <w:rFonts w:ascii="PT Astra Serif" w:eastAsia="Calibri" w:hAnsi="PT Astra Serif" w:cs="Times New Roman"/>
          <w:sz w:val="28"/>
          <w:szCs w:val="28"/>
        </w:rPr>
        <w:t>не возможно</w:t>
      </w:r>
      <w:r w:rsidR="00C579B6" w:rsidRPr="003B504E">
        <w:rPr>
          <w:rFonts w:ascii="PT Astra Serif" w:eastAsia="Calibri" w:hAnsi="PT Astra Serif" w:cs="Times New Roman"/>
          <w:sz w:val="28"/>
          <w:szCs w:val="28"/>
        </w:rPr>
        <w:t xml:space="preserve"> без политической стабильности.</w:t>
      </w:r>
    </w:p>
    <w:p w:rsidR="00B17CA6" w:rsidRPr="00B7581E" w:rsidRDefault="00346601" w:rsidP="00F64A04">
      <w:pPr>
        <w:spacing w:after="0" w:line="240" w:lineRule="auto"/>
        <w:ind w:firstLine="708"/>
        <w:jc w:val="both"/>
        <w:rPr>
          <w:rFonts w:ascii="PT Astra Serif" w:eastAsia="Times New Roman" w:hAnsi="PT Astra Serif" w:cs="Times New Roman"/>
          <w:color w:val="000000"/>
          <w:sz w:val="28"/>
          <w:szCs w:val="28"/>
          <w:lang w:eastAsia="ru-RU"/>
        </w:rPr>
      </w:pPr>
      <w:r w:rsidRPr="00B7581E">
        <w:rPr>
          <w:rFonts w:ascii="PT Astra Serif" w:hAnsi="PT Astra Serif" w:cs="Times New Roman"/>
          <w:sz w:val="28"/>
          <w:szCs w:val="28"/>
        </w:rPr>
        <w:t>С</w:t>
      </w:r>
      <w:r w:rsidR="00C579B6" w:rsidRPr="00B7581E">
        <w:rPr>
          <w:rFonts w:ascii="PT Astra Serif" w:hAnsi="PT Astra Serif" w:cs="Times New Roman"/>
          <w:sz w:val="28"/>
          <w:szCs w:val="28"/>
        </w:rPr>
        <w:t>охранение политической стабильности в обществе –</w:t>
      </w:r>
      <w:r w:rsidR="00B7581E">
        <w:rPr>
          <w:rFonts w:ascii="PT Astra Serif" w:hAnsi="PT Astra Serif" w:cs="Times New Roman"/>
          <w:sz w:val="28"/>
          <w:szCs w:val="28"/>
        </w:rPr>
        <w:t xml:space="preserve"> </w:t>
      </w:r>
      <w:r w:rsidRPr="00B7581E">
        <w:rPr>
          <w:rFonts w:ascii="PT Astra Serif" w:hAnsi="PT Astra Serif" w:cs="Times New Roman"/>
          <w:sz w:val="28"/>
          <w:szCs w:val="28"/>
        </w:rPr>
        <w:t>было и остается нашей главнойсовместной задачей</w:t>
      </w:r>
      <w:r w:rsidR="00C579B6" w:rsidRPr="00B7581E">
        <w:rPr>
          <w:rFonts w:ascii="PT Astra Serif" w:hAnsi="PT Astra Serif" w:cs="Times New Roman"/>
          <w:sz w:val="28"/>
          <w:szCs w:val="28"/>
        </w:rPr>
        <w:t>.</w:t>
      </w:r>
    </w:p>
    <w:sectPr w:rsidR="00B17CA6" w:rsidRPr="00B7581E" w:rsidSect="006F4CAF">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49" w:rsidRDefault="00894B49" w:rsidP="00B35ECF">
      <w:pPr>
        <w:spacing w:after="0" w:line="240" w:lineRule="auto"/>
      </w:pPr>
      <w:r>
        <w:separator/>
      </w:r>
    </w:p>
  </w:endnote>
  <w:endnote w:type="continuationSeparator" w:id="0">
    <w:p w:rsidR="00894B49" w:rsidRDefault="00894B49" w:rsidP="00B3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49" w:rsidRDefault="00894B49" w:rsidP="00B35ECF">
      <w:pPr>
        <w:spacing w:after="0" w:line="240" w:lineRule="auto"/>
      </w:pPr>
      <w:r>
        <w:separator/>
      </w:r>
    </w:p>
  </w:footnote>
  <w:footnote w:type="continuationSeparator" w:id="0">
    <w:p w:rsidR="00894B49" w:rsidRDefault="00894B49" w:rsidP="00B35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2161649"/>
    <w:multiLevelType w:val="hybridMultilevel"/>
    <w:tmpl w:val="D8FCDCA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2FD0932"/>
    <w:multiLevelType w:val="hybridMultilevel"/>
    <w:tmpl w:val="568470E8"/>
    <w:lvl w:ilvl="0" w:tplc="D7684622">
      <w:start w:val="1"/>
      <w:numFmt w:val="decimal"/>
      <w:lvlText w:val="%1."/>
      <w:lvlJc w:val="left"/>
      <w:pPr>
        <w:ind w:left="1443" w:hanging="45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DB746B"/>
    <w:multiLevelType w:val="hybridMultilevel"/>
    <w:tmpl w:val="DB5C0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8D1025"/>
    <w:multiLevelType w:val="hybridMultilevel"/>
    <w:tmpl w:val="963C10EA"/>
    <w:lvl w:ilvl="0" w:tplc="AAD07316">
      <w:start w:val="1"/>
      <w:numFmt w:val="bullet"/>
      <w:suff w:val="space"/>
      <w:lvlText w:val="−"/>
      <w:lvlJc w:val="left"/>
      <w:pPr>
        <w:ind w:firstLine="709"/>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7CA6"/>
    <w:rsid w:val="000000A0"/>
    <w:rsid w:val="00030AA5"/>
    <w:rsid w:val="00032945"/>
    <w:rsid w:val="00032A9A"/>
    <w:rsid w:val="000443E8"/>
    <w:rsid w:val="00054B59"/>
    <w:rsid w:val="00064417"/>
    <w:rsid w:val="00074B9A"/>
    <w:rsid w:val="00090D77"/>
    <w:rsid w:val="000A0D9A"/>
    <w:rsid w:val="000C1813"/>
    <w:rsid w:val="000C1CEE"/>
    <w:rsid w:val="000D153C"/>
    <w:rsid w:val="000F763F"/>
    <w:rsid w:val="00106D62"/>
    <w:rsid w:val="001207F2"/>
    <w:rsid w:val="00123F85"/>
    <w:rsid w:val="00130CBA"/>
    <w:rsid w:val="001340FB"/>
    <w:rsid w:val="00134DDD"/>
    <w:rsid w:val="00136EEF"/>
    <w:rsid w:val="00151BE7"/>
    <w:rsid w:val="001559EC"/>
    <w:rsid w:val="00160616"/>
    <w:rsid w:val="0017072F"/>
    <w:rsid w:val="00196AB0"/>
    <w:rsid w:val="001A46BD"/>
    <w:rsid w:val="001B20E1"/>
    <w:rsid w:val="001B701E"/>
    <w:rsid w:val="001E0B78"/>
    <w:rsid w:val="001E2F37"/>
    <w:rsid w:val="00212A13"/>
    <w:rsid w:val="0021407C"/>
    <w:rsid w:val="00222F3F"/>
    <w:rsid w:val="002242B9"/>
    <w:rsid w:val="00235B66"/>
    <w:rsid w:val="00247C2D"/>
    <w:rsid w:val="002515B8"/>
    <w:rsid w:val="00262CCF"/>
    <w:rsid w:val="00273021"/>
    <w:rsid w:val="002A4796"/>
    <w:rsid w:val="002B18C2"/>
    <w:rsid w:val="002B60AE"/>
    <w:rsid w:val="002B7D42"/>
    <w:rsid w:val="002D5E51"/>
    <w:rsid w:val="002D71DB"/>
    <w:rsid w:val="00301A0A"/>
    <w:rsid w:val="00316EE5"/>
    <w:rsid w:val="00332F4D"/>
    <w:rsid w:val="00333318"/>
    <w:rsid w:val="0034099F"/>
    <w:rsid w:val="00346601"/>
    <w:rsid w:val="00370AB7"/>
    <w:rsid w:val="00370FAF"/>
    <w:rsid w:val="00375692"/>
    <w:rsid w:val="0039479A"/>
    <w:rsid w:val="003A1E7E"/>
    <w:rsid w:val="003A24C6"/>
    <w:rsid w:val="003A3520"/>
    <w:rsid w:val="003A509C"/>
    <w:rsid w:val="003B504E"/>
    <w:rsid w:val="003C32EC"/>
    <w:rsid w:val="003D711E"/>
    <w:rsid w:val="003F7507"/>
    <w:rsid w:val="004117DA"/>
    <w:rsid w:val="00412D84"/>
    <w:rsid w:val="00424303"/>
    <w:rsid w:val="00427472"/>
    <w:rsid w:val="00437410"/>
    <w:rsid w:val="0045535C"/>
    <w:rsid w:val="00455A08"/>
    <w:rsid w:val="00463E1B"/>
    <w:rsid w:val="00491A1C"/>
    <w:rsid w:val="00495DAA"/>
    <w:rsid w:val="004A2092"/>
    <w:rsid w:val="004A57B1"/>
    <w:rsid w:val="004C67E0"/>
    <w:rsid w:val="004D4E27"/>
    <w:rsid w:val="004E0A6A"/>
    <w:rsid w:val="004E5705"/>
    <w:rsid w:val="004E5FA1"/>
    <w:rsid w:val="004F2061"/>
    <w:rsid w:val="00506359"/>
    <w:rsid w:val="00514DAB"/>
    <w:rsid w:val="005159CD"/>
    <w:rsid w:val="005369C5"/>
    <w:rsid w:val="005419D8"/>
    <w:rsid w:val="00542DCC"/>
    <w:rsid w:val="00545500"/>
    <w:rsid w:val="00546953"/>
    <w:rsid w:val="00552525"/>
    <w:rsid w:val="005566A1"/>
    <w:rsid w:val="005570D8"/>
    <w:rsid w:val="00565EAC"/>
    <w:rsid w:val="00584775"/>
    <w:rsid w:val="005900BC"/>
    <w:rsid w:val="00593E6E"/>
    <w:rsid w:val="005A0DE1"/>
    <w:rsid w:val="005A70E2"/>
    <w:rsid w:val="005B3ECA"/>
    <w:rsid w:val="005B6486"/>
    <w:rsid w:val="005C3AD4"/>
    <w:rsid w:val="005E1BD5"/>
    <w:rsid w:val="00607983"/>
    <w:rsid w:val="006201FC"/>
    <w:rsid w:val="00655B53"/>
    <w:rsid w:val="00680721"/>
    <w:rsid w:val="00691B11"/>
    <w:rsid w:val="006A0093"/>
    <w:rsid w:val="006A3341"/>
    <w:rsid w:val="006C65C7"/>
    <w:rsid w:val="006F293E"/>
    <w:rsid w:val="006F4CAF"/>
    <w:rsid w:val="007025E7"/>
    <w:rsid w:val="00716740"/>
    <w:rsid w:val="007178D0"/>
    <w:rsid w:val="0075705F"/>
    <w:rsid w:val="0077660B"/>
    <w:rsid w:val="00784DAB"/>
    <w:rsid w:val="007A350A"/>
    <w:rsid w:val="007B51A6"/>
    <w:rsid w:val="007B635D"/>
    <w:rsid w:val="007C2E15"/>
    <w:rsid w:val="007C539D"/>
    <w:rsid w:val="007E2545"/>
    <w:rsid w:val="007E471C"/>
    <w:rsid w:val="007E6112"/>
    <w:rsid w:val="007F1089"/>
    <w:rsid w:val="007F1F7E"/>
    <w:rsid w:val="00802D1D"/>
    <w:rsid w:val="00811882"/>
    <w:rsid w:val="008214C0"/>
    <w:rsid w:val="00821B5A"/>
    <w:rsid w:val="00826765"/>
    <w:rsid w:val="0083066D"/>
    <w:rsid w:val="00847F3C"/>
    <w:rsid w:val="00855DF3"/>
    <w:rsid w:val="00872534"/>
    <w:rsid w:val="0087423A"/>
    <w:rsid w:val="008878CA"/>
    <w:rsid w:val="00894B49"/>
    <w:rsid w:val="008A745A"/>
    <w:rsid w:val="008B5AA8"/>
    <w:rsid w:val="008D0393"/>
    <w:rsid w:val="008D39C6"/>
    <w:rsid w:val="008E4E37"/>
    <w:rsid w:val="008E74D2"/>
    <w:rsid w:val="00902494"/>
    <w:rsid w:val="00914357"/>
    <w:rsid w:val="009356C0"/>
    <w:rsid w:val="00937E6A"/>
    <w:rsid w:val="009412C1"/>
    <w:rsid w:val="00941CA0"/>
    <w:rsid w:val="009465A7"/>
    <w:rsid w:val="009666F9"/>
    <w:rsid w:val="009737B7"/>
    <w:rsid w:val="00973812"/>
    <w:rsid w:val="009802AA"/>
    <w:rsid w:val="00982691"/>
    <w:rsid w:val="00983311"/>
    <w:rsid w:val="00986BF5"/>
    <w:rsid w:val="009949B5"/>
    <w:rsid w:val="009B1037"/>
    <w:rsid w:val="009D570C"/>
    <w:rsid w:val="009E311B"/>
    <w:rsid w:val="009E78EC"/>
    <w:rsid w:val="00A0012D"/>
    <w:rsid w:val="00A00FF7"/>
    <w:rsid w:val="00A058CF"/>
    <w:rsid w:val="00A05C9E"/>
    <w:rsid w:val="00A211E1"/>
    <w:rsid w:val="00A336AC"/>
    <w:rsid w:val="00A5539E"/>
    <w:rsid w:val="00A562EC"/>
    <w:rsid w:val="00A854E8"/>
    <w:rsid w:val="00A91437"/>
    <w:rsid w:val="00AA0C9A"/>
    <w:rsid w:val="00AC0ABB"/>
    <w:rsid w:val="00AC53F7"/>
    <w:rsid w:val="00B000B9"/>
    <w:rsid w:val="00B00CC2"/>
    <w:rsid w:val="00B10A74"/>
    <w:rsid w:val="00B17CA6"/>
    <w:rsid w:val="00B204E5"/>
    <w:rsid w:val="00B2546D"/>
    <w:rsid w:val="00B35ECF"/>
    <w:rsid w:val="00B44D04"/>
    <w:rsid w:val="00B46854"/>
    <w:rsid w:val="00B47C76"/>
    <w:rsid w:val="00B53694"/>
    <w:rsid w:val="00B64587"/>
    <w:rsid w:val="00B65B52"/>
    <w:rsid w:val="00B7581E"/>
    <w:rsid w:val="00B8596D"/>
    <w:rsid w:val="00BA010D"/>
    <w:rsid w:val="00BB49C4"/>
    <w:rsid w:val="00BC5FAC"/>
    <w:rsid w:val="00BE05C2"/>
    <w:rsid w:val="00BF5E7C"/>
    <w:rsid w:val="00BF5FA1"/>
    <w:rsid w:val="00C0513E"/>
    <w:rsid w:val="00C13A12"/>
    <w:rsid w:val="00C24E42"/>
    <w:rsid w:val="00C36CE7"/>
    <w:rsid w:val="00C4062A"/>
    <w:rsid w:val="00C44F71"/>
    <w:rsid w:val="00C50B59"/>
    <w:rsid w:val="00C536F6"/>
    <w:rsid w:val="00C579B6"/>
    <w:rsid w:val="00C63076"/>
    <w:rsid w:val="00C80BD1"/>
    <w:rsid w:val="00C95AFF"/>
    <w:rsid w:val="00CA27C5"/>
    <w:rsid w:val="00CA2EB3"/>
    <w:rsid w:val="00CB578C"/>
    <w:rsid w:val="00CB6CD5"/>
    <w:rsid w:val="00CC5673"/>
    <w:rsid w:val="00CD2AB3"/>
    <w:rsid w:val="00D01675"/>
    <w:rsid w:val="00D07788"/>
    <w:rsid w:val="00D23245"/>
    <w:rsid w:val="00D35401"/>
    <w:rsid w:val="00D50F19"/>
    <w:rsid w:val="00D6057A"/>
    <w:rsid w:val="00D83466"/>
    <w:rsid w:val="00D87444"/>
    <w:rsid w:val="00DB260C"/>
    <w:rsid w:val="00DD1028"/>
    <w:rsid w:val="00DE3E21"/>
    <w:rsid w:val="00DF44F1"/>
    <w:rsid w:val="00DF4E70"/>
    <w:rsid w:val="00E03636"/>
    <w:rsid w:val="00E062FF"/>
    <w:rsid w:val="00E15101"/>
    <w:rsid w:val="00E247E4"/>
    <w:rsid w:val="00E24DE2"/>
    <w:rsid w:val="00E53ECB"/>
    <w:rsid w:val="00E54CB8"/>
    <w:rsid w:val="00E623EA"/>
    <w:rsid w:val="00E63FA4"/>
    <w:rsid w:val="00E7294A"/>
    <w:rsid w:val="00E7734C"/>
    <w:rsid w:val="00E77915"/>
    <w:rsid w:val="00EA5256"/>
    <w:rsid w:val="00EC440A"/>
    <w:rsid w:val="00ED037E"/>
    <w:rsid w:val="00EE1435"/>
    <w:rsid w:val="00EF01B3"/>
    <w:rsid w:val="00EF74E4"/>
    <w:rsid w:val="00F15EEE"/>
    <w:rsid w:val="00F16303"/>
    <w:rsid w:val="00F2549B"/>
    <w:rsid w:val="00F33322"/>
    <w:rsid w:val="00F334C8"/>
    <w:rsid w:val="00F447DB"/>
    <w:rsid w:val="00F46889"/>
    <w:rsid w:val="00F636AE"/>
    <w:rsid w:val="00F64A04"/>
    <w:rsid w:val="00F8228B"/>
    <w:rsid w:val="00FB3B09"/>
    <w:rsid w:val="00FB47F3"/>
    <w:rsid w:val="00FB53DD"/>
    <w:rsid w:val="00FC0253"/>
    <w:rsid w:val="00FD112F"/>
    <w:rsid w:val="00FD6581"/>
    <w:rsid w:val="00FE6E90"/>
    <w:rsid w:val="00FF53C6"/>
    <w:rsid w:val="00FF7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CA6"/>
  </w:style>
  <w:style w:type="paragraph" w:styleId="2">
    <w:name w:val="heading 2"/>
    <w:basedOn w:val="a"/>
    <w:next w:val="a"/>
    <w:link w:val="20"/>
    <w:uiPriority w:val="9"/>
    <w:unhideWhenUsed/>
    <w:qFormat/>
    <w:rsid w:val="00EC44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17CA6"/>
    <w:pPr>
      <w:spacing w:after="0" w:line="240" w:lineRule="auto"/>
    </w:pPr>
  </w:style>
  <w:style w:type="character" w:customStyle="1" w:styleId="a4">
    <w:name w:val="Без интервала Знак"/>
    <w:link w:val="a3"/>
    <w:uiPriority w:val="99"/>
    <w:locked/>
    <w:rsid w:val="00B17CA6"/>
  </w:style>
  <w:style w:type="paragraph" w:styleId="a5">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nhideWhenUsed/>
    <w:rsid w:val="00B17CA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B17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7CA6"/>
  </w:style>
  <w:style w:type="character" w:customStyle="1" w:styleId="10">
    <w:name w:val="Основной текст + 10"/>
    <w:aliases w:val="5 pt,Интервал 0 pt4,Основной текст (2) + 8,Полужирный,Курсив"/>
    <w:basedOn w:val="a0"/>
    <w:rsid w:val="00B17CA6"/>
    <w:rPr>
      <w:color w:val="000000"/>
      <w:spacing w:val="-2"/>
      <w:w w:val="100"/>
      <w:position w:val="0"/>
      <w:sz w:val="21"/>
      <w:szCs w:val="21"/>
      <w:shd w:val="clear" w:color="auto" w:fill="FFFFFF"/>
      <w:lang w:val="tt-RU"/>
    </w:rPr>
  </w:style>
  <w:style w:type="character" w:styleId="a6">
    <w:name w:val="Strong"/>
    <w:basedOn w:val="a0"/>
    <w:uiPriority w:val="22"/>
    <w:qFormat/>
    <w:rsid w:val="00B17CA6"/>
    <w:rPr>
      <w:b/>
      <w:bCs/>
    </w:rPr>
  </w:style>
  <w:style w:type="paragraph" w:styleId="a7">
    <w:name w:val="List Paragraph"/>
    <w:aliases w:val="Абзац списка основной,ПАРАГРАФ,Bullet List,FooterText,numbered,список 1,List_Paragraph,Multilevel para_II,List Paragraph1,List Paragraph-ExecSummary,Akapit z listą BS,Bullets,List Paragraph 1,References,Bullet"/>
    <w:basedOn w:val="a"/>
    <w:uiPriority w:val="34"/>
    <w:qFormat/>
    <w:rsid w:val="00C0513E"/>
    <w:pPr>
      <w:suppressAutoHyphens/>
      <w:ind w:left="720"/>
      <w:contextualSpacing/>
    </w:pPr>
    <w:rPr>
      <w:rFonts w:ascii="Calibri" w:eastAsia="Calibri" w:hAnsi="Calibri" w:cs="Times New Roman"/>
      <w:lang w:eastAsia="ar-SA"/>
    </w:rPr>
  </w:style>
  <w:style w:type="paragraph" w:customStyle="1" w:styleId="Standard">
    <w:name w:val="Standard"/>
    <w:rsid w:val="005A0DE1"/>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a8">
    <w:name w:val="Body Text"/>
    <w:basedOn w:val="a"/>
    <w:link w:val="a9"/>
    <w:rsid w:val="00B00CC2"/>
    <w:pPr>
      <w:spacing w:after="0" w:line="240" w:lineRule="auto"/>
      <w:jc w:val="both"/>
    </w:pPr>
    <w:rPr>
      <w:rFonts w:ascii="Times New Roman" w:eastAsia="Times New Roman" w:hAnsi="Times New Roman" w:cs="Times New Roman"/>
      <w:b/>
      <w:sz w:val="20"/>
      <w:szCs w:val="20"/>
      <w:lang w:eastAsia="ru-RU"/>
    </w:rPr>
  </w:style>
  <w:style w:type="character" w:customStyle="1" w:styleId="a9">
    <w:name w:val="Основной текст Знак"/>
    <w:basedOn w:val="a0"/>
    <w:link w:val="a8"/>
    <w:rsid w:val="00B00CC2"/>
    <w:rPr>
      <w:rFonts w:ascii="Times New Roman" w:eastAsia="Times New Roman" w:hAnsi="Times New Roman" w:cs="Times New Roman"/>
      <w:b/>
      <w:sz w:val="20"/>
      <w:szCs w:val="20"/>
      <w:lang w:eastAsia="ru-RU"/>
    </w:rPr>
  </w:style>
  <w:style w:type="paragraph" w:customStyle="1" w:styleId="1">
    <w:name w:val="Обычный1"/>
    <w:rsid w:val="003D711E"/>
    <w:pPr>
      <w:widowControl w:val="0"/>
      <w:suppressAutoHyphens/>
      <w:spacing w:after="0" w:line="100" w:lineRule="atLeast"/>
      <w:textAlignment w:val="baseline"/>
    </w:pPr>
    <w:rPr>
      <w:rFonts w:ascii="Times New Roman" w:eastAsia="Andale Sans UI" w:hAnsi="Times New Roman" w:cs="Tahoma"/>
      <w:kern w:val="1"/>
      <w:sz w:val="24"/>
      <w:szCs w:val="24"/>
      <w:lang w:val="en-US" w:bidi="en-US"/>
    </w:rPr>
  </w:style>
  <w:style w:type="paragraph" w:styleId="aa">
    <w:name w:val="header"/>
    <w:basedOn w:val="a"/>
    <w:link w:val="ab"/>
    <w:unhideWhenUsed/>
    <w:rsid w:val="00B35ECF"/>
    <w:pPr>
      <w:tabs>
        <w:tab w:val="center" w:pos="4677"/>
        <w:tab w:val="right" w:pos="9355"/>
      </w:tabs>
      <w:spacing w:after="0" w:line="240" w:lineRule="auto"/>
    </w:pPr>
  </w:style>
  <w:style w:type="character" w:customStyle="1" w:styleId="ab">
    <w:name w:val="Верхний колонтитул Знак"/>
    <w:basedOn w:val="a0"/>
    <w:link w:val="aa"/>
    <w:rsid w:val="00B35ECF"/>
  </w:style>
  <w:style w:type="paragraph" w:styleId="ac">
    <w:name w:val="footer"/>
    <w:basedOn w:val="a"/>
    <w:link w:val="ad"/>
    <w:uiPriority w:val="99"/>
    <w:semiHidden/>
    <w:unhideWhenUsed/>
    <w:rsid w:val="00B35EC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35ECF"/>
  </w:style>
  <w:style w:type="paragraph" w:customStyle="1" w:styleId="ae">
    <w:name w:val="Базовый"/>
    <w:rsid w:val="007E2545"/>
    <w:pPr>
      <w:tabs>
        <w:tab w:val="left" w:pos="709"/>
      </w:tabs>
      <w:suppressAutoHyphens/>
      <w:spacing w:line="276" w:lineRule="atLeast"/>
    </w:pPr>
    <w:rPr>
      <w:rFonts w:ascii="Calibri" w:eastAsia="Calibri" w:hAnsi="Calibri" w:cs="Times New Roman"/>
    </w:rPr>
  </w:style>
  <w:style w:type="character" w:styleId="af">
    <w:name w:val="Emphasis"/>
    <w:basedOn w:val="a0"/>
    <w:uiPriority w:val="20"/>
    <w:qFormat/>
    <w:rsid w:val="00375692"/>
    <w:rPr>
      <w:i/>
      <w:iCs/>
    </w:rPr>
  </w:style>
  <w:style w:type="character" w:customStyle="1" w:styleId="extended-textshort">
    <w:name w:val="extended-text__short"/>
    <w:basedOn w:val="a0"/>
    <w:rsid w:val="008878CA"/>
  </w:style>
  <w:style w:type="character" w:customStyle="1" w:styleId="af0">
    <w:name w:val="Основной текст_"/>
    <w:link w:val="11"/>
    <w:locked/>
    <w:rsid w:val="005159CD"/>
    <w:rPr>
      <w:spacing w:val="2"/>
      <w:sz w:val="21"/>
      <w:szCs w:val="21"/>
      <w:shd w:val="clear" w:color="auto" w:fill="FFFFFF"/>
    </w:rPr>
  </w:style>
  <w:style w:type="paragraph" w:customStyle="1" w:styleId="11">
    <w:name w:val="Основной текст1"/>
    <w:basedOn w:val="a"/>
    <w:link w:val="af0"/>
    <w:rsid w:val="005159CD"/>
    <w:pPr>
      <w:widowControl w:val="0"/>
      <w:shd w:val="clear" w:color="auto" w:fill="FFFFFF"/>
      <w:spacing w:before="120" w:after="0" w:line="259" w:lineRule="exact"/>
      <w:ind w:hanging="220"/>
      <w:jc w:val="both"/>
    </w:pPr>
    <w:rPr>
      <w:spacing w:val="2"/>
      <w:sz w:val="21"/>
      <w:szCs w:val="21"/>
    </w:rPr>
  </w:style>
  <w:style w:type="paragraph" w:customStyle="1" w:styleId="Normal1">
    <w:name w:val="Normal1"/>
    <w:uiPriority w:val="99"/>
    <w:rsid w:val="005159CD"/>
    <w:pPr>
      <w:tabs>
        <w:tab w:val="left" w:pos="708"/>
      </w:tabs>
      <w:suppressAutoHyphens/>
    </w:pPr>
    <w:rPr>
      <w:rFonts w:ascii="Calibri" w:eastAsia="SimSun" w:hAnsi="Calibri" w:cs="Calibri"/>
      <w:color w:val="00000A"/>
      <w:lang w:eastAsia="ru-RU"/>
    </w:rPr>
  </w:style>
  <w:style w:type="paragraph" w:customStyle="1" w:styleId="af1">
    <w:name w:val="МОй"/>
    <w:basedOn w:val="a"/>
    <w:link w:val="af2"/>
    <w:rsid w:val="005159CD"/>
    <w:pPr>
      <w:spacing w:after="0" w:line="360" w:lineRule="auto"/>
      <w:ind w:firstLine="709"/>
      <w:contextualSpacing/>
      <w:jc w:val="both"/>
    </w:pPr>
    <w:rPr>
      <w:rFonts w:ascii="Times New Roman" w:eastAsia="Times New Roman" w:hAnsi="Times New Roman" w:cs="Times New Roman"/>
      <w:sz w:val="20"/>
      <w:szCs w:val="20"/>
      <w:lang w:eastAsia="zh-CN"/>
    </w:rPr>
  </w:style>
  <w:style w:type="character" w:customStyle="1" w:styleId="af2">
    <w:name w:val="МОй Знак"/>
    <w:link w:val="af1"/>
    <w:locked/>
    <w:rsid w:val="005159CD"/>
    <w:rPr>
      <w:rFonts w:ascii="Times New Roman" w:eastAsia="Times New Roman" w:hAnsi="Times New Roman" w:cs="Times New Roman"/>
      <w:sz w:val="20"/>
      <w:szCs w:val="20"/>
      <w:lang w:eastAsia="zh-CN"/>
    </w:rPr>
  </w:style>
  <w:style w:type="table" w:styleId="af3">
    <w:name w:val="Table Grid"/>
    <w:basedOn w:val="a1"/>
    <w:uiPriority w:val="59"/>
    <w:rsid w:val="005159CD"/>
    <w:pPr>
      <w:spacing w:after="0" w:line="240" w:lineRule="auto"/>
    </w:pPr>
    <w:rPr>
      <w:rFonts w:ascii="PT Astra Serif" w:hAnsi="PT Astra Serif"/>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одержимое таблицы"/>
    <w:basedOn w:val="a"/>
    <w:rsid w:val="005159CD"/>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Default">
    <w:name w:val="Default"/>
    <w:uiPriority w:val="99"/>
    <w:rsid w:val="009802A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
    <w:name w:val="Основной текст (2)_"/>
    <w:basedOn w:val="a0"/>
    <w:link w:val="210"/>
    <w:uiPriority w:val="99"/>
    <w:locked/>
    <w:rsid w:val="009802AA"/>
    <w:rPr>
      <w:sz w:val="26"/>
      <w:szCs w:val="26"/>
      <w:shd w:val="clear" w:color="auto" w:fill="FFFFFF"/>
    </w:rPr>
  </w:style>
  <w:style w:type="character" w:customStyle="1" w:styleId="22">
    <w:name w:val="Основной текст (2) + Полужирный"/>
    <w:basedOn w:val="21"/>
    <w:uiPriority w:val="99"/>
    <w:rsid w:val="009802AA"/>
    <w:rPr>
      <w:b/>
      <w:bCs/>
      <w:color w:val="000000"/>
      <w:spacing w:val="0"/>
      <w:w w:val="100"/>
      <w:position w:val="0"/>
      <w:sz w:val="26"/>
      <w:szCs w:val="26"/>
      <w:shd w:val="clear" w:color="auto" w:fill="FFFFFF"/>
      <w:lang w:val="ru-RU" w:eastAsia="ru-RU"/>
    </w:rPr>
  </w:style>
  <w:style w:type="paragraph" w:customStyle="1" w:styleId="210">
    <w:name w:val="Основной текст (2)1"/>
    <w:basedOn w:val="a"/>
    <w:link w:val="21"/>
    <w:uiPriority w:val="99"/>
    <w:rsid w:val="009802AA"/>
    <w:pPr>
      <w:widowControl w:val="0"/>
      <w:shd w:val="clear" w:color="auto" w:fill="FFFFFF"/>
      <w:spacing w:before="660" w:after="0" w:line="480" w:lineRule="exact"/>
      <w:jc w:val="both"/>
    </w:pPr>
    <w:rPr>
      <w:sz w:val="26"/>
      <w:szCs w:val="26"/>
      <w:shd w:val="clear" w:color="auto" w:fill="FFFFFF"/>
    </w:rPr>
  </w:style>
  <w:style w:type="paragraph" w:styleId="af5">
    <w:name w:val="Balloon Text"/>
    <w:basedOn w:val="a"/>
    <w:link w:val="af6"/>
    <w:uiPriority w:val="99"/>
    <w:semiHidden/>
    <w:unhideWhenUsed/>
    <w:rsid w:val="004E570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E5705"/>
    <w:rPr>
      <w:rFonts w:ascii="Tahoma" w:hAnsi="Tahoma" w:cs="Tahoma"/>
      <w:sz w:val="16"/>
      <w:szCs w:val="16"/>
    </w:rPr>
  </w:style>
  <w:style w:type="character" w:customStyle="1" w:styleId="20">
    <w:name w:val="Заголовок 2 Знак"/>
    <w:basedOn w:val="a0"/>
    <w:link w:val="2"/>
    <w:uiPriority w:val="9"/>
    <w:rsid w:val="00EC440A"/>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F82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F8228B"/>
    <w:pPr>
      <w:suppressAutoHyphens/>
      <w:ind w:firstLine="708"/>
      <w:jc w:val="both"/>
    </w:pPr>
    <w:rPr>
      <w:rFonts w:ascii="Calibri" w:eastAsia="Times New Roman" w:hAnsi="Calibri" w:cs="Calibri"/>
      <w:lang w:eastAsia="zh-CN"/>
    </w:rPr>
  </w:style>
  <w:style w:type="character" w:styleId="af7">
    <w:name w:val="Hyperlink"/>
    <w:basedOn w:val="a0"/>
    <w:uiPriority w:val="99"/>
    <w:semiHidden/>
    <w:unhideWhenUsed/>
    <w:rsid w:val="00FB3B09"/>
    <w:rPr>
      <w:color w:val="0000FF"/>
      <w:u w:val="single"/>
    </w:rPr>
  </w:style>
  <w:style w:type="character" w:styleId="HTML">
    <w:name w:val="HTML Cite"/>
    <w:basedOn w:val="a0"/>
    <w:uiPriority w:val="99"/>
    <w:semiHidden/>
    <w:unhideWhenUsed/>
    <w:rsid w:val="00FB3B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934043">
      <w:bodyDiv w:val="1"/>
      <w:marLeft w:val="0"/>
      <w:marRight w:val="0"/>
      <w:marTop w:val="0"/>
      <w:marBottom w:val="0"/>
      <w:divBdr>
        <w:top w:val="none" w:sz="0" w:space="0" w:color="auto"/>
        <w:left w:val="none" w:sz="0" w:space="0" w:color="auto"/>
        <w:bottom w:val="none" w:sz="0" w:space="0" w:color="auto"/>
        <w:right w:val="none" w:sz="0" w:space="0" w:color="auto"/>
      </w:divBdr>
      <w:divsChild>
        <w:div w:id="109401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7911-1B49-4B02-8E2F-8603A162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2687</TotalTime>
  <Pages>26</Pages>
  <Words>9595</Words>
  <Characters>54692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ЛюдмилаАлександровна</dc:creator>
  <cp:keywords/>
  <dc:description/>
  <cp:lastModifiedBy>Admin</cp:lastModifiedBy>
  <cp:revision>66</cp:revision>
  <cp:lastPrinted>2020-03-25T05:24:00Z</cp:lastPrinted>
  <dcterms:created xsi:type="dcterms:W3CDTF">2020-03-12T11:55:00Z</dcterms:created>
  <dcterms:modified xsi:type="dcterms:W3CDTF">2020-03-25T09:19:00Z</dcterms:modified>
</cp:coreProperties>
</file>