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D92" w:rsidRPr="00351D92" w:rsidRDefault="00351D92" w:rsidP="00351D92">
      <w:pPr>
        <w:jc w:val="right"/>
        <w:rPr>
          <w:rFonts w:ascii="PT Astra Serif" w:hAnsi="PT Astra Serif"/>
          <w:b/>
          <w:i/>
          <w:sz w:val="28"/>
          <w:szCs w:val="28"/>
          <w:lang w:eastAsia="ru-RU"/>
        </w:rPr>
      </w:pPr>
    </w:p>
    <w:p w:rsidR="00351D92" w:rsidRDefault="00351D92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0B143D" w:rsidRPr="002E3547" w:rsidRDefault="000B143D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b/>
          <w:sz w:val="32"/>
          <w:szCs w:val="32"/>
          <w:lang w:eastAsia="ru-RU"/>
        </w:rPr>
        <w:t>П О С Т А Н О В Л Е Н И Е</w:t>
      </w:r>
    </w:p>
    <w:p w:rsidR="000B143D" w:rsidRPr="002E3547" w:rsidRDefault="000B143D">
      <w:pPr>
        <w:rPr>
          <w:rFonts w:ascii="PT Astra Serif" w:hAnsi="PT Astra Serif"/>
          <w:sz w:val="20"/>
          <w:szCs w:val="20"/>
          <w:lang w:eastAsia="ru-RU"/>
        </w:rPr>
      </w:pPr>
    </w:p>
    <w:p w:rsidR="000B143D" w:rsidRPr="002E3547" w:rsidRDefault="000B143D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C87A4A" w:rsidRDefault="003D4C94">
      <w:pPr>
        <w:ind w:right="-9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u w:val="single"/>
          <w:lang w:eastAsia="ru-RU"/>
        </w:rPr>
        <w:t>__________________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№ 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______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экз.______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B97754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27.03.2020 №293 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0B143D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Развитие муниципально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го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управления 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</w:t>
      </w:r>
      <w:r w:rsidR="0058053F">
        <w:rPr>
          <w:rStyle w:val="a3"/>
          <w:rFonts w:ascii="PT Astra Serif" w:hAnsi="PT Astra Serif"/>
          <w:color w:val="000000"/>
          <w:sz w:val="28"/>
          <w:szCs w:val="28"/>
        </w:rPr>
        <w:t xml:space="preserve">кий 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>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0B143D" w:rsidRPr="00D65DE6" w:rsidRDefault="000B143D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 целях развития муниципальной службы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кадров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области, повышения результативности профессиональной служебной деятельности муниципальных служащих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лиц, замещающих должности, не отнесенные к должностям муниципальной службы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реализации системных мероприятий, направленных на формирование, подготовку и эффективное использование резерва кадров муниципальных служащих, а также в соответствии со </w:t>
      </w:r>
      <w:hyperlink r:id="rId7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статьями 33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35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от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21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11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т: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 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Внести в постановление администрации муниципального образования «Мелекесский район» Ульяновской области от 27.03.2020 №293 «Об у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твер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ждении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7E145F" w:rsidRDefault="001C5F32" w:rsidP="001C5F3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1.1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 части 3 цифры «21915,28000» заменить цифрами «26545,980»;</w:t>
      </w:r>
    </w:p>
    <w:p w:rsidR="001C5F32" w:rsidRDefault="001C5F32" w:rsidP="001C5F3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1.2. 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В строке «Ресурсное обеспечение муниципальной программы с разбивкой по этапам и годам» </w:t>
      </w:r>
      <w:r w:rsidR="00DE40B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="00DE40B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DE40B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="00DE40B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DE40B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DE40B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DE40B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DE40B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DE40B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цифры «21915,28000» заменить цифрами «26545,98000»;</w:t>
      </w:r>
    </w:p>
    <w:p w:rsidR="00DE40B3" w:rsidRDefault="00DE40B3" w:rsidP="001C5F3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1.3. Приложение 2 к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«Система мероприятий муниципальной программы» изложить в следующей редакции:</w:t>
      </w:r>
    </w:p>
    <w:p w:rsidR="00333A00" w:rsidRDefault="00333A00" w:rsidP="001C5F3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333A00" w:rsidSect="00B232FC">
          <w:pgSz w:w="11905" w:h="16838"/>
          <w:pgMar w:top="851" w:right="567" w:bottom="568" w:left="1701" w:header="0" w:footer="0" w:gutter="0"/>
          <w:cols w:space="720"/>
          <w:noEndnote/>
        </w:sectPr>
      </w:pPr>
    </w:p>
    <w:p w:rsidR="00333A00" w:rsidRPr="00380924" w:rsidRDefault="00333A00" w:rsidP="00333A00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 xml:space="preserve">« 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Система мероприятий муниципальной программы</w:t>
      </w:r>
    </w:p>
    <w:p w:rsidR="00333A00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58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3"/>
        <w:gridCol w:w="1559"/>
        <w:gridCol w:w="1417"/>
        <w:gridCol w:w="1275"/>
        <w:gridCol w:w="1418"/>
        <w:gridCol w:w="1276"/>
        <w:gridCol w:w="1276"/>
        <w:gridCol w:w="1286"/>
      </w:tblGrid>
      <w:tr w:rsidR="00333A00" w:rsidRPr="00AB7184" w:rsidTr="00333A00">
        <w:tc>
          <w:tcPr>
            <w:tcW w:w="567" w:type="dxa"/>
            <w:vMerge w:val="restart"/>
            <w:vAlign w:val="center"/>
          </w:tcPr>
          <w:p w:rsidR="00333A00" w:rsidRPr="00AB7184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№№ п/п</w:t>
            </w:r>
          </w:p>
          <w:p w:rsidR="00333A00" w:rsidRPr="00AB7184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тыс.руб.</w:t>
            </w:r>
          </w:p>
        </w:tc>
        <w:tc>
          <w:tcPr>
            <w:tcW w:w="6531" w:type="dxa"/>
            <w:gridSpan w:val="5"/>
            <w:vAlign w:val="center"/>
          </w:tcPr>
          <w:p w:rsidR="00333A00" w:rsidRPr="00AB7184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Объем финансового обеспечения реализации мероприятий по годам, тыс.руб.</w:t>
            </w:r>
          </w:p>
        </w:tc>
      </w:tr>
      <w:tr w:rsidR="00333A00" w:rsidRPr="00AB7184" w:rsidTr="00333A00">
        <w:tc>
          <w:tcPr>
            <w:tcW w:w="567" w:type="dxa"/>
            <w:vMerge/>
            <w:vAlign w:val="center"/>
          </w:tcPr>
          <w:p w:rsidR="00333A00" w:rsidRPr="00AB7184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33A00" w:rsidRPr="00AB7184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3A00" w:rsidRPr="00AB7184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3A00" w:rsidRPr="00AB7184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3A00" w:rsidRPr="00AB7184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3A00" w:rsidRPr="00AB7184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333A00" w:rsidRPr="00AB7184" w:rsidTr="00333A00">
        <w:trPr>
          <w:trHeight w:val="401"/>
        </w:trPr>
        <w:tc>
          <w:tcPr>
            <w:tcW w:w="567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333A00" w:rsidRPr="004036B8" w:rsidTr="00333A00">
        <w:trPr>
          <w:trHeight w:val="655"/>
        </w:trPr>
        <w:tc>
          <w:tcPr>
            <w:tcW w:w="567" w:type="dxa"/>
            <w:vMerge w:val="restart"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119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кадрового дела,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муниципальной службы, кадров и архивного дела</w:t>
            </w:r>
          </w:p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1856,67000</w:t>
            </w:r>
          </w:p>
        </w:tc>
        <w:tc>
          <w:tcPr>
            <w:tcW w:w="1275" w:type="dxa"/>
          </w:tcPr>
          <w:p w:rsidR="00333A00" w:rsidRPr="004036B8" w:rsidRDefault="00333A00" w:rsidP="00294354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373,00000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391,67000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392,00000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350,00000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350,00000</w:t>
            </w:r>
          </w:p>
        </w:tc>
      </w:tr>
      <w:tr w:rsidR="00333A00" w:rsidRPr="004036B8" w:rsidTr="00333A00">
        <w:trPr>
          <w:trHeight w:val="1841"/>
        </w:trPr>
        <w:tc>
          <w:tcPr>
            <w:tcW w:w="567" w:type="dxa"/>
            <w:vMerge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организация повышения квалификации, подготовки, переподготовки кадров, краткосрочных семинаров, тренингов, получение дополнительного профессионального образования</w:t>
            </w:r>
          </w:p>
        </w:tc>
        <w:tc>
          <w:tcPr>
            <w:tcW w:w="1701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265,67</w:t>
            </w:r>
          </w:p>
        </w:tc>
        <w:tc>
          <w:tcPr>
            <w:tcW w:w="1275" w:type="dxa"/>
          </w:tcPr>
          <w:p w:rsidR="00333A00" w:rsidRPr="004036B8" w:rsidRDefault="00333A00" w:rsidP="00294354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43,00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91,67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70,00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33,00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28,00</w:t>
            </w:r>
          </w:p>
        </w:tc>
      </w:tr>
      <w:tr w:rsidR="00333A00" w:rsidRPr="004036B8" w:rsidTr="00333A00">
        <w:trPr>
          <w:trHeight w:val="1555"/>
        </w:trPr>
        <w:tc>
          <w:tcPr>
            <w:tcW w:w="567" w:type="dxa"/>
            <w:vMerge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1701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1052,00</w:t>
            </w:r>
          </w:p>
        </w:tc>
        <w:tc>
          <w:tcPr>
            <w:tcW w:w="1275" w:type="dxa"/>
          </w:tcPr>
          <w:p w:rsidR="00333A00" w:rsidRPr="004036B8" w:rsidRDefault="00333A00" w:rsidP="00294354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200,00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210,00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230,00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220,00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192,00</w:t>
            </w:r>
          </w:p>
        </w:tc>
      </w:tr>
      <w:tr w:rsidR="00333A00" w:rsidRPr="004036B8" w:rsidTr="00333A00">
        <w:trPr>
          <w:trHeight w:val="699"/>
        </w:trPr>
        <w:tc>
          <w:tcPr>
            <w:tcW w:w="567" w:type="dxa"/>
            <w:vMerge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94354">
            <w:pPr>
              <w:pStyle w:val="ConsPlusNormal0"/>
              <w:ind w:firstLine="35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Проведение специальной оценки условий труда на рабочих местах</w:t>
            </w:r>
          </w:p>
        </w:tc>
        <w:tc>
          <w:tcPr>
            <w:tcW w:w="1701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95,00</w:t>
            </w:r>
          </w:p>
        </w:tc>
        <w:tc>
          <w:tcPr>
            <w:tcW w:w="1275" w:type="dxa"/>
          </w:tcPr>
          <w:p w:rsidR="00333A00" w:rsidRPr="004036B8" w:rsidRDefault="00333A00" w:rsidP="00294354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45,00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</w:p>
        </w:tc>
      </w:tr>
      <w:tr w:rsidR="00333A00" w:rsidRPr="004036B8" w:rsidTr="00333A00">
        <w:trPr>
          <w:trHeight w:val="695"/>
        </w:trPr>
        <w:tc>
          <w:tcPr>
            <w:tcW w:w="567" w:type="dxa"/>
            <w:vMerge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Обязательная диспансеризация муниципальных служащих</w:t>
            </w:r>
          </w:p>
        </w:tc>
        <w:tc>
          <w:tcPr>
            <w:tcW w:w="1701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245,00</w:t>
            </w:r>
          </w:p>
        </w:tc>
        <w:tc>
          <w:tcPr>
            <w:tcW w:w="1275" w:type="dxa"/>
          </w:tcPr>
          <w:p w:rsidR="00333A00" w:rsidRPr="004036B8" w:rsidRDefault="00333A00" w:rsidP="00294354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45,00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48,00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52,00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</w:p>
        </w:tc>
      </w:tr>
      <w:tr w:rsidR="00333A00" w:rsidRPr="004036B8" w:rsidTr="00333A00">
        <w:tc>
          <w:tcPr>
            <w:tcW w:w="567" w:type="dxa"/>
            <w:vMerge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корпоративной культуры</w:t>
            </w:r>
          </w:p>
        </w:tc>
        <w:tc>
          <w:tcPr>
            <w:tcW w:w="1701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95,00</w:t>
            </w:r>
          </w:p>
        </w:tc>
        <w:tc>
          <w:tcPr>
            <w:tcW w:w="1275" w:type="dxa"/>
          </w:tcPr>
          <w:p w:rsidR="00333A00" w:rsidRPr="004036B8" w:rsidRDefault="00333A00" w:rsidP="00294354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20,00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</w:p>
        </w:tc>
      </w:tr>
      <w:tr w:rsidR="00333A00" w:rsidRPr="004036B8" w:rsidTr="00333A00">
        <w:trPr>
          <w:trHeight w:val="278"/>
        </w:trPr>
        <w:tc>
          <w:tcPr>
            <w:tcW w:w="567" w:type="dxa"/>
            <w:vMerge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Обеспечение деятельности Комиссии по вопросам муниципальной службы, Единой комиссии по урегулированию </w:t>
            </w:r>
            <w:r w:rsidRPr="004036B8">
              <w:rPr>
                <w:rFonts w:ascii="PT Astra Serif" w:hAnsi="PT Astra Serif" w:cs="Times New Roman"/>
              </w:rPr>
              <w:lastRenderedPageBreak/>
              <w:t>конфликта интересов, аттестационной комиссии</w:t>
            </w:r>
          </w:p>
        </w:tc>
        <w:tc>
          <w:tcPr>
            <w:tcW w:w="1701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104,00</w:t>
            </w:r>
          </w:p>
        </w:tc>
        <w:tc>
          <w:tcPr>
            <w:tcW w:w="1275" w:type="dxa"/>
          </w:tcPr>
          <w:p w:rsidR="00333A00" w:rsidRPr="004036B8" w:rsidRDefault="00333A00" w:rsidP="00294354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20,00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22,00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22,00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25,00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</w:p>
        </w:tc>
      </w:tr>
      <w:tr w:rsidR="00333A00" w:rsidRPr="004036B8" w:rsidTr="00333A00">
        <w:tc>
          <w:tcPr>
            <w:tcW w:w="567" w:type="dxa"/>
            <w:vMerge w:val="restart"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lastRenderedPageBreak/>
              <w:t>2</w:t>
            </w:r>
          </w:p>
        </w:tc>
        <w:tc>
          <w:tcPr>
            <w:tcW w:w="3119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бухгалтерского учета и отчетности</w:t>
            </w:r>
          </w:p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</w:tcPr>
          <w:p w:rsidR="00333A00" w:rsidRPr="004036B8" w:rsidRDefault="00245235" w:rsidP="002943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>92386,70918</w:t>
            </w:r>
          </w:p>
        </w:tc>
        <w:tc>
          <w:tcPr>
            <w:tcW w:w="1275" w:type="dxa"/>
          </w:tcPr>
          <w:p w:rsidR="00333A00" w:rsidRPr="004036B8" w:rsidRDefault="00333A00" w:rsidP="00294354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26172,98000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10509,90256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9703,82662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23000,00000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23000,00000</w:t>
            </w:r>
          </w:p>
        </w:tc>
      </w:tr>
      <w:tr w:rsidR="00333A00" w:rsidRPr="004036B8" w:rsidTr="00333A00">
        <w:tc>
          <w:tcPr>
            <w:tcW w:w="567" w:type="dxa"/>
            <w:vMerge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Финансовое обеспечение деятельности Главы администрации муниципального образования «Мелекесский район» Ульяновской области и его заместителей </w:t>
            </w:r>
          </w:p>
        </w:tc>
        <w:tc>
          <w:tcPr>
            <w:tcW w:w="1701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C74DA1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29536,81</w:t>
            </w:r>
          </w:p>
        </w:tc>
        <w:tc>
          <w:tcPr>
            <w:tcW w:w="1275" w:type="dxa"/>
          </w:tcPr>
          <w:p w:rsidR="00333A00" w:rsidRPr="004036B8" w:rsidRDefault="00333A00" w:rsidP="00294354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8026,81000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3255,00000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3255,00000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7500,00000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7500,00000</w:t>
            </w:r>
          </w:p>
        </w:tc>
      </w:tr>
      <w:tr w:rsidR="00333A00" w:rsidRPr="004036B8" w:rsidTr="00333A00">
        <w:trPr>
          <w:trHeight w:val="1141"/>
        </w:trPr>
        <w:tc>
          <w:tcPr>
            <w:tcW w:w="567" w:type="dxa"/>
            <w:vMerge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Финансовое обеспечение деятельности органов местного самоуправления муниципального образования «Мелекесский район» Ульяновской области</w:t>
            </w:r>
          </w:p>
        </w:tc>
        <w:tc>
          <w:tcPr>
            <w:tcW w:w="1701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94717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56846,19918</w:t>
            </w:r>
          </w:p>
        </w:tc>
        <w:tc>
          <w:tcPr>
            <w:tcW w:w="1275" w:type="dxa"/>
          </w:tcPr>
          <w:p w:rsidR="00333A00" w:rsidRPr="004036B8" w:rsidRDefault="00333A00" w:rsidP="00294354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13182,47000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7004,90256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6198,82662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15230,00000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15230,00000</w:t>
            </w:r>
          </w:p>
        </w:tc>
      </w:tr>
      <w:tr w:rsidR="00333A00" w:rsidRPr="004036B8" w:rsidTr="00333A00">
        <w:trPr>
          <w:trHeight w:val="1608"/>
        </w:trPr>
        <w:tc>
          <w:tcPr>
            <w:tcW w:w="567" w:type="dxa"/>
            <w:vMerge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Дополнительные социальные гарантии, предоставляемые муниципальным  служащим, а также работникам, замещающим должности, не являющимся должностями муниципальной службы муниципального образования «Мелекесский район» Ульяновской области, находящимся в отпуске по уходу за ребенком </w:t>
            </w:r>
          </w:p>
        </w:tc>
        <w:tc>
          <w:tcPr>
            <w:tcW w:w="1701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333A00" w:rsidP="002B30B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</w:t>
            </w:r>
            <w:r w:rsidR="002B30B4">
              <w:rPr>
                <w:rFonts w:ascii="PT Astra Serif" w:hAnsi="PT Astra Serif" w:cs="Times New Roman"/>
              </w:rPr>
              <w:t>73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5" w:type="dxa"/>
          </w:tcPr>
          <w:p w:rsidR="00333A00" w:rsidRPr="004036B8" w:rsidRDefault="00333A00" w:rsidP="00294354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333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250,00000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250,00000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</w:tr>
      <w:tr w:rsidR="00333A00" w:rsidRPr="004036B8" w:rsidTr="00333A00">
        <w:trPr>
          <w:trHeight w:val="1608"/>
        </w:trPr>
        <w:tc>
          <w:tcPr>
            <w:tcW w:w="567" w:type="dxa"/>
            <w:vMerge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333A00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Дотации бюджетам на поддержку мер по обеспечению сбалансированности местных бюджетов (на выплату заработной платы аппарату органа местного самоуправления) </w:t>
            </w:r>
          </w:p>
        </w:tc>
        <w:tc>
          <w:tcPr>
            <w:tcW w:w="1701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Default="00584A95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4630,70000</w:t>
            </w:r>
          </w:p>
        </w:tc>
        <w:tc>
          <w:tcPr>
            <w:tcW w:w="1275" w:type="dxa"/>
          </w:tcPr>
          <w:p w:rsidR="00333A00" w:rsidRDefault="00584A95" w:rsidP="00294354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4630,70000</w:t>
            </w:r>
          </w:p>
        </w:tc>
        <w:tc>
          <w:tcPr>
            <w:tcW w:w="1418" w:type="dxa"/>
          </w:tcPr>
          <w:p w:rsidR="00333A00" w:rsidRDefault="00584A95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</w:tcPr>
          <w:p w:rsidR="00333A00" w:rsidRDefault="00584A95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</w:tcPr>
          <w:p w:rsidR="00333A00" w:rsidRDefault="00584A95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86" w:type="dxa"/>
          </w:tcPr>
          <w:p w:rsidR="00333A00" w:rsidRDefault="00584A95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</w:tr>
      <w:tr w:rsidR="00333A00" w:rsidRPr="004036B8" w:rsidTr="00333A00">
        <w:tc>
          <w:tcPr>
            <w:tcW w:w="567" w:type="dxa"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19" w:type="dxa"/>
          </w:tcPr>
          <w:p w:rsidR="00333A00" w:rsidRPr="004036B8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333A00" w:rsidRPr="004036B8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</w:tcPr>
          <w:p w:rsidR="00333A00" w:rsidRPr="004036B8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59" w:type="dxa"/>
          </w:tcPr>
          <w:p w:rsidR="00333A00" w:rsidRPr="004036B8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</w:tcPr>
          <w:p w:rsidR="00333A00" w:rsidRPr="004036B8" w:rsidRDefault="00584A95" w:rsidP="00294354">
            <w:pPr>
              <w:pStyle w:val="ConsPlusNormal0"/>
              <w:ind w:left="-107" w:right="-109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94243,37918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33A00" w:rsidRPr="004036B8" w:rsidRDefault="00333A00" w:rsidP="00333A00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26545</w:t>
            </w:r>
            <w:r w:rsidRPr="004036B8">
              <w:rPr>
                <w:rFonts w:ascii="PT Astra Serif" w:hAnsi="PT Astra Serif" w:cs="Times New Roman"/>
                <w:b/>
              </w:rPr>
              <w:t>,</w:t>
            </w:r>
            <w:r>
              <w:rPr>
                <w:rFonts w:ascii="PT Astra Serif" w:hAnsi="PT Astra Serif" w:cs="Times New Roman"/>
                <w:b/>
              </w:rPr>
              <w:t>9</w:t>
            </w:r>
            <w:r w:rsidRPr="004036B8">
              <w:rPr>
                <w:rFonts w:ascii="PT Astra Serif" w:hAnsi="PT Astra Serif" w:cs="Times New Roman"/>
                <w:b/>
              </w:rPr>
              <w:t>8000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left="-107" w:right="-110" w:firstLine="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10901,57256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10095,82662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23350,00000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23350,00000</w:t>
            </w:r>
          </w:p>
        </w:tc>
      </w:tr>
    </w:tbl>
    <w:p w:rsidR="00333A00" w:rsidRPr="004036B8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  <w:lang w:eastAsia="ru-RU"/>
        </w:rPr>
      </w:pPr>
    </w:p>
    <w:p w:rsidR="00333A00" w:rsidRDefault="00766E55" w:rsidP="00766E55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».</w:t>
      </w:r>
    </w:p>
    <w:p w:rsidR="00766E55" w:rsidRDefault="00766E55" w:rsidP="001C5F3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766E55" w:rsidSect="00333A00">
          <w:pgSz w:w="16838" w:h="11905" w:orient="landscape"/>
          <w:pgMar w:top="1701" w:right="851" w:bottom="567" w:left="568" w:header="0" w:footer="0" w:gutter="0"/>
          <w:cols w:space="720"/>
          <w:noEndnote/>
          <w:docGrid w:linePitch="326"/>
        </w:sectPr>
      </w:pPr>
    </w:p>
    <w:p w:rsidR="00096243" w:rsidRPr="0058053F" w:rsidRDefault="00DE5F2D" w:rsidP="008410BE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2</w:t>
      </w:r>
      <w:r w:rsidR="0058053F" w:rsidRPr="005805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58053F" w:rsidRPr="0058053F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</w:t>
      </w:r>
      <w:r w:rsidR="005A7EF1">
        <w:rPr>
          <w:rFonts w:ascii="PT Astra Serif" w:hAnsi="PT Astra Serif"/>
          <w:sz w:val="28"/>
          <w:szCs w:val="28"/>
        </w:rPr>
        <w:t xml:space="preserve">дня </w:t>
      </w:r>
      <w:r w:rsidR="0058053F" w:rsidRPr="0058053F">
        <w:rPr>
          <w:rFonts w:ascii="PT Astra Serif" w:hAnsi="PT Astra Serif"/>
          <w:sz w:val="28"/>
          <w:szCs w:val="28"/>
        </w:rPr>
        <w:t>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58053F" w:rsidRPr="0058053F">
        <w:rPr>
          <w:rFonts w:ascii="PT Astra Serif" w:hAnsi="PT Astra Serif"/>
          <w:sz w:val="28"/>
          <w:szCs w:val="28"/>
        </w:rPr>
        <w:t xml:space="preserve">и подлежит размещению на официальном сайте </w:t>
      </w:r>
      <w:r w:rsidR="004F6276">
        <w:rPr>
          <w:rFonts w:ascii="PT Astra Serif" w:hAnsi="PT Astra Serif"/>
          <w:sz w:val="28"/>
          <w:szCs w:val="28"/>
        </w:rPr>
        <w:t xml:space="preserve">администрации </w:t>
      </w:r>
      <w:r w:rsidR="0058053F" w:rsidRPr="0058053F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096243" w:rsidRPr="00D65DE6" w:rsidRDefault="00DE5F2D" w:rsidP="008410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 Контроль исполнени</w:t>
      </w:r>
      <w:r w:rsidR="007C109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настоящего постановления возложить на Руководителя аппарата администрации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Ульяновской области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Боеву Г.А.</w:t>
      </w:r>
    </w:p>
    <w:p w:rsidR="000B143D" w:rsidRPr="00D65DE6" w:rsidRDefault="000B143D" w:rsidP="00096243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8053F" w:rsidRPr="00D65DE6" w:rsidRDefault="0058053F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Глава администрации                                                                 </w:t>
      </w:r>
      <w:r w:rsidR="00D5328B">
        <w:rPr>
          <w:rFonts w:ascii="PT Astra Serif" w:hAnsi="PT Astra Serif"/>
          <w:sz w:val="28"/>
          <w:szCs w:val="28"/>
          <w:lang w:bidi="ru-RU"/>
        </w:rPr>
        <w:t>С.А.Сандрюков</w:t>
      </w: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sectPr w:rsidR="00B232FC" w:rsidSect="00766E5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24202"/>
    <w:rsid w:val="000264EC"/>
    <w:rsid w:val="00032E49"/>
    <w:rsid w:val="00036B0C"/>
    <w:rsid w:val="00044165"/>
    <w:rsid w:val="00096243"/>
    <w:rsid w:val="000B143D"/>
    <w:rsid w:val="00137458"/>
    <w:rsid w:val="0014709E"/>
    <w:rsid w:val="001C5F32"/>
    <w:rsid w:val="001E7FD7"/>
    <w:rsid w:val="00212746"/>
    <w:rsid w:val="0024039E"/>
    <w:rsid w:val="00245235"/>
    <w:rsid w:val="0026305B"/>
    <w:rsid w:val="002756DE"/>
    <w:rsid w:val="002A4AF3"/>
    <w:rsid w:val="002B30B4"/>
    <w:rsid w:val="002C04D2"/>
    <w:rsid w:val="002E3547"/>
    <w:rsid w:val="00302658"/>
    <w:rsid w:val="0031210C"/>
    <w:rsid w:val="00333A00"/>
    <w:rsid w:val="00351D92"/>
    <w:rsid w:val="00380924"/>
    <w:rsid w:val="00385A75"/>
    <w:rsid w:val="003B046D"/>
    <w:rsid w:val="003C2538"/>
    <w:rsid w:val="003D4C94"/>
    <w:rsid w:val="004036B8"/>
    <w:rsid w:val="00424B13"/>
    <w:rsid w:val="00436657"/>
    <w:rsid w:val="0044768F"/>
    <w:rsid w:val="00467769"/>
    <w:rsid w:val="004962AC"/>
    <w:rsid w:val="004F04B1"/>
    <w:rsid w:val="004F3D57"/>
    <w:rsid w:val="004F6276"/>
    <w:rsid w:val="00505617"/>
    <w:rsid w:val="005711A8"/>
    <w:rsid w:val="00577404"/>
    <w:rsid w:val="0058053F"/>
    <w:rsid w:val="00584A95"/>
    <w:rsid w:val="005A2365"/>
    <w:rsid w:val="005A477C"/>
    <w:rsid w:val="005A7EF1"/>
    <w:rsid w:val="00633F38"/>
    <w:rsid w:val="00677738"/>
    <w:rsid w:val="00683859"/>
    <w:rsid w:val="006F288D"/>
    <w:rsid w:val="00720BB2"/>
    <w:rsid w:val="00733A7B"/>
    <w:rsid w:val="00744DBF"/>
    <w:rsid w:val="00766E55"/>
    <w:rsid w:val="00782941"/>
    <w:rsid w:val="007C1097"/>
    <w:rsid w:val="007C29BD"/>
    <w:rsid w:val="007E145F"/>
    <w:rsid w:val="0080168B"/>
    <w:rsid w:val="00822C14"/>
    <w:rsid w:val="00831A33"/>
    <w:rsid w:val="008410BE"/>
    <w:rsid w:val="008E261E"/>
    <w:rsid w:val="0090716C"/>
    <w:rsid w:val="00947170"/>
    <w:rsid w:val="0096191E"/>
    <w:rsid w:val="00995658"/>
    <w:rsid w:val="009A7490"/>
    <w:rsid w:val="009B053B"/>
    <w:rsid w:val="009E43D3"/>
    <w:rsid w:val="00A1277B"/>
    <w:rsid w:val="00A401CA"/>
    <w:rsid w:val="00A837DC"/>
    <w:rsid w:val="00AA325D"/>
    <w:rsid w:val="00AA6B8E"/>
    <w:rsid w:val="00AB7184"/>
    <w:rsid w:val="00AC7349"/>
    <w:rsid w:val="00AD6ED1"/>
    <w:rsid w:val="00B06F59"/>
    <w:rsid w:val="00B232FC"/>
    <w:rsid w:val="00B47E3B"/>
    <w:rsid w:val="00B62E13"/>
    <w:rsid w:val="00B97754"/>
    <w:rsid w:val="00BC423A"/>
    <w:rsid w:val="00BE30FA"/>
    <w:rsid w:val="00C6694D"/>
    <w:rsid w:val="00C67A05"/>
    <w:rsid w:val="00C74DA1"/>
    <w:rsid w:val="00C8594E"/>
    <w:rsid w:val="00C863AC"/>
    <w:rsid w:val="00C87A4A"/>
    <w:rsid w:val="00CC5AE9"/>
    <w:rsid w:val="00CF06A4"/>
    <w:rsid w:val="00CF37E3"/>
    <w:rsid w:val="00D05CB3"/>
    <w:rsid w:val="00D12073"/>
    <w:rsid w:val="00D22847"/>
    <w:rsid w:val="00D527BA"/>
    <w:rsid w:val="00D5328B"/>
    <w:rsid w:val="00D65DE6"/>
    <w:rsid w:val="00D661C7"/>
    <w:rsid w:val="00DE1D8C"/>
    <w:rsid w:val="00DE40B3"/>
    <w:rsid w:val="00DE5F2D"/>
    <w:rsid w:val="00E14054"/>
    <w:rsid w:val="00E71E9F"/>
    <w:rsid w:val="00E73617"/>
    <w:rsid w:val="00EF7FBB"/>
    <w:rsid w:val="00F04B4C"/>
    <w:rsid w:val="00F05D08"/>
    <w:rsid w:val="00F33D7B"/>
    <w:rsid w:val="00F7473B"/>
    <w:rsid w:val="00F94CEC"/>
    <w:rsid w:val="00F94DD1"/>
    <w:rsid w:val="00FA76AA"/>
    <w:rsid w:val="00FB00BB"/>
    <w:rsid w:val="00FD4AA6"/>
    <w:rsid w:val="00FE07B6"/>
    <w:rsid w:val="00FF42E2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67D51EC8D7DB32C03AC696B729F92D0765B0C38540E3CD88F1A124080037DB9F1FA79628067ACCD89C27035FA3BDE2w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F3FB90F2EC241D67867D51EC8D7DB32C03AC696B729F92D0765B0C38540E3CD88F1A124080036DE9F1FA79628067ACCD89C27035FA3BDE2w5M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274E-4012-4BA2-84C5-834862C4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admin</cp:lastModifiedBy>
  <cp:revision>13</cp:revision>
  <cp:lastPrinted>2020-03-27T09:14:00Z</cp:lastPrinted>
  <dcterms:created xsi:type="dcterms:W3CDTF">2020-05-20T11:17:00Z</dcterms:created>
  <dcterms:modified xsi:type="dcterms:W3CDTF">2020-05-20T11:39:00Z</dcterms:modified>
</cp:coreProperties>
</file>