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F8562F">
        <w:rPr>
          <w:rFonts w:ascii="PT Astra Serif" w:hAnsi="PT Astra Serif"/>
          <w:b/>
          <w:sz w:val="28"/>
        </w:rPr>
        <w:t>1</w:t>
      </w:r>
      <w:r w:rsidR="006427E8">
        <w:rPr>
          <w:rFonts w:ascii="PT Astra Serif" w:hAnsi="PT Astra Serif"/>
          <w:b/>
          <w:sz w:val="28"/>
        </w:rPr>
        <w:t>1</w:t>
      </w:r>
      <w:r w:rsidR="00654402">
        <w:rPr>
          <w:rFonts w:ascii="PT Astra Serif" w:hAnsi="PT Astra Serif"/>
          <w:b/>
          <w:sz w:val="28"/>
        </w:rPr>
        <w:t>.2021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включено </w:t>
      </w:r>
      <w:r w:rsidR="00400F5C">
        <w:rPr>
          <w:rStyle w:val="20"/>
          <w:b/>
          <w:sz w:val="28"/>
          <w:szCs w:val="28"/>
        </w:rPr>
        <w:t>5</w:t>
      </w:r>
      <w:r w:rsidR="00780510">
        <w:rPr>
          <w:rStyle w:val="20"/>
          <w:b/>
          <w:sz w:val="28"/>
          <w:szCs w:val="28"/>
        </w:rPr>
        <w:t>7</w:t>
      </w:r>
      <w:r w:rsidR="006427E8">
        <w:rPr>
          <w:rStyle w:val="20"/>
          <w:b/>
          <w:sz w:val="28"/>
          <w:szCs w:val="28"/>
        </w:rPr>
        <w:t>0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80510">
        <w:rPr>
          <w:rStyle w:val="20"/>
          <w:b/>
          <w:sz w:val="28"/>
          <w:szCs w:val="28"/>
        </w:rPr>
        <w:t>42</w:t>
      </w:r>
      <w:r w:rsidR="006427E8">
        <w:rPr>
          <w:rStyle w:val="20"/>
          <w:b/>
          <w:sz w:val="28"/>
          <w:szCs w:val="28"/>
        </w:rPr>
        <w:t>5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индивидуальны</w:t>
      </w:r>
      <w:r>
        <w:rPr>
          <w:sz w:val="28"/>
          <w:szCs w:val="28"/>
        </w:rPr>
        <w:t>й</w:t>
      </w:r>
      <w:r w:rsidRPr="00F3506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="00156370">
        <w:rPr>
          <w:sz w:val="28"/>
          <w:szCs w:val="28"/>
        </w:rPr>
        <w:t xml:space="preserve"> </w:t>
      </w:r>
      <w:r w:rsidRPr="00F35066">
        <w:rPr>
          <w:sz w:val="28"/>
          <w:szCs w:val="28"/>
        </w:rPr>
        <w:t xml:space="preserve">и </w:t>
      </w:r>
      <w:r w:rsidRPr="00E02711">
        <w:rPr>
          <w:b/>
          <w:sz w:val="28"/>
          <w:szCs w:val="28"/>
        </w:rPr>
        <w:t>1</w:t>
      </w:r>
      <w:r w:rsidR="00400F5C">
        <w:rPr>
          <w:b/>
          <w:sz w:val="28"/>
          <w:szCs w:val="28"/>
        </w:rPr>
        <w:t>4</w:t>
      </w:r>
      <w:r w:rsidR="00F848BA">
        <w:rPr>
          <w:b/>
          <w:sz w:val="28"/>
          <w:szCs w:val="28"/>
        </w:rPr>
        <w:t>5</w:t>
      </w:r>
      <w:r w:rsidR="00156370">
        <w:rPr>
          <w:b/>
          <w:sz w:val="28"/>
          <w:szCs w:val="28"/>
        </w:rPr>
        <w:t xml:space="preserve"> </w:t>
      </w:r>
      <w:r w:rsidRPr="00F35066">
        <w:rPr>
          <w:sz w:val="28"/>
          <w:szCs w:val="28"/>
        </w:rPr>
        <w:t xml:space="preserve">юридических лиц. </w:t>
      </w:r>
      <w:r w:rsidR="00156370">
        <w:rPr>
          <w:sz w:val="28"/>
          <w:szCs w:val="28"/>
        </w:rPr>
        <w:t xml:space="preserve">С начала года в реестр внесено </w:t>
      </w:r>
      <w:r w:rsidR="00780510">
        <w:rPr>
          <w:b/>
          <w:sz w:val="28"/>
          <w:szCs w:val="28"/>
        </w:rPr>
        <w:t>1</w:t>
      </w:r>
      <w:r w:rsidR="006427E8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вновь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субъекта</w:t>
      </w:r>
      <w:r w:rsidRPr="00F35066">
        <w:rPr>
          <w:sz w:val="28"/>
          <w:szCs w:val="28"/>
        </w:rPr>
        <w:t xml:space="preserve"> предпринимательской деятельности.</w:t>
      </w:r>
    </w:p>
    <w:p w:rsidR="00654402" w:rsidRPr="001E6B87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района за </w:t>
      </w:r>
      <w:r w:rsidR="006427E8">
        <w:rPr>
          <w:sz w:val="28"/>
          <w:szCs w:val="28"/>
        </w:rPr>
        <w:t>10</w:t>
      </w:r>
      <w:r w:rsidRPr="00B70F10">
        <w:rPr>
          <w:sz w:val="28"/>
          <w:szCs w:val="28"/>
        </w:rPr>
        <w:t xml:space="preserve"> месяц</w:t>
      </w:r>
      <w:r w:rsidR="00156370" w:rsidRPr="00B70F10">
        <w:rPr>
          <w:sz w:val="28"/>
          <w:szCs w:val="28"/>
        </w:rPr>
        <w:t>ев</w:t>
      </w:r>
      <w:r w:rsidRPr="00B70F10">
        <w:rPr>
          <w:sz w:val="28"/>
          <w:szCs w:val="28"/>
        </w:rPr>
        <w:t xml:space="preserve"> 2021 года от специальных налоговых режимов (УСНО, ЕСХН, ЕНВД, ПСН) поступили налоговые платежи в сумме </w:t>
      </w:r>
      <w:r w:rsidR="00D91F24">
        <w:rPr>
          <w:b/>
          <w:sz w:val="28"/>
          <w:szCs w:val="28"/>
        </w:rPr>
        <w:t>31</w:t>
      </w:r>
      <w:r w:rsidRPr="00B70F10">
        <w:rPr>
          <w:sz w:val="28"/>
          <w:szCs w:val="28"/>
        </w:rPr>
        <w:t xml:space="preserve"> </w:t>
      </w:r>
      <w:proofErr w:type="spellStart"/>
      <w:r w:rsidRPr="00B70F10">
        <w:rPr>
          <w:sz w:val="28"/>
          <w:szCs w:val="28"/>
        </w:rPr>
        <w:t>млн</w:t>
      </w:r>
      <w:proofErr w:type="gramStart"/>
      <w:r w:rsidRPr="00B70F10">
        <w:rPr>
          <w:sz w:val="28"/>
          <w:szCs w:val="28"/>
        </w:rPr>
        <w:t>.р</w:t>
      </w:r>
      <w:proofErr w:type="gramEnd"/>
      <w:r w:rsidRPr="00B70F10">
        <w:rPr>
          <w:sz w:val="28"/>
          <w:szCs w:val="28"/>
        </w:rPr>
        <w:t>уб</w:t>
      </w:r>
      <w:proofErr w:type="spellEnd"/>
      <w:r w:rsidRPr="00B70F10">
        <w:rPr>
          <w:sz w:val="28"/>
          <w:szCs w:val="28"/>
        </w:rPr>
        <w:t>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F338A6">
        <w:rPr>
          <w:sz w:val="28"/>
          <w:szCs w:val="28"/>
        </w:rPr>
        <w:t>1</w:t>
      </w:r>
      <w:r w:rsidR="00AC6769">
        <w:rPr>
          <w:sz w:val="28"/>
          <w:szCs w:val="28"/>
        </w:rPr>
        <w:t>1</w:t>
      </w:r>
      <w:r w:rsidR="00156370" w:rsidRPr="00A834C0">
        <w:rPr>
          <w:sz w:val="28"/>
          <w:szCs w:val="28"/>
        </w:rPr>
        <w:t xml:space="preserve">.2021 на территории района </w:t>
      </w:r>
      <w:r w:rsidRPr="00A834C0">
        <w:rPr>
          <w:sz w:val="28"/>
          <w:szCs w:val="28"/>
        </w:rPr>
        <w:t xml:space="preserve">создано </w:t>
      </w:r>
      <w:r w:rsidR="00AC6769">
        <w:rPr>
          <w:b/>
          <w:sz w:val="28"/>
          <w:szCs w:val="28"/>
        </w:rPr>
        <w:t>325</w:t>
      </w:r>
      <w:r w:rsidRPr="00A834C0">
        <w:rPr>
          <w:sz w:val="28"/>
          <w:szCs w:val="28"/>
        </w:rPr>
        <w:t xml:space="preserve"> новых рабочих мест,</w:t>
      </w:r>
      <w:r w:rsidR="00156370" w:rsidRPr="00A834C0">
        <w:rPr>
          <w:color w:val="FF0000"/>
          <w:sz w:val="28"/>
          <w:szCs w:val="28"/>
        </w:rPr>
        <w:t xml:space="preserve"> </w:t>
      </w:r>
      <w:r w:rsidRPr="00A834C0">
        <w:rPr>
          <w:sz w:val="28"/>
          <w:szCs w:val="28"/>
        </w:rPr>
        <w:t xml:space="preserve">что составляет </w:t>
      </w:r>
      <w:r w:rsidR="005D5F34" w:rsidRPr="005D5F34">
        <w:rPr>
          <w:b/>
          <w:sz w:val="28"/>
          <w:szCs w:val="28"/>
        </w:rPr>
        <w:t>3</w:t>
      </w:r>
      <w:r w:rsidR="00AC6769">
        <w:rPr>
          <w:b/>
          <w:sz w:val="28"/>
          <w:szCs w:val="28"/>
        </w:rPr>
        <w:t>8</w:t>
      </w:r>
      <w:r w:rsidR="000245B0" w:rsidRPr="005D5F34">
        <w:rPr>
          <w:b/>
          <w:sz w:val="28"/>
          <w:szCs w:val="28"/>
        </w:rPr>
        <w:t>,</w:t>
      </w:r>
      <w:r w:rsidR="00AC6769">
        <w:rPr>
          <w:b/>
          <w:sz w:val="28"/>
          <w:szCs w:val="28"/>
        </w:rPr>
        <w:t>8</w:t>
      </w:r>
      <w:r w:rsidRPr="00A834C0">
        <w:rPr>
          <w:sz w:val="28"/>
          <w:szCs w:val="28"/>
        </w:rPr>
        <w:t>% от</w:t>
      </w:r>
      <w:r w:rsidR="00156370" w:rsidRPr="00A834C0">
        <w:rPr>
          <w:sz w:val="28"/>
          <w:szCs w:val="28"/>
        </w:rPr>
        <w:t xml:space="preserve"> общего </w:t>
      </w:r>
      <w:r w:rsidRPr="00A834C0">
        <w:rPr>
          <w:sz w:val="28"/>
          <w:szCs w:val="28"/>
        </w:rPr>
        <w:t>к</w:t>
      </w:r>
      <w:r w:rsidR="00156370" w:rsidRPr="00A834C0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11">
        <w:rPr>
          <w:sz w:val="28"/>
          <w:szCs w:val="28"/>
        </w:rPr>
        <w:t>В результате проведения информационной кампании по популяризации налогового режима «налог на профессиональный</w:t>
      </w:r>
      <w:r>
        <w:rPr>
          <w:sz w:val="28"/>
          <w:szCs w:val="28"/>
        </w:rPr>
        <w:t xml:space="preserve"> доход» зарегистрировано </w:t>
      </w:r>
      <w:r w:rsidR="00825C7F" w:rsidRPr="00A837BD">
        <w:rPr>
          <w:b/>
          <w:sz w:val="28"/>
          <w:szCs w:val="28"/>
        </w:rPr>
        <w:t>4</w:t>
      </w:r>
      <w:r w:rsidR="00F338A6" w:rsidRPr="00A837BD">
        <w:rPr>
          <w:b/>
          <w:sz w:val="28"/>
          <w:szCs w:val="28"/>
        </w:rPr>
        <w:t>91</w:t>
      </w:r>
      <w:r w:rsidRPr="00E02711">
        <w:rPr>
          <w:sz w:val="28"/>
          <w:szCs w:val="28"/>
        </w:rPr>
        <w:t xml:space="preserve"> «самозанятых</w:t>
      </w:r>
      <w:r w:rsidR="0031217C">
        <w:rPr>
          <w:sz w:val="28"/>
          <w:szCs w:val="28"/>
        </w:rPr>
        <w:t>» граждан по различным видам</w:t>
      </w:r>
      <w:r w:rsidRPr="00E02711">
        <w:rPr>
          <w:sz w:val="28"/>
          <w:szCs w:val="28"/>
        </w:rPr>
        <w:t xml:space="preserve"> экономичес</w:t>
      </w:r>
      <w:r w:rsidR="0031217C">
        <w:rPr>
          <w:sz w:val="28"/>
          <w:szCs w:val="28"/>
        </w:rPr>
        <w:t>кой</w:t>
      </w:r>
      <w:r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Проведено </w:t>
      </w:r>
      <w:r w:rsidR="00334DDD" w:rsidRPr="00334DDD">
        <w:rPr>
          <w:rFonts w:ascii="PT Astra Serif" w:hAnsi="PT Astra Serif"/>
          <w:sz w:val="28"/>
        </w:rPr>
        <w:t>3</w:t>
      </w:r>
      <w:r w:rsidRPr="00334DDD">
        <w:rPr>
          <w:rFonts w:ascii="PT Astra Serif" w:hAnsi="PT Astra Serif"/>
          <w:sz w:val="28"/>
        </w:rPr>
        <w:t xml:space="preserve"> заседани</w:t>
      </w:r>
      <w:r w:rsidR="00CB78EC" w:rsidRPr="00334DDD">
        <w:rPr>
          <w:rFonts w:ascii="PT Astra Serif" w:hAnsi="PT Astra Serif"/>
          <w:sz w:val="28"/>
        </w:rPr>
        <w:t>я</w:t>
      </w:r>
      <w:r w:rsidR="004B51A5" w:rsidRPr="00334DDD">
        <w:rPr>
          <w:rFonts w:ascii="PT Astra Serif" w:hAnsi="PT Astra Serif"/>
          <w:sz w:val="28"/>
        </w:rPr>
        <w:t>.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Pr="002552D3">
        <w:rPr>
          <w:rFonts w:ascii="PT Astra Serif" w:hAnsi="PT Astra Serif"/>
          <w:sz w:val="28"/>
          <w:szCs w:val="28"/>
        </w:rPr>
        <w:t xml:space="preserve">. </w:t>
      </w:r>
      <w:r w:rsidR="00D21DBC">
        <w:rPr>
          <w:rFonts w:ascii="PT Astra Serif" w:hAnsi="PT Astra Serif"/>
          <w:sz w:val="28"/>
          <w:szCs w:val="28"/>
        </w:rPr>
        <w:t xml:space="preserve">уплата </w:t>
      </w:r>
      <w:proofErr w:type="spellStart"/>
      <w:r w:rsidR="00D21DBC">
        <w:rPr>
          <w:rFonts w:ascii="PT Astra Serif" w:hAnsi="PT Astra Serif"/>
          <w:sz w:val="28"/>
          <w:szCs w:val="28"/>
        </w:rPr>
        <w:t>единоразовой</w:t>
      </w:r>
      <w:proofErr w:type="spellEnd"/>
      <w:r w:rsidR="00D21DBC">
        <w:rPr>
          <w:rFonts w:ascii="PT Astra Serif" w:hAnsi="PT Astra Serif"/>
          <w:sz w:val="28"/>
          <w:szCs w:val="28"/>
        </w:rPr>
        <w:t xml:space="preserve"> комиссии. </w:t>
      </w:r>
      <w:r w:rsidR="00AC6769" w:rsidRPr="00D21DBC">
        <w:rPr>
          <w:rFonts w:ascii="PT Astra Serif" w:hAnsi="PT Astra Serif"/>
          <w:sz w:val="28"/>
          <w:szCs w:val="28"/>
        </w:rPr>
        <w:t xml:space="preserve">В торговой точке комиссия за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по Сбербанку составляет 2,7% по договору. Комиссия взимается ежедневно с поступившей суммы. Далее при расчёте с поставщиками Сбербанк взимает очередную комиссию, куда входят и средства, поступившие на счёт ИП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. По факту, поступления по </w:t>
      </w:r>
      <w:proofErr w:type="spellStart"/>
      <w:r w:rsidR="00AC6769" w:rsidRPr="00D21DBC">
        <w:rPr>
          <w:rFonts w:ascii="PT Astra Serif" w:hAnsi="PT Astra Serif"/>
          <w:sz w:val="28"/>
          <w:szCs w:val="28"/>
        </w:rPr>
        <w:t>эквайрингу</w:t>
      </w:r>
      <w:proofErr w:type="spellEnd"/>
      <w:r w:rsidR="00AC6769" w:rsidRPr="00D21DBC">
        <w:rPr>
          <w:rFonts w:ascii="PT Astra Serif" w:hAnsi="PT Astra Serif"/>
          <w:sz w:val="28"/>
          <w:szCs w:val="28"/>
        </w:rPr>
        <w:t xml:space="preserve"> облагаются дважды комиссией.  </w:t>
      </w:r>
      <w:r w:rsidRPr="00D21DBC">
        <w:rPr>
          <w:rFonts w:ascii="PT Astra Serif" w:hAnsi="PT Astra Serif"/>
          <w:sz w:val="28"/>
          <w:szCs w:val="28"/>
        </w:rPr>
        <w:t>(</w:t>
      </w:r>
      <w:r w:rsidR="00D21DBC">
        <w:rPr>
          <w:rFonts w:ascii="PT Astra Serif" w:hAnsi="PT Astra Serif"/>
          <w:sz w:val="28"/>
          <w:szCs w:val="28"/>
        </w:rPr>
        <w:t xml:space="preserve">ИП </w:t>
      </w:r>
      <w:r w:rsidR="00D21DBC" w:rsidRPr="00D21DBC">
        <w:rPr>
          <w:rFonts w:ascii="PT Astra Serif" w:hAnsi="PT Astra Serif"/>
          <w:sz w:val="28"/>
          <w:szCs w:val="28"/>
        </w:rPr>
        <w:t>Костик А.И.</w:t>
      </w:r>
      <w:r w:rsidRPr="00D21DBC">
        <w:rPr>
          <w:rFonts w:ascii="PT Astra Serif" w:hAnsi="PT Astra Serif"/>
          <w:sz w:val="28"/>
          <w:szCs w:val="28"/>
        </w:rPr>
        <w:t xml:space="preserve"> с.</w:t>
      </w:r>
      <w:r w:rsidRPr="002552D3">
        <w:rPr>
          <w:rFonts w:ascii="PT Astra Serif" w:hAnsi="PT Astra Serif"/>
          <w:sz w:val="28"/>
        </w:rPr>
        <w:t xml:space="preserve"> </w:t>
      </w:r>
      <w:proofErr w:type="spellStart"/>
      <w:r w:rsidR="00D21DBC">
        <w:rPr>
          <w:rFonts w:ascii="PT Astra Serif" w:hAnsi="PT Astra Serif"/>
          <w:sz w:val="28"/>
        </w:rPr>
        <w:t>Тиинск</w:t>
      </w:r>
      <w:proofErr w:type="spellEnd"/>
      <w:r w:rsidRPr="002552D3">
        <w:rPr>
          <w:rFonts w:ascii="PT Astra Serif" w:hAnsi="PT Astra Serif"/>
          <w:sz w:val="28"/>
        </w:rPr>
        <w:t>);</w:t>
      </w:r>
    </w:p>
    <w:p w:rsidR="00654402" w:rsidRDefault="00654402" w:rsidP="00D21DB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 xml:space="preserve">2. </w:t>
      </w:r>
      <w:r w:rsidR="00D21DBC" w:rsidRPr="00D21DBC">
        <w:rPr>
          <w:rFonts w:ascii="PT Astra Serif" w:hAnsi="PT Astra Serif"/>
          <w:sz w:val="28"/>
          <w:szCs w:val="28"/>
        </w:rPr>
        <w:t>необходимо рассмотреть наличие оного универсального электронного ключа, со сроком обновления не чаще одного раза в три года и наличие иных фирм  помимо «Тензор».</w:t>
      </w:r>
      <w:r w:rsidRPr="002552D3">
        <w:rPr>
          <w:rFonts w:ascii="PT Astra Serif" w:hAnsi="PT Astra Serif"/>
          <w:sz w:val="28"/>
        </w:rPr>
        <w:t xml:space="preserve"> (ИП </w:t>
      </w:r>
      <w:r w:rsidR="00D21DBC" w:rsidRPr="00D21DBC">
        <w:rPr>
          <w:rFonts w:ascii="PT Astra Serif" w:hAnsi="PT Astra Serif"/>
          <w:sz w:val="28"/>
          <w:szCs w:val="28"/>
        </w:rPr>
        <w:t>Казаков Ю.А.</w:t>
      </w:r>
      <w:r w:rsidR="000E16D3">
        <w:rPr>
          <w:rFonts w:ascii="PT Astra Serif" w:hAnsi="PT Astra Serif"/>
          <w:sz w:val="28"/>
          <w:szCs w:val="28"/>
        </w:rPr>
        <w:t xml:space="preserve"> р.п. </w:t>
      </w:r>
      <w:bookmarkStart w:id="0" w:name="_GoBack"/>
      <w:bookmarkEnd w:id="0"/>
      <w:r w:rsidR="000E16D3">
        <w:rPr>
          <w:rFonts w:ascii="PT Astra Serif" w:hAnsi="PT Astra Serif"/>
          <w:sz w:val="28"/>
          <w:szCs w:val="28"/>
        </w:rPr>
        <w:t>Новая Майна</w:t>
      </w:r>
      <w:r w:rsidR="00D21DBC">
        <w:rPr>
          <w:rFonts w:ascii="PT Astra Serif" w:hAnsi="PT Astra Serif"/>
          <w:sz w:val="28"/>
        </w:rPr>
        <w:t>,</w:t>
      </w:r>
      <w:r w:rsidR="00D21DBC" w:rsidRPr="00D21DBC">
        <w:rPr>
          <w:rFonts w:ascii="PT Astra Serif" w:hAnsi="PT Astra Serif"/>
          <w:szCs w:val="28"/>
        </w:rPr>
        <w:t xml:space="preserve"> </w:t>
      </w:r>
      <w:proofErr w:type="spellStart"/>
      <w:r w:rsidR="00D21DBC" w:rsidRPr="00D21DBC">
        <w:rPr>
          <w:rFonts w:ascii="PT Astra Serif" w:hAnsi="PT Astra Serif"/>
          <w:sz w:val="28"/>
          <w:szCs w:val="28"/>
        </w:rPr>
        <w:t>Ладыгина</w:t>
      </w:r>
      <w:proofErr w:type="spellEnd"/>
      <w:r w:rsidR="00D21DBC" w:rsidRPr="00D21DBC">
        <w:rPr>
          <w:rFonts w:ascii="PT Astra Serif" w:hAnsi="PT Astra Serif"/>
          <w:sz w:val="28"/>
          <w:szCs w:val="28"/>
        </w:rPr>
        <w:t xml:space="preserve"> Э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  <w:szCs w:val="28"/>
        </w:rPr>
        <w:t>М</w:t>
      </w:r>
      <w:r w:rsidR="00D21DBC">
        <w:rPr>
          <w:rFonts w:ascii="PT Astra Serif" w:hAnsi="PT Astra Serif"/>
          <w:sz w:val="28"/>
          <w:szCs w:val="28"/>
        </w:rPr>
        <w:t>.</w:t>
      </w:r>
      <w:r w:rsidR="00D21DBC" w:rsidRPr="00D21DBC">
        <w:rPr>
          <w:rFonts w:ascii="PT Astra Serif" w:hAnsi="PT Astra Serif"/>
          <w:sz w:val="28"/>
        </w:rPr>
        <w:t xml:space="preserve"> </w:t>
      </w:r>
      <w:r w:rsidR="00D21DBC" w:rsidRPr="002552D3">
        <w:rPr>
          <w:rFonts w:ascii="PT Astra Serif" w:hAnsi="PT Astra Serif"/>
          <w:sz w:val="28"/>
        </w:rPr>
        <w:t>р.п. Мулловка</w:t>
      </w:r>
      <w:r w:rsidRPr="002552D3">
        <w:rPr>
          <w:rFonts w:ascii="PT Astra Serif" w:hAnsi="PT Astra Serif"/>
          <w:sz w:val="28"/>
        </w:rPr>
        <w:t>).</w:t>
      </w:r>
    </w:p>
    <w:p w:rsidR="001870DE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 xml:space="preserve"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</w:t>
      </w:r>
      <w:r w:rsidRPr="00B773DF">
        <w:rPr>
          <w:rFonts w:ascii="PT Astra Serif" w:hAnsi="PT Astra Serif"/>
          <w:sz w:val="28"/>
        </w:rPr>
        <w:lastRenderedPageBreak/>
        <w:t>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С начала года проведено </w:t>
      </w:r>
      <w:r w:rsidR="00D24662">
        <w:rPr>
          <w:rFonts w:ascii="PT Astra Serif" w:hAnsi="PT Astra Serif"/>
          <w:sz w:val="28"/>
        </w:rPr>
        <w:t>10</w:t>
      </w:r>
      <w:r w:rsidRPr="00B773DF">
        <w:rPr>
          <w:rFonts w:ascii="PT Astra Serif" w:hAnsi="PT Astra Serif"/>
          <w:sz w:val="28"/>
        </w:rPr>
        <w:t xml:space="preserve"> заседани</w:t>
      </w:r>
      <w:r w:rsidR="00357823" w:rsidRPr="00B773DF">
        <w:rPr>
          <w:rFonts w:ascii="PT Astra Serif" w:hAnsi="PT Astra Serif"/>
          <w:sz w:val="28"/>
        </w:rPr>
        <w:t>й</w:t>
      </w:r>
      <w:r w:rsidRPr="00B773DF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В постоянной совместной работе находятся вопросы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  <w:r w:rsidR="00357823">
        <w:rPr>
          <w:rFonts w:ascii="PT Astra Serif" w:hAnsi="PT Astra Serif"/>
          <w:sz w:val="28"/>
          <w:szCs w:val="28"/>
        </w:rPr>
        <w:t xml:space="preserve"> 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Pr="0070118C" w:rsidRDefault="00654402" w:rsidP="0070118C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70118C">
        <w:rPr>
          <w:rFonts w:ascii="PT Astra Serif" w:hAnsi="PT Astra Serif"/>
          <w:sz w:val="28"/>
        </w:rPr>
        <w:t xml:space="preserve">Утвержден План действий, обеспечивающих восстановление экономики и доходов населения, рост экономики и долгосрочные структурные изменения на 2021 год. 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вести», с начала года опубликовано </w:t>
      </w:r>
      <w:r w:rsidR="00D24662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D24662">
        <w:rPr>
          <w:rFonts w:ascii="PT Astra Serif" w:hAnsi="PT Astra Serif"/>
          <w:sz w:val="28"/>
          <w:szCs w:val="28"/>
        </w:rPr>
        <w:t>ьи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инвести</w:t>
      </w:r>
      <w:r w:rsidR="00357823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1E6B87">
        <w:rPr>
          <w:rFonts w:ascii="PT Astra Serif" w:hAnsi="PT Astra Serif"/>
          <w:sz w:val="28"/>
          <w:szCs w:val="28"/>
        </w:rPr>
        <w:t>со</w:t>
      </w:r>
      <w:r w:rsidR="00357823">
        <w:rPr>
          <w:rFonts w:ascii="PT Astra Serif" w:hAnsi="PT Astra Serif"/>
          <w:sz w:val="28"/>
          <w:szCs w:val="28"/>
        </w:rPr>
        <w:t xml:space="preserve">стоянию на </w:t>
      </w:r>
      <w:r w:rsidR="00357823" w:rsidRPr="007D1A89">
        <w:rPr>
          <w:rFonts w:ascii="PT Astra Serif" w:hAnsi="PT Astra Serif"/>
          <w:sz w:val="28"/>
          <w:szCs w:val="28"/>
        </w:rPr>
        <w:t>01.</w:t>
      </w:r>
      <w:r w:rsidR="003E76CC">
        <w:rPr>
          <w:rFonts w:ascii="PT Astra Serif" w:hAnsi="PT Astra Serif"/>
          <w:sz w:val="28"/>
          <w:szCs w:val="28"/>
        </w:rPr>
        <w:t>1</w:t>
      </w:r>
      <w:r w:rsidR="00D24662">
        <w:rPr>
          <w:rFonts w:ascii="PT Astra Serif" w:hAnsi="PT Astra Serif"/>
          <w:sz w:val="28"/>
          <w:szCs w:val="28"/>
        </w:rPr>
        <w:t>1</w:t>
      </w:r>
      <w:r w:rsidR="00357823" w:rsidRPr="007D1A89">
        <w:rPr>
          <w:rFonts w:ascii="PT Astra Serif" w:hAnsi="PT Astra Serif"/>
          <w:sz w:val="28"/>
          <w:szCs w:val="28"/>
        </w:rPr>
        <w:t>.2021</w:t>
      </w:r>
      <w:r w:rsidR="00357823">
        <w:rPr>
          <w:rFonts w:ascii="PT Astra Serif" w:hAnsi="PT Astra Serif"/>
          <w:sz w:val="28"/>
          <w:szCs w:val="28"/>
        </w:rPr>
        <w:t xml:space="preserve"> реестр </w:t>
      </w:r>
      <w:r w:rsidRPr="001E6B87">
        <w:rPr>
          <w:rFonts w:ascii="PT Astra Serif" w:hAnsi="PT Astra Serif"/>
          <w:sz w:val="28"/>
          <w:szCs w:val="28"/>
        </w:rPr>
        <w:t xml:space="preserve">содержит данные о </w:t>
      </w:r>
      <w:r w:rsidR="000245B0" w:rsidRPr="00A834C0">
        <w:rPr>
          <w:rFonts w:ascii="PT Astra Serif" w:hAnsi="PT Astra Serif"/>
          <w:b/>
          <w:sz w:val="28"/>
          <w:szCs w:val="28"/>
        </w:rPr>
        <w:t>61</w:t>
      </w:r>
      <w:r w:rsidRPr="001E6B87">
        <w:rPr>
          <w:rFonts w:ascii="PT Astra Serif" w:hAnsi="PT Astra Serif"/>
          <w:sz w:val="28"/>
          <w:szCs w:val="28"/>
        </w:rPr>
        <w:t xml:space="preserve"> инвестиционн</w:t>
      </w:r>
      <w:r w:rsidR="000245B0">
        <w:rPr>
          <w:rFonts w:ascii="PT Astra Serif" w:hAnsi="PT Astra Serif"/>
          <w:sz w:val="28"/>
          <w:szCs w:val="28"/>
        </w:rPr>
        <w:t>ом</w:t>
      </w:r>
      <w:r w:rsidRPr="001E6B87">
        <w:rPr>
          <w:rFonts w:ascii="PT Astra Serif" w:hAnsi="PT Astra Serif"/>
          <w:sz w:val="28"/>
          <w:szCs w:val="28"/>
        </w:rPr>
        <w:t xml:space="preserve"> проект</w:t>
      </w:r>
      <w:r w:rsidR="000245B0">
        <w:rPr>
          <w:rFonts w:ascii="PT Astra Serif" w:hAnsi="PT Astra Serif"/>
          <w:sz w:val="28"/>
          <w:szCs w:val="28"/>
        </w:rPr>
        <w:t>е</w:t>
      </w:r>
      <w:r w:rsidRPr="001E6B87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>Меры поддержки, полученные субъектами предпринимательской деятельности Мелекесского района по состоянию на 01.</w:t>
      </w:r>
      <w:r w:rsidR="005D5F34" w:rsidRPr="002D3DC6">
        <w:rPr>
          <w:rFonts w:ascii="PT Astra Serif" w:hAnsi="PT Astra Serif"/>
          <w:sz w:val="28"/>
          <w:szCs w:val="28"/>
        </w:rPr>
        <w:t>1</w:t>
      </w:r>
      <w:r w:rsidR="002D3DC6" w:rsidRPr="002D3DC6">
        <w:rPr>
          <w:rFonts w:ascii="PT Astra Serif" w:hAnsi="PT Astra Serif"/>
          <w:sz w:val="28"/>
          <w:szCs w:val="28"/>
        </w:rPr>
        <w:t>1</w:t>
      </w:r>
      <w:r w:rsidRPr="002D3DC6">
        <w:rPr>
          <w:rFonts w:ascii="PT Astra Serif" w:hAnsi="PT Astra Serif"/>
          <w:sz w:val="28"/>
          <w:szCs w:val="28"/>
        </w:rPr>
        <w:t>.2021 через МКК фонд «</w:t>
      </w:r>
      <w:proofErr w:type="spellStart"/>
      <w:r w:rsidRPr="002D3DC6">
        <w:rPr>
          <w:rFonts w:ascii="PT Astra Serif" w:hAnsi="PT Astra Serif"/>
          <w:sz w:val="28"/>
          <w:szCs w:val="28"/>
        </w:rPr>
        <w:t>ФРиФин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D3DC6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Г.Н. в сумме 600 тыс. руб., КФХ Курмано</w:t>
      </w:r>
      <w:r w:rsidR="00157FAA" w:rsidRPr="002D3DC6">
        <w:rPr>
          <w:rFonts w:ascii="PT Astra Serif" w:hAnsi="PT Astra Serif"/>
          <w:sz w:val="28"/>
          <w:szCs w:val="28"/>
        </w:rPr>
        <w:t xml:space="preserve">ва Ф.М. в сумме 1700,0 </w:t>
      </w:r>
      <w:proofErr w:type="spellStart"/>
      <w:r w:rsidR="00157FAA" w:rsidRPr="002D3DC6">
        <w:rPr>
          <w:rFonts w:ascii="PT Astra Serif" w:hAnsi="PT Astra Serif"/>
          <w:sz w:val="28"/>
          <w:szCs w:val="28"/>
        </w:rPr>
        <w:t>тыс</w:t>
      </w:r>
      <w:proofErr w:type="gramStart"/>
      <w:r w:rsidR="00157FAA" w:rsidRPr="002D3DC6">
        <w:rPr>
          <w:rFonts w:ascii="PT Astra Serif" w:hAnsi="PT Astra Serif"/>
          <w:sz w:val="28"/>
          <w:szCs w:val="28"/>
        </w:rPr>
        <w:t>.р</w:t>
      </w:r>
      <w:proofErr w:type="gramEnd"/>
      <w:r w:rsidR="00157FAA" w:rsidRPr="002D3DC6">
        <w:rPr>
          <w:rFonts w:ascii="PT Astra Serif" w:hAnsi="PT Astra Serif"/>
          <w:sz w:val="28"/>
          <w:szCs w:val="28"/>
        </w:rPr>
        <w:t>уб</w:t>
      </w:r>
      <w:proofErr w:type="spellEnd"/>
      <w:r w:rsidR="00157FAA" w:rsidRPr="002D3DC6">
        <w:rPr>
          <w:rFonts w:ascii="PT Astra Serif" w:hAnsi="PT Astra Serif"/>
          <w:sz w:val="28"/>
          <w:szCs w:val="28"/>
        </w:rPr>
        <w:t>.</w:t>
      </w:r>
      <w:r w:rsidR="005D5F34" w:rsidRPr="002D3DC6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Миридонов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 Д.В. в сумме 1700,0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тыс.руб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 xml:space="preserve">., ООО Гранит-Д в сумме 3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млн.руб</w:t>
      </w:r>
      <w:proofErr w:type="spellEnd"/>
      <w:r w:rsidR="005D5F34" w:rsidRPr="002D3DC6">
        <w:rPr>
          <w:rFonts w:ascii="PT Astra Serif" w:hAnsi="PT Astra Serif"/>
          <w:sz w:val="28"/>
          <w:szCs w:val="28"/>
        </w:rPr>
        <w:t>.</w:t>
      </w:r>
      <w:r w:rsidR="002D3DC6" w:rsidRPr="002D3DC6">
        <w:rPr>
          <w:rFonts w:ascii="PT Astra Serif" w:hAnsi="PT Astra Serif"/>
          <w:sz w:val="28"/>
          <w:szCs w:val="28"/>
        </w:rPr>
        <w:t>,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Times New Roman" w:hAnsi="Times New Roman"/>
          <w:sz w:val="28"/>
        </w:rPr>
        <w:t xml:space="preserve">ИП (ГКФХ) </w:t>
      </w:r>
      <w:proofErr w:type="spellStart"/>
      <w:r w:rsidR="002D3DC6" w:rsidRPr="002D3DC6">
        <w:rPr>
          <w:rFonts w:ascii="Times New Roman" w:hAnsi="Times New Roman"/>
          <w:sz w:val="28"/>
        </w:rPr>
        <w:t>Смолькова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Е.В. в сумме 1116,0 </w:t>
      </w:r>
      <w:proofErr w:type="spellStart"/>
      <w:r w:rsidR="002D3DC6" w:rsidRPr="002D3DC6">
        <w:rPr>
          <w:rFonts w:ascii="Times New Roman" w:hAnsi="Times New Roman"/>
          <w:sz w:val="28"/>
        </w:rPr>
        <w:t>тыс.руб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., ИП </w:t>
      </w:r>
      <w:proofErr w:type="spellStart"/>
      <w:r w:rsidR="002D3DC6" w:rsidRPr="002D3DC6">
        <w:rPr>
          <w:rFonts w:ascii="Times New Roman" w:hAnsi="Times New Roman"/>
          <w:sz w:val="28"/>
        </w:rPr>
        <w:t>Ладыгина</w:t>
      </w:r>
      <w:proofErr w:type="spellEnd"/>
      <w:r w:rsidR="002D3DC6" w:rsidRPr="002D3DC6">
        <w:rPr>
          <w:rFonts w:ascii="Times New Roman" w:hAnsi="Times New Roman"/>
          <w:sz w:val="28"/>
        </w:rPr>
        <w:t xml:space="preserve"> Э.М. в сумме 2454560</w:t>
      </w:r>
      <w:r w:rsidR="002D3DC6" w:rsidRPr="002D3DC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 xml:space="preserve">руб. </w:t>
      </w:r>
      <w:r w:rsidR="005D5F34" w:rsidRPr="002D3DC6">
        <w:rPr>
          <w:rFonts w:ascii="PT Astra Serif" w:hAnsi="PT Astra Serif"/>
          <w:sz w:val="28"/>
          <w:szCs w:val="28"/>
        </w:rPr>
        <w:t>Всего</w:t>
      </w:r>
      <w:r w:rsidR="00B51148" w:rsidRPr="002D3DC6">
        <w:rPr>
          <w:rFonts w:ascii="PT Astra Serif" w:hAnsi="PT Astra Serif"/>
          <w:sz w:val="28"/>
          <w:szCs w:val="28"/>
        </w:rPr>
        <w:t>: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r w:rsidR="002D3DC6" w:rsidRPr="002D3DC6">
        <w:rPr>
          <w:rFonts w:ascii="PT Astra Serif" w:hAnsi="PT Astra Serif"/>
          <w:sz w:val="28"/>
          <w:szCs w:val="28"/>
        </w:rPr>
        <w:t>10,5</w:t>
      </w:r>
      <w:r w:rsidR="005D5F34" w:rsidRPr="002D3DC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5F34" w:rsidRPr="002D3DC6">
        <w:rPr>
          <w:rFonts w:ascii="PT Astra Serif" w:hAnsi="PT Astra Serif"/>
          <w:sz w:val="28"/>
          <w:szCs w:val="28"/>
        </w:rPr>
        <w:t>млн.руб</w:t>
      </w:r>
      <w:proofErr w:type="spellEnd"/>
      <w:r w:rsidR="00B51148" w:rsidRPr="002D3DC6">
        <w:rPr>
          <w:rFonts w:ascii="PT Astra Serif" w:hAnsi="PT Astra Serif"/>
          <w:sz w:val="28"/>
          <w:szCs w:val="28"/>
        </w:rPr>
        <w:t>.</w:t>
      </w:r>
    </w:p>
    <w:p w:rsid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Специалистами управления экономики и АНО «Центр развития предпринимательства Мелекесского района» были проведены рабочие встречи с индивидуальными предпринимателями, «самозанятыми» гражданами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Старосахчинского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Рязановского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Новомай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848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ского, Мулловского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оселени</w:t>
      </w:r>
      <w:r w:rsidR="00602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Во встрече приняли участие лица, желающие начать собственное дело. Специалистами подробно освещены вопросы по действующим мерам поддержки: как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самозанятому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получить 250 тысяч рублей на развитие, условия и порядок получения льготных займов для «самозанятых», </w:t>
      </w:r>
      <w:r>
        <w:rPr>
          <w:rFonts w:ascii="Times New Roman" w:hAnsi="Times New Roman"/>
          <w:sz w:val="28"/>
        </w:rPr>
        <w:t>а также как принять участие в гранте «</w:t>
      </w:r>
      <w:proofErr w:type="spellStart"/>
      <w:r>
        <w:rPr>
          <w:rFonts w:ascii="Times New Roman" w:hAnsi="Times New Roman"/>
          <w:sz w:val="28"/>
        </w:rPr>
        <w:t>Агростарап</w:t>
      </w:r>
      <w:proofErr w:type="spellEnd"/>
      <w:r>
        <w:rPr>
          <w:rFonts w:ascii="Times New Roman" w:hAnsi="Times New Roman"/>
          <w:sz w:val="28"/>
        </w:rPr>
        <w:t>».</w:t>
      </w:r>
    </w:p>
    <w:p w:rsidR="002552D3" w:rsidRPr="00120D91" w:rsidRDefault="00120D91" w:rsidP="00120D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была оказана техническая и информационная помощь двум участникам встречи по регистрации в мобильном приложении «Мой налог» в качестве «самозанятого».</w:t>
      </w:r>
    </w:p>
    <w:p w:rsidR="001E418E" w:rsidRDefault="001E418E" w:rsidP="001E41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EC3E56" w:rsidRPr="00CC5C16">
        <w:rPr>
          <w:rFonts w:ascii="Times New Roman" w:hAnsi="Times New Roman"/>
          <w:sz w:val="28"/>
        </w:rPr>
        <w:t>15</w:t>
      </w:r>
      <w:r w:rsidRPr="00CC5C16">
        <w:rPr>
          <w:rFonts w:ascii="Times New Roman" w:hAnsi="Times New Roman"/>
          <w:sz w:val="28"/>
        </w:rPr>
        <w:t xml:space="preserve"> социальных контрактов на осуществление индивидуальной предпринимательской деятельности, при плановом показателе 15, что составляет </w:t>
      </w:r>
      <w:r w:rsidR="00CC5C16" w:rsidRPr="00CC5C16">
        <w:rPr>
          <w:rFonts w:ascii="Times New Roman" w:hAnsi="Times New Roman"/>
          <w:sz w:val="28"/>
        </w:rPr>
        <w:t>100</w:t>
      </w:r>
      <w:r w:rsidRPr="00CC5C16">
        <w:rPr>
          <w:rFonts w:ascii="Times New Roman" w:hAnsi="Times New Roman"/>
          <w:sz w:val="28"/>
        </w:rPr>
        <w:t>%.</w:t>
      </w:r>
    </w:p>
    <w:p w:rsidR="002552D3" w:rsidRDefault="002552D3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 </w:t>
      </w:r>
      <w:r w:rsidRPr="002552D3">
        <w:rPr>
          <w:rFonts w:ascii="Times New Roman" w:hAnsi="Times New Roman"/>
          <w:b/>
          <w:sz w:val="28"/>
        </w:rPr>
        <w:t xml:space="preserve">регионального проекта 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условий для легкого старта и комфортного ведения бизнеса»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10491" w:type="dxa"/>
        <w:tblInd w:w="-885" w:type="dxa"/>
        <w:tblLook w:val="04A0" w:firstRow="1" w:lastRow="0" w:firstColumn="1" w:lastColumn="0" w:noHBand="0" w:noVBand="1"/>
      </w:tblPr>
      <w:tblGrid>
        <w:gridCol w:w="4786"/>
        <w:gridCol w:w="2410"/>
        <w:gridCol w:w="3295"/>
      </w:tblGrid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29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552D3" w:rsidRPr="002552D3" w:rsidTr="002552D3">
        <w:tc>
          <w:tcPr>
            <w:tcW w:w="4786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410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2D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295" w:type="dxa"/>
          </w:tcPr>
          <w:p w:rsidR="002552D3" w:rsidRPr="002552D3" w:rsidRDefault="00A43B6E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154 (103%)</w:t>
            </w:r>
          </w:p>
        </w:tc>
      </w:tr>
    </w:tbl>
    <w:p w:rsidR="002552D3" w:rsidRPr="002552D3" w:rsidRDefault="002552D3" w:rsidP="002552D3">
      <w:pPr>
        <w:rPr>
          <w:rFonts w:ascii="Times New Roman" w:hAnsi="Times New Roman"/>
          <w:b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</w:t>
      </w:r>
      <w:r>
        <w:rPr>
          <w:rFonts w:ascii="Times New Roman" w:hAnsi="Times New Roman"/>
          <w:b/>
          <w:sz w:val="28"/>
        </w:rPr>
        <w:t xml:space="preserve"> реализации</w:t>
      </w:r>
      <w:r w:rsidRPr="002552D3">
        <w:rPr>
          <w:rFonts w:ascii="Times New Roman" w:hAnsi="Times New Roman"/>
          <w:b/>
          <w:sz w:val="28"/>
        </w:rPr>
        <w:t xml:space="preserve"> регионального проекта</w:t>
      </w:r>
    </w:p>
    <w:p w:rsid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«Акселерация субъектов малого и среднего предпринимательства»</w:t>
      </w: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2835"/>
      </w:tblGrid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Увеличение количества объектов, включенных в перечни государственного и муниципального имущества (ед.)</w:t>
            </w:r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835" w:type="dxa"/>
          </w:tcPr>
          <w:p w:rsidR="002552D3" w:rsidRPr="00E725E8" w:rsidRDefault="000C2100" w:rsidP="000C2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 w:rsidR="002552D3" w:rsidRPr="00E725E8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100</w:t>
            </w:r>
            <w:r w:rsidR="002552D3" w:rsidRPr="00E725E8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A43B6E">
        <w:tc>
          <w:tcPr>
            <w:tcW w:w="4821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835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2552D3" w:rsidRPr="00E725E8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725E8">
              <w:rPr>
                <w:rFonts w:ascii="Times New Roman" w:hAnsi="Times New Roman"/>
                <w:sz w:val="28"/>
              </w:rPr>
              <w:t>2 (100%)</w:t>
            </w:r>
          </w:p>
        </w:tc>
      </w:tr>
    </w:tbl>
    <w:p w:rsidR="002552D3" w:rsidRDefault="002552D3" w:rsidP="002552D3">
      <w:pPr>
        <w:rPr>
          <w:rFonts w:ascii="Times New Roman" w:hAnsi="Times New Roman"/>
          <w:sz w:val="28"/>
        </w:rPr>
      </w:pPr>
    </w:p>
    <w:p w:rsidR="002552D3" w:rsidRPr="002552D3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552D3">
        <w:rPr>
          <w:rFonts w:ascii="Times New Roman" w:hAnsi="Times New Roman"/>
          <w:b/>
          <w:sz w:val="28"/>
        </w:rPr>
        <w:t>Результаты регионального проекта</w:t>
      </w:r>
    </w:p>
    <w:p w:rsid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  <w:r w:rsidRPr="002552D3">
        <w:rPr>
          <w:rFonts w:ascii="Times New Roman" w:hAnsi="Times New Roman"/>
          <w:b/>
          <w:sz w:val="28"/>
        </w:rPr>
        <w:t>«Создание благоприятных условий для осуществления деятельности самозанятыми гражданами»</w:t>
      </w:r>
    </w:p>
    <w:p w:rsidR="002552D3" w:rsidRPr="002552D3" w:rsidRDefault="002552D3" w:rsidP="002552D3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646"/>
        <w:gridCol w:w="2942"/>
        <w:gridCol w:w="3152"/>
      </w:tblGrid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Наименование результата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315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 xml:space="preserve">Факт 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</w:t>
            </w:r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148</w:t>
            </w:r>
          </w:p>
        </w:tc>
        <w:tc>
          <w:tcPr>
            <w:tcW w:w="3152" w:type="dxa"/>
          </w:tcPr>
          <w:p w:rsidR="002552D3" w:rsidRPr="002552D3" w:rsidRDefault="00532600" w:rsidP="00532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491</w:t>
            </w:r>
            <w:r w:rsidR="002552D3" w:rsidRPr="002552D3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331</w:t>
            </w:r>
            <w:r w:rsidR="00A43B6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7</w:t>
            </w:r>
            <w:r w:rsidR="002552D3" w:rsidRPr="002552D3">
              <w:rPr>
                <w:rFonts w:ascii="Times New Roman" w:hAnsi="Times New Roman"/>
                <w:sz w:val="28"/>
              </w:rPr>
              <w:t>%)</w:t>
            </w:r>
          </w:p>
        </w:tc>
      </w:tr>
      <w:tr w:rsidR="002552D3" w:rsidRPr="002552D3" w:rsidTr="002552D3">
        <w:tc>
          <w:tcPr>
            <w:tcW w:w="4646" w:type="dxa"/>
          </w:tcPr>
          <w:p w:rsidR="002552D3" w:rsidRPr="002552D3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Доля объектов имущества, преданных самозанятым гражданам из состава перечней имущества (0,3 часть</w:t>
            </w:r>
            <w:proofErr w:type="gramStart"/>
            <w:r w:rsidRPr="002552D3">
              <w:rPr>
                <w:rFonts w:ascii="Times New Roman" w:hAnsi="Times New Roman"/>
                <w:sz w:val="28"/>
              </w:rPr>
              <w:t>, %)</w:t>
            </w:r>
            <w:proofErr w:type="gramEnd"/>
          </w:p>
        </w:tc>
        <w:tc>
          <w:tcPr>
            <w:tcW w:w="2942" w:type="dxa"/>
          </w:tcPr>
          <w:p w:rsidR="002552D3" w:rsidRPr="002552D3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552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52" w:type="dxa"/>
          </w:tcPr>
          <w:p w:rsidR="002552D3" w:rsidRPr="002552D3" w:rsidRDefault="00200955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2552D3" w:rsidRPr="002552D3" w:rsidRDefault="002552D3" w:rsidP="002552D3">
      <w:pPr>
        <w:jc w:val="center"/>
        <w:rPr>
          <w:rFonts w:ascii="Times New Roman" w:hAnsi="Times New Roman"/>
          <w:sz w:val="28"/>
        </w:rPr>
      </w:pPr>
    </w:p>
    <w:sectPr w:rsidR="002552D3" w:rsidRPr="002552D3" w:rsidSect="00A942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217B"/>
    <w:rsid w:val="00074717"/>
    <w:rsid w:val="000C2100"/>
    <w:rsid w:val="000C5897"/>
    <w:rsid w:val="000D28D4"/>
    <w:rsid w:val="000E16D3"/>
    <w:rsid w:val="000E548A"/>
    <w:rsid w:val="00100B2A"/>
    <w:rsid w:val="00120D91"/>
    <w:rsid w:val="00156370"/>
    <w:rsid w:val="00157FAA"/>
    <w:rsid w:val="00163F1D"/>
    <w:rsid w:val="001870DE"/>
    <w:rsid w:val="001C7E8D"/>
    <w:rsid w:val="001E418E"/>
    <w:rsid w:val="001E6B87"/>
    <w:rsid w:val="00200955"/>
    <w:rsid w:val="002061F6"/>
    <w:rsid w:val="00216CEF"/>
    <w:rsid w:val="00225FDE"/>
    <w:rsid w:val="00241DD4"/>
    <w:rsid w:val="002552D3"/>
    <w:rsid w:val="002B4CBB"/>
    <w:rsid w:val="002C3BC0"/>
    <w:rsid w:val="002D3DC6"/>
    <w:rsid w:val="002F1C95"/>
    <w:rsid w:val="002F55B2"/>
    <w:rsid w:val="0031217C"/>
    <w:rsid w:val="00334DDD"/>
    <w:rsid w:val="00357823"/>
    <w:rsid w:val="003723A5"/>
    <w:rsid w:val="00384403"/>
    <w:rsid w:val="003C7486"/>
    <w:rsid w:val="003E2AAA"/>
    <w:rsid w:val="003E5017"/>
    <w:rsid w:val="003E76CC"/>
    <w:rsid w:val="00400F5C"/>
    <w:rsid w:val="004728F3"/>
    <w:rsid w:val="004777CB"/>
    <w:rsid w:val="004B4F6E"/>
    <w:rsid w:val="004B51A5"/>
    <w:rsid w:val="004C0235"/>
    <w:rsid w:val="004E487A"/>
    <w:rsid w:val="00521E6C"/>
    <w:rsid w:val="00532600"/>
    <w:rsid w:val="00574D62"/>
    <w:rsid w:val="005A50B4"/>
    <w:rsid w:val="005C2BA5"/>
    <w:rsid w:val="005D5F34"/>
    <w:rsid w:val="005D750C"/>
    <w:rsid w:val="005E3EB5"/>
    <w:rsid w:val="00602E29"/>
    <w:rsid w:val="00621892"/>
    <w:rsid w:val="006427E8"/>
    <w:rsid w:val="00643A1C"/>
    <w:rsid w:val="00654402"/>
    <w:rsid w:val="00667526"/>
    <w:rsid w:val="006F79B0"/>
    <w:rsid w:val="0070118C"/>
    <w:rsid w:val="0077474A"/>
    <w:rsid w:val="007752EA"/>
    <w:rsid w:val="00777F9A"/>
    <w:rsid w:val="00780510"/>
    <w:rsid w:val="007B29B6"/>
    <w:rsid w:val="007D1A89"/>
    <w:rsid w:val="0081040C"/>
    <w:rsid w:val="00825C7F"/>
    <w:rsid w:val="008312FA"/>
    <w:rsid w:val="00877961"/>
    <w:rsid w:val="008C755C"/>
    <w:rsid w:val="008D7D7B"/>
    <w:rsid w:val="008E3AE9"/>
    <w:rsid w:val="00924107"/>
    <w:rsid w:val="00927B39"/>
    <w:rsid w:val="00955F63"/>
    <w:rsid w:val="00982656"/>
    <w:rsid w:val="009D5724"/>
    <w:rsid w:val="00A30422"/>
    <w:rsid w:val="00A33A07"/>
    <w:rsid w:val="00A43B6E"/>
    <w:rsid w:val="00A5596B"/>
    <w:rsid w:val="00A77AB1"/>
    <w:rsid w:val="00A834C0"/>
    <w:rsid w:val="00A837BD"/>
    <w:rsid w:val="00A94236"/>
    <w:rsid w:val="00AC6769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C656E"/>
    <w:rsid w:val="00BF77F2"/>
    <w:rsid w:val="00C253EF"/>
    <w:rsid w:val="00C279F2"/>
    <w:rsid w:val="00C44F85"/>
    <w:rsid w:val="00C7185C"/>
    <w:rsid w:val="00C729A2"/>
    <w:rsid w:val="00CB6B27"/>
    <w:rsid w:val="00CB78EC"/>
    <w:rsid w:val="00CC5C16"/>
    <w:rsid w:val="00D21DBC"/>
    <w:rsid w:val="00D24662"/>
    <w:rsid w:val="00D81C20"/>
    <w:rsid w:val="00D91F24"/>
    <w:rsid w:val="00DA15FB"/>
    <w:rsid w:val="00E0270E"/>
    <w:rsid w:val="00E02711"/>
    <w:rsid w:val="00E27BDD"/>
    <w:rsid w:val="00E4049C"/>
    <w:rsid w:val="00E61A3B"/>
    <w:rsid w:val="00E6296B"/>
    <w:rsid w:val="00E725E8"/>
    <w:rsid w:val="00E95091"/>
    <w:rsid w:val="00EA7447"/>
    <w:rsid w:val="00EB192D"/>
    <w:rsid w:val="00EC3E56"/>
    <w:rsid w:val="00F338A6"/>
    <w:rsid w:val="00F35066"/>
    <w:rsid w:val="00F50F4F"/>
    <w:rsid w:val="00F63577"/>
    <w:rsid w:val="00F761E5"/>
    <w:rsid w:val="00F848BA"/>
    <w:rsid w:val="00F8562F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4786-724C-4824-819C-89E23459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32</cp:revision>
  <cp:lastPrinted>2021-08-20T05:08:00Z</cp:lastPrinted>
  <dcterms:created xsi:type="dcterms:W3CDTF">2021-07-30T12:02:00Z</dcterms:created>
  <dcterms:modified xsi:type="dcterms:W3CDTF">2021-11-23T04:16:00Z</dcterms:modified>
</cp:coreProperties>
</file>