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CEB" w:rsidRPr="00FC1503" w:rsidRDefault="00D74CEB" w:rsidP="00FC1503">
      <w:pPr>
        <w:shd w:val="clear" w:color="auto" w:fill="FFFFFF"/>
        <w:spacing w:after="0" w:line="155" w:lineRule="atLeast"/>
        <w:jc w:val="center"/>
        <w:textAlignment w:val="baseline"/>
        <w:rPr>
          <w:rFonts w:ascii="Times New Roman" w:hAnsi="Times New Roman"/>
          <w:b/>
          <w:bCs/>
          <w:color w:val="212121"/>
          <w:sz w:val="28"/>
          <w:szCs w:val="28"/>
          <w:lang w:eastAsia="ru-RU"/>
        </w:rPr>
      </w:pPr>
    </w:p>
    <w:p w:rsidR="00D74CEB" w:rsidRPr="00FC1503" w:rsidRDefault="00D74CEB" w:rsidP="00FC1503">
      <w:pPr>
        <w:pStyle w:val="NoSpacing"/>
        <w:jc w:val="center"/>
        <w:rPr>
          <w:rFonts w:ascii="Times New Roman" w:hAnsi="Times New Roman"/>
          <w:b/>
          <w:kern w:val="36"/>
          <w:sz w:val="28"/>
          <w:szCs w:val="28"/>
          <w:lang w:eastAsia="ru-RU"/>
        </w:rPr>
      </w:pPr>
      <w:r w:rsidRPr="00FC1503">
        <w:rPr>
          <w:rFonts w:ascii="Times New Roman" w:hAnsi="Times New Roman"/>
          <w:b/>
          <w:kern w:val="36"/>
          <w:sz w:val="28"/>
          <w:szCs w:val="28"/>
          <w:lang w:eastAsia="ru-RU"/>
        </w:rPr>
        <w:t>Инвестиционное Послание Главы администрации</w:t>
      </w:r>
    </w:p>
    <w:p w:rsidR="00D74CEB" w:rsidRDefault="00D74CEB" w:rsidP="00FC1503">
      <w:pPr>
        <w:pStyle w:val="NoSpacing"/>
        <w:jc w:val="center"/>
        <w:rPr>
          <w:rFonts w:ascii="Times New Roman" w:hAnsi="Times New Roman"/>
          <w:b/>
          <w:kern w:val="36"/>
          <w:sz w:val="28"/>
          <w:szCs w:val="28"/>
          <w:lang w:eastAsia="ru-RU"/>
        </w:rPr>
      </w:pPr>
      <w:r w:rsidRPr="00FC1503">
        <w:rPr>
          <w:rFonts w:ascii="Times New Roman" w:hAnsi="Times New Roman"/>
          <w:b/>
          <w:kern w:val="36"/>
          <w:sz w:val="28"/>
          <w:szCs w:val="28"/>
          <w:lang w:eastAsia="ru-RU"/>
        </w:rPr>
        <w:t xml:space="preserve">муниципального образования «Мелекесский район» </w:t>
      </w:r>
    </w:p>
    <w:p w:rsidR="00D74CEB" w:rsidRPr="00FC1503" w:rsidRDefault="00D74CEB" w:rsidP="00FC1503">
      <w:pPr>
        <w:pStyle w:val="NoSpacing"/>
        <w:jc w:val="center"/>
        <w:rPr>
          <w:rFonts w:ascii="Times New Roman" w:hAnsi="Times New Roman"/>
          <w:b/>
          <w:kern w:val="36"/>
          <w:sz w:val="28"/>
          <w:szCs w:val="28"/>
          <w:lang w:eastAsia="ru-RU"/>
        </w:rPr>
      </w:pPr>
      <w:r w:rsidRPr="00FC1503">
        <w:rPr>
          <w:rFonts w:ascii="Times New Roman" w:hAnsi="Times New Roman"/>
          <w:b/>
          <w:kern w:val="36"/>
          <w:sz w:val="28"/>
          <w:szCs w:val="28"/>
          <w:lang w:eastAsia="ru-RU"/>
        </w:rPr>
        <w:t>на 2019 год.</w:t>
      </w:r>
    </w:p>
    <w:p w:rsidR="00D74CEB" w:rsidRPr="00FC1503" w:rsidRDefault="00D74CEB" w:rsidP="00FC1503">
      <w:pPr>
        <w:shd w:val="clear" w:color="auto" w:fill="FFFFFF"/>
        <w:spacing w:after="0" w:line="155" w:lineRule="atLeast"/>
        <w:jc w:val="center"/>
        <w:textAlignment w:val="baseline"/>
        <w:rPr>
          <w:rFonts w:ascii="Times New Roman" w:hAnsi="Times New Roman"/>
          <w:b/>
          <w:bCs/>
          <w:color w:val="212121"/>
          <w:sz w:val="28"/>
          <w:szCs w:val="28"/>
          <w:lang w:eastAsia="ru-RU"/>
        </w:rPr>
      </w:pPr>
    </w:p>
    <w:p w:rsidR="00D74CEB" w:rsidRPr="00FC1503" w:rsidRDefault="00D74CEB" w:rsidP="00FC1503">
      <w:pPr>
        <w:shd w:val="clear" w:color="auto" w:fill="FFFFFF"/>
        <w:spacing w:after="0" w:line="155" w:lineRule="atLeast"/>
        <w:jc w:val="both"/>
        <w:textAlignment w:val="baseline"/>
        <w:rPr>
          <w:rFonts w:ascii="Times New Roman" w:hAnsi="Times New Roman"/>
          <w:bCs/>
          <w:color w:val="212121"/>
          <w:sz w:val="28"/>
          <w:szCs w:val="28"/>
          <w:lang w:eastAsia="ru-RU"/>
        </w:rPr>
      </w:pPr>
    </w:p>
    <w:p w:rsidR="00D74CEB" w:rsidRPr="0066158D" w:rsidRDefault="00D74CEB" w:rsidP="0066158D">
      <w:pPr>
        <w:shd w:val="clear" w:color="auto" w:fill="FFFFFF"/>
        <w:spacing w:after="0" w:line="155" w:lineRule="atLeast"/>
        <w:textAlignment w:val="baseline"/>
        <w:rPr>
          <w:rFonts w:ascii="Times New Roman" w:hAnsi="Times New Roman"/>
          <w:b/>
          <w:color w:val="212121"/>
          <w:sz w:val="28"/>
          <w:szCs w:val="28"/>
          <w:lang w:eastAsia="ru-RU"/>
        </w:rPr>
      </w:pPr>
      <w:r w:rsidRPr="0066158D">
        <w:rPr>
          <w:rFonts w:ascii="Times New Roman" w:hAnsi="Times New Roman"/>
          <w:b/>
          <w:bCs/>
          <w:color w:val="212121"/>
          <w:sz w:val="28"/>
          <w:szCs w:val="28"/>
          <w:lang w:eastAsia="ru-RU"/>
        </w:rPr>
        <w:t>Уважаемые жители Мелекесского района, партнеры и будущие партнеры!</w:t>
      </w:r>
    </w:p>
    <w:p w:rsidR="00D74CEB" w:rsidRPr="0066158D" w:rsidRDefault="00D74CEB" w:rsidP="0066158D">
      <w:pPr>
        <w:shd w:val="clear" w:color="auto" w:fill="FFFFFF"/>
        <w:spacing w:after="0" w:line="155" w:lineRule="atLeast"/>
        <w:textAlignment w:val="baseline"/>
        <w:rPr>
          <w:rFonts w:ascii="Times New Roman" w:hAnsi="Times New Roman"/>
          <w:b/>
          <w:bCs/>
          <w:color w:val="212121"/>
          <w:sz w:val="28"/>
          <w:szCs w:val="28"/>
          <w:lang w:eastAsia="ru-RU"/>
        </w:rPr>
      </w:pPr>
      <w:r w:rsidRPr="0066158D">
        <w:rPr>
          <w:rFonts w:ascii="Times New Roman" w:hAnsi="Times New Roman"/>
          <w:b/>
          <w:bCs/>
          <w:color w:val="212121"/>
          <w:sz w:val="28"/>
          <w:szCs w:val="28"/>
          <w:lang w:eastAsia="ru-RU"/>
        </w:rPr>
        <w:t>Уважаемые коллеги!</w:t>
      </w:r>
    </w:p>
    <w:p w:rsidR="00D74CEB" w:rsidRPr="00FC1503" w:rsidRDefault="00D74CEB" w:rsidP="00FC1503">
      <w:pPr>
        <w:shd w:val="clear" w:color="auto" w:fill="FFFFFF"/>
        <w:spacing w:after="0" w:line="155" w:lineRule="atLeast"/>
        <w:jc w:val="both"/>
        <w:textAlignment w:val="baseline"/>
        <w:rPr>
          <w:rFonts w:ascii="Times New Roman" w:hAnsi="Times New Roman"/>
          <w:color w:val="212121"/>
          <w:sz w:val="28"/>
          <w:szCs w:val="28"/>
          <w:lang w:eastAsia="ru-RU"/>
        </w:rPr>
      </w:pPr>
    </w:p>
    <w:p w:rsidR="00D74CEB" w:rsidRPr="00FC1503" w:rsidRDefault="00D74CEB" w:rsidP="00FC1503">
      <w:pPr>
        <w:shd w:val="clear" w:color="auto" w:fill="FFFFFF"/>
        <w:spacing w:after="161" w:line="155" w:lineRule="atLeast"/>
        <w:jc w:val="both"/>
        <w:textAlignment w:val="baseline"/>
        <w:rPr>
          <w:rFonts w:ascii="Times New Roman" w:hAnsi="Times New Roman"/>
          <w:color w:val="212121"/>
          <w:sz w:val="28"/>
          <w:szCs w:val="28"/>
          <w:lang w:eastAsia="ru-RU"/>
        </w:rPr>
      </w:pPr>
      <w:r w:rsidRPr="00FC1503">
        <w:rPr>
          <w:rFonts w:ascii="Times New Roman" w:hAnsi="Times New Roman"/>
          <w:color w:val="212121"/>
          <w:sz w:val="28"/>
          <w:szCs w:val="28"/>
          <w:lang w:eastAsia="ru-RU"/>
        </w:rPr>
        <w:t xml:space="preserve">       </w:t>
      </w:r>
      <w:r>
        <w:rPr>
          <w:rFonts w:ascii="Times New Roman" w:hAnsi="Times New Roman"/>
          <w:color w:val="212121"/>
          <w:sz w:val="28"/>
          <w:szCs w:val="28"/>
          <w:lang w:eastAsia="ru-RU"/>
        </w:rPr>
        <w:t xml:space="preserve">   В соответствии со </w:t>
      </w:r>
      <w:r w:rsidRPr="00FC1503">
        <w:rPr>
          <w:rFonts w:ascii="Times New Roman" w:hAnsi="Times New Roman"/>
          <w:color w:val="212121"/>
          <w:sz w:val="28"/>
          <w:szCs w:val="28"/>
          <w:lang w:eastAsia="ru-RU"/>
        </w:rPr>
        <w:t xml:space="preserve">Стандартом деятельности  органов местного самоуправления муниципальных образований Ульяновской области по обеспечению </w:t>
      </w:r>
      <w:r>
        <w:rPr>
          <w:rFonts w:ascii="Times New Roman" w:hAnsi="Times New Roman"/>
          <w:color w:val="212121"/>
          <w:sz w:val="28"/>
          <w:szCs w:val="28"/>
          <w:lang w:eastAsia="ru-RU"/>
        </w:rPr>
        <w:t>благоприятного делового климата</w:t>
      </w:r>
      <w:r w:rsidRPr="00FC1503">
        <w:rPr>
          <w:rFonts w:ascii="Times New Roman" w:hAnsi="Times New Roman"/>
          <w:color w:val="212121"/>
          <w:sz w:val="28"/>
          <w:szCs w:val="28"/>
          <w:lang w:eastAsia="ru-RU"/>
        </w:rPr>
        <w:t xml:space="preserve">  я обращаюсь с Инвестиционным Посланием на 2019 год, в котором отражены основные направления совместной деятельности всех лиц, заинтересованных в развитии района и своего собственного дела </w:t>
      </w:r>
      <w:r>
        <w:rPr>
          <w:rFonts w:ascii="Times New Roman" w:hAnsi="Times New Roman"/>
          <w:color w:val="212121"/>
          <w:sz w:val="28"/>
          <w:szCs w:val="28"/>
          <w:lang w:eastAsia="ru-RU"/>
        </w:rPr>
        <w:t>в Мелекесском районе</w:t>
      </w:r>
      <w:r w:rsidRPr="00FC1503">
        <w:rPr>
          <w:rFonts w:ascii="Times New Roman" w:hAnsi="Times New Roman"/>
          <w:color w:val="212121"/>
          <w:sz w:val="28"/>
          <w:szCs w:val="28"/>
          <w:lang w:eastAsia="ru-RU"/>
        </w:rPr>
        <w:t>.</w:t>
      </w:r>
    </w:p>
    <w:p w:rsidR="00D74CEB" w:rsidRPr="00FC1503" w:rsidRDefault="00D74CEB" w:rsidP="00FC1503">
      <w:pPr>
        <w:shd w:val="clear" w:color="auto" w:fill="FFFFFF"/>
        <w:spacing w:after="161" w:line="155" w:lineRule="atLeast"/>
        <w:jc w:val="both"/>
        <w:textAlignment w:val="baseline"/>
        <w:rPr>
          <w:rFonts w:ascii="Times New Roman" w:hAnsi="Times New Roman"/>
          <w:color w:val="212121"/>
          <w:sz w:val="28"/>
          <w:szCs w:val="28"/>
          <w:lang w:eastAsia="ru-RU"/>
        </w:rPr>
      </w:pPr>
      <w:r>
        <w:rPr>
          <w:rFonts w:ascii="Times New Roman" w:hAnsi="Times New Roman"/>
          <w:color w:val="212121"/>
          <w:sz w:val="28"/>
          <w:szCs w:val="28"/>
          <w:lang w:eastAsia="ru-RU"/>
        </w:rPr>
        <w:t xml:space="preserve">           </w:t>
      </w:r>
      <w:r w:rsidRPr="00FC1503">
        <w:rPr>
          <w:rFonts w:ascii="Times New Roman" w:hAnsi="Times New Roman"/>
          <w:color w:val="212121"/>
          <w:sz w:val="28"/>
          <w:szCs w:val="28"/>
          <w:lang w:eastAsia="ru-RU"/>
        </w:rPr>
        <w:t>Нам предстоит с учетом новых требований и</w:t>
      </w:r>
      <w:r>
        <w:rPr>
          <w:rFonts w:ascii="Times New Roman" w:hAnsi="Times New Roman"/>
          <w:color w:val="212121"/>
          <w:sz w:val="28"/>
          <w:szCs w:val="28"/>
          <w:lang w:eastAsia="ru-RU"/>
        </w:rPr>
        <w:t xml:space="preserve"> стандартов по перспективному</w:t>
      </w:r>
      <w:r w:rsidRPr="00FC1503">
        <w:rPr>
          <w:rFonts w:ascii="Times New Roman" w:hAnsi="Times New Roman"/>
          <w:color w:val="212121"/>
          <w:sz w:val="28"/>
          <w:szCs w:val="28"/>
          <w:lang w:eastAsia="ru-RU"/>
        </w:rPr>
        <w:t>,</w:t>
      </w:r>
      <w:r>
        <w:rPr>
          <w:rFonts w:ascii="Times New Roman" w:hAnsi="Times New Roman"/>
          <w:color w:val="212121"/>
          <w:sz w:val="28"/>
          <w:szCs w:val="28"/>
          <w:lang w:eastAsia="ru-RU"/>
        </w:rPr>
        <w:t xml:space="preserve"> </w:t>
      </w:r>
      <w:r w:rsidRPr="00FC1503">
        <w:rPr>
          <w:rFonts w:ascii="Times New Roman" w:hAnsi="Times New Roman"/>
          <w:color w:val="212121"/>
          <w:sz w:val="28"/>
          <w:szCs w:val="28"/>
          <w:lang w:eastAsia="ru-RU"/>
        </w:rPr>
        <w:t>пространственному развити</w:t>
      </w:r>
      <w:r>
        <w:rPr>
          <w:rFonts w:ascii="Times New Roman" w:hAnsi="Times New Roman"/>
          <w:color w:val="212121"/>
          <w:sz w:val="28"/>
          <w:szCs w:val="28"/>
          <w:lang w:eastAsia="ru-RU"/>
        </w:rPr>
        <w:t>ю территорий продолжить  работу</w:t>
      </w:r>
      <w:r w:rsidRPr="00FC1503">
        <w:rPr>
          <w:rFonts w:ascii="Times New Roman" w:hAnsi="Times New Roman"/>
          <w:color w:val="212121"/>
          <w:sz w:val="28"/>
          <w:szCs w:val="28"/>
          <w:lang w:eastAsia="ru-RU"/>
        </w:rPr>
        <w:t>:</w:t>
      </w:r>
    </w:p>
    <w:p w:rsidR="00D74CEB" w:rsidRPr="00FC1503" w:rsidRDefault="00D74CEB" w:rsidP="00FC1503">
      <w:pPr>
        <w:shd w:val="clear" w:color="auto" w:fill="FFFFFF"/>
        <w:spacing w:after="161" w:line="155" w:lineRule="atLeast"/>
        <w:jc w:val="both"/>
        <w:textAlignment w:val="baseline"/>
        <w:rPr>
          <w:rFonts w:ascii="Times New Roman" w:hAnsi="Times New Roman"/>
          <w:color w:val="212121"/>
          <w:sz w:val="28"/>
          <w:szCs w:val="28"/>
          <w:lang w:eastAsia="ru-RU"/>
        </w:rPr>
      </w:pPr>
      <w:r w:rsidRPr="00FC1503">
        <w:rPr>
          <w:rFonts w:ascii="Times New Roman" w:hAnsi="Times New Roman"/>
          <w:color w:val="212121"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color w:val="212121"/>
          <w:sz w:val="28"/>
          <w:szCs w:val="28"/>
          <w:lang w:eastAsia="ru-RU"/>
        </w:rPr>
        <w:t xml:space="preserve">по </w:t>
      </w:r>
      <w:r w:rsidRPr="00FC1503">
        <w:rPr>
          <w:rFonts w:ascii="Times New Roman" w:hAnsi="Times New Roman"/>
          <w:color w:val="212121"/>
          <w:sz w:val="28"/>
          <w:szCs w:val="28"/>
          <w:lang w:eastAsia="ru-RU"/>
        </w:rPr>
        <w:t>внесению изменений в документы Градостроительства и территориального зонирования;</w:t>
      </w:r>
    </w:p>
    <w:p w:rsidR="00D74CEB" w:rsidRPr="00FC1503" w:rsidRDefault="00D74CEB" w:rsidP="00FC1503">
      <w:pPr>
        <w:shd w:val="clear" w:color="auto" w:fill="FFFFFF"/>
        <w:spacing w:after="161" w:line="155" w:lineRule="atLeast"/>
        <w:jc w:val="both"/>
        <w:textAlignment w:val="baseline"/>
        <w:rPr>
          <w:rFonts w:ascii="Times New Roman" w:hAnsi="Times New Roman"/>
          <w:color w:val="212121"/>
          <w:sz w:val="28"/>
          <w:szCs w:val="28"/>
          <w:lang w:eastAsia="ru-RU"/>
        </w:rPr>
      </w:pPr>
      <w:r>
        <w:rPr>
          <w:rFonts w:ascii="Times New Roman" w:hAnsi="Times New Roman"/>
          <w:color w:val="212121"/>
          <w:sz w:val="28"/>
          <w:szCs w:val="28"/>
          <w:lang w:eastAsia="ru-RU"/>
        </w:rPr>
        <w:t>-по актуализации «</w:t>
      </w:r>
      <w:r w:rsidRPr="00FC1503">
        <w:rPr>
          <w:rFonts w:ascii="Times New Roman" w:hAnsi="Times New Roman"/>
          <w:color w:val="212121"/>
          <w:sz w:val="28"/>
          <w:szCs w:val="28"/>
          <w:lang w:eastAsia="ru-RU"/>
        </w:rPr>
        <w:t>Стратегии социально-экономического развития муниципального образования «Мелекесский район» Ульяновской области на период до 2030 года»;</w:t>
      </w:r>
    </w:p>
    <w:p w:rsidR="00D74CEB" w:rsidRPr="00FC1503" w:rsidRDefault="00D74CEB" w:rsidP="00FC1503">
      <w:pPr>
        <w:shd w:val="clear" w:color="auto" w:fill="FFFFFF"/>
        <w:spacing w:after="161" w:line="155" w:lineRule="atLeast"/>
        <w:jc w:val="both"/>
        <w:textAlignment w:val="baseline"/>
        <w:rPr>
          <w:rFonts w:ascii="Times New Roman" w:hAnsi="Times New Roman"/>
          <w:color w:val="212121"/>
          <w:sz w:val="28"/>
          <w:szCs w:val="28"/>
          <w:lang w:eastAsia="ru-RU"/>
        </w:rPr>
      </w:pPr>
      <w:r w:rsidRPr="00FC1503">
        <w:rPr>
          <w:rFonts w:ascii="Times New Roman" w:hAnsi="Times New Roman"/>
          <w:color w:val="212121"/>
          <w:sz w:val="28"/>
          <w:szCs w:val="28"/>
          <w:lang w:eastAsia="ru-RU"/>
        </w:rPr>
        <w:t>-</w:t>
      </w:r>
      <w:r>
        <w:rPr>
          <w:rFonts w:ascii="Times New Roman" w:hAnsi="Times New Roman"/>
          <w:color w:val="212121"/>
          <w:sz w:val="28"/>
          <w:szCs w:val="28"/>
          <w:lang w:eastAsia="ru-RU"/>
        </w:rPr>
        <w:t xml:space="preserve">по </w:t>
      </w:r>
      <w:r w:rsidRPr="00FC1503">
        <w:rPr>
          <w:rFonts w:ascii="Times New Roman" w:hAnsi="Times New Roman"/>
          <w:color w:val="212121"/>
          <w:sz w:val="28"/>
          <w:szCs w:val="28"/>
          <w:lang w:eastAsia="ru-RU"/>
        </w:rPr>
        <w:t xml:space="preserve">созданию условий для осуществления </w:t>
      </w:r>
      <w:r>
        <w:rPr>
          <w:rFonts w:ascii="Times New Roman" w:hAnsi="Times New Roman"/>
          <w:color w:val="212121"/>
          <w:sz w:val="28"/>
          <w:szCs w:val="28"/>
          <w:lang w:eastAsia="ru-RU"/>
        </w:rPr>
        <w:t xml:space="preserve">комфортной  </w:t>
      </w:r>
      <w:r w:rsidRPr="00FC1503">
        <w:rPr>
          <w:rFonts w:ascii="Times New Roman" w:hAnsi="Times New Roman"/>
          <w:color w:val="212121"/>
          <w:sz w:val="28"/>
          <w:szCs w:val="28"/>
          <w:lang w:eastAsia="ru-RU"/>
        </w:rPr>
        <w:t xml:space="preserve">предпринимательской и инвестиционной деятельности во всех сферах экономической деятельности на </w:t>
      </w:r>
      <w:r>
        <w:rPr>
          <w:rFonts w:ascii="Times New Roman" w:hAnsi="Times New Roman"/>
          <w:color w:val="212121"/>
          <w:sz w:val="28"/>
          <w:szCs w:val="28"/>
          <w:lang w:eastAsia="ru-RU"/>
        </w:rPr>
        <w:t>условиях честной конкуренции;</w:t>
      </w:r>
    </w:p>
    <w:p w:rsidR="00D74CEB" w:rsidRPr="00FC1503" w:rsidRDefault="00D74CEB" w:rsidP="00FC1503">
      <w:pPr>
        <w:shd w:val="clear" w:color="auto" w:fill="FFFFFF"/>
        <w:spacing w:after="161" w:line="155" w:lineRule="atLeast"/>
        <w:jc w:val="both"/>
        <w:textAlignment w:val="baseline"/>
        <w:rPr>
          <w:rFonts w:ascii="Times New Roman" w:hAnsi="Times New Roman"/>
          <w:color w:val="212121"/>
          <w:sz w:val="28"/>
          <w:szCs w:val="28"/>
          <w:lang w:eastAsia="ru-RU"/>
        </w:rPr>
      </w:pPr>
      <w:r w:rsidRPr="00FC1503">
        <w:rPr>
          <w:rFonts w:ascii="Times New Roman" w:hAnsi="Times New Roman"/>
          <w:color w:val="212121"/>
          <w:sz w:val="28"/>
          <w:szCs w:val="28"/>
          <w:lang w:eastAsia="ru-RU"/>
        </w:rPr>
        <w:t>-</w:t>
      </w:r>
      <w:r>
        <w:rPr>
          <w:rFonts w:ascii="Times New Roman" w:hAnsi="Times New Roman"/>
          <w:color w:val="212121"/>
          <w:sz w:val="28"/>
          <w:szCs w:val="28"/>
          <w:lang w:eastAsia="ru-RU"/>
        </w:rPr>
        <w:t xml:space="preserve"> по </w:t>
      </w:r>
      <w:r w:rsidRPr="00FC1503">
        <w:rPr>
          <w:rFonts w:ascii="Times New Roman" w:hAnsi="Times New Roman"/>
          <w:color w:val="212121"/>
          <w:sz w:val="28"/>
          <w:szCs w:val="28"/>
          <w:lang w:eastAsia="ru-RU"/>
        </w:rPr>
        <w:t xml:space="preserve">обеспечению </w:t>
      </w:r>
      <w:r>
        <w:rPr>
          <w:rFonts w:ascii="Times New Roman" w:hAnsi="Times New Roman"/>
          <w:color w:val="212121"/>
          <w:sz w:val="28"/>
          <w:szCs w:val="28"/>
          <w:lang w:eastAsia="ru-RU"/>
        </w:rPr>
        <w:t xml:space="preserve"> действующих, продвижению и</w:t>
      </w:r>
      <w:r w:rsidRPr="00FC1503">
        <w:rPr>
          <w:rFonts w:ascii="Times New Roman" w:hAnsi="Times New Roman"/>
          <w:color w:val="212121"/>
          <w:sz w:val="28"/>
          <w:szCs w:val="28"/>
          <w:lang w:eastAsia="ru-RU"/>
        </w:rPr>
        <w:t xml:space="preserve">  развитию  новых гарантий и форм поддержки инвесторам и предпринимателям района;</w:t>
      </w:r>
    </w:p>
    <w:p w:rsidR="00D74CEB" w:rsidRPr="00FC1503" w:rsidRDefault="00D74CEB" w:rsidP="00FC1503">
      <w:pPr>
        <w:shd w:val="clear" w:color="auto" w:fill="FFFFFF"/>
        <w:spacing w:after="161" w:line="155" w:lineRule="atLeast"/>
        <w:jc w:val="both"/>
        <w:textAlignment w:val="baseline"/>
        <w:rPr>
          <w:rFonts w:ascii="Times New Roman" w:hAnsi="Times New Roman"/>
          <w:color w:val="212121"/>
          <w:sz w:val="28"/>
          <w:szCs w:val="28"/>
          <w:lang w:eastAsia="ru-RU"/>
        </w:rPr>
      </w:pPr>
      <w:r w:rsidRPr="00FC1503">
        <w:rPr>
          <w:rFonts w:ascii="Times New Roman" w:hAnsi="Times New Roman"/>
          <w:color w:val="212121"/>
          <w:sz w:val="28"/>
          <w:szCs w:val="28"/>
          <w:lang w:eastAsia="ru-RU"/>
        </w:rPr>
        <w:t>-</w:t>
      </w:r>
      <w:r>
        <w:rPr>
          <w:rFonts w:ascii="Times New Roman" w:hAnsi="Times New Roman"/>
          <w:color w:val="212121"/>
          <w:sz w:val="28"/>
          <w:szCs w:val="28"/>
          <w:lang w:eastAsia="ru-RU"/>
        </w:rPr>
        <w:t xml:space="preserve">по </w:t>
      </w:r>
      <w:r w:rsidRPr="00FC1503">
        <w:rPr>
          <w:rFonts w:ascii="Times New Roman" w:hAnsi="Times New Roman"/>
          <w:color w:val="212121"/>
          <w:sz w:val="28"/>
          <w:szCs w:val="28"/>
          <w:lang w:eastAsia="ru-RU"/>
        </w:rPr>
        <w:t>участию населения</w:t>
      </w:r>
      <w:r>
        <w:rPr>
          <w:rFonts w:ascii="Times New Roman" w:hAnsi="Times New Roman"/>
          <w:color w:val="212121"/>
          <w:sz w:val="28"/>
          <w:szCs w:val="28"/>
          <w:lang w:eastAsia="ru-RU"/>
        </w:rPr>
        <w:t xml:space="preserve"> и общественных организаций</w:t>
      </w:r>
      <w:r w:rsidRPr="00FC1503">
        <w:rPr>
          <w:rFonts w:ascii="Times New Roman" w:hAnsi="Times New Roman"/>
          <w:color w:val="212121"/>
          <w:sz w:val="28"/>
          <w:szCs w:val="28"/>
          <w:lang w:eastAsia="ru-RU"/>
        </w:rPr>
        <w:t xml:space="preserve"> в </w:t>
      </w:r>
      <w:r>
        <w:rPr>
          <w:rFonts w:ascii="Times New Roman" w:hAnsi="Times New Roman"/>
          <w:color w:val="212121"/>
          <w:sz w:val="28"/>
          <w:szCs w:val="28"/>
          <w:lang w:eastAsia="ru-RU"/>
        </w:rPr>
        <w:t xml:space="preserve">комплексном </w:t>
      </w:r>
      <w:r w:rsidRPr="00FC1503">
        <w:rPr>
          <w:rFonts w:ascii="Times New Roman" w:hAnsi="Times New Roman"/>
          <w:color w:val="212121"/>
          <w:sz w:val="28"/>
          <w:szCs w:val="28"/>
          <w:lang w:eastAsia="ru-RU"/>
        </w:rPr>
        <w:t>развитии территорий р</w:t>
      </w:r>
      <w:r>
        <w:rPr>
          <w:rFonts w:ascii="Times New Roman" w:hAnsi="Times New Roman"/>
          <w:color w:val="212121"/>
          <w:sz w:val="28"/>
          <w:szCs w:val="28"/>
          <w:lang w:eastAsia="ru-RU"/>
        </w:rPr>
        <w:t>айона  с применением</w:t>
      </w:r>
      <w:r w:rsidRPr="00FC1503">
        <w:rPr>
          <w:rFonts w:ascii="Times New Roman" w:hAnsi="Times New Roman"/>
          <w:color w:val="212121"/>
          <w:sz w:val="28"/>
          <w:szCs w:val="28"/>
          <w:lang w:eastAsia="ru-RU"/>
        </w:rPr>
        <w:t xml:space="preserve"> механизмов  ТОС и проектов на основе местных инициатив граждан.</w:t>
      </w:r>
    </w:p>
    <w:p w:rsidR="00D74CEB" w:rsidRPr="00FC1503" w:rsidRDefault="00D74CEB" w:rsidP="00FC1503">
      <w:pPr>
        <w:shd w:val="clear" w:color="auto" w:fill="FFFFFF"/>
        <w:spacing w:after="161" w:line="155" w:lineRule="atLeast"/>
        <w:jc w:val="both"/>
        <w:textAlignment w:val="baseline"/>
        <w:rPr>
          <w:rFonts w:ascii="Times New Roman" w:hAnsi="Times New Roman"/>
          <w:color w:val="212121"/>
          <w:sz w:val="28"/>
          <w:szCs w:val="28"/>
          <w:lang w:eastAsia="ru-RU"/>
        </w:rPr>
      </w:pPr>
      <w:r>
        <w:rPr>
          <w:rFonts w:ascii="Times New Roman" w:hAnsi="Times New Roman"/>
          <w:color w:val="212121"/>
          <w:sz w:val="28"/>
          <w:szCs w:val="28"/>
          <w:lang w:eastAsia="ru-RU"/>
        </w:rPr>
        <w:t xml:space="preserve">        Я приглашаю всех не</w:t>
      </w:r>
      <w:r w:rsidRPr="00FC1503">
        <w:rPr>
          <w:rFonts w:ascii="Times New Roman" w:hAnsi="Times New Roman"/>
          <w:color w:val="212121"/>
          <w:sz w:val="28"/>
          <w:szCs w:val="28"/>
          <w:lang w:eastAsia="ru-RU"/>
        </w:rPr>
        <w:t>равнодушных и заинтересованных людей  включиться в реализацию  заявленных направлений, так как главным  ресурсом и потенциалом развития района является человек. Такой подход </w:t>
      </w:r>
      <w:r w:rsidRPr="00FC1503">
        <w:rPr>
          <w:rFonts w:ascii="Times New Roman" w:hAnsi="Times New Roman"/>
          <w:color w:val="212121"/>
          <w:sz w:val="28"/>
          <w:szCs w:val="28"/>
          <w:bdr w:val="none" w:sz="0" w:space="0" w:color="auto" w:frame="1"/>
          <w:lang w:eastAsia="ru-RU"/>
        </w:rPr>
        <w:t>позволяет решать основные</w:t>
      </w:r>
      <w:r>
        <w:rPr>
          <w:rFonts w:ascii="Times New Roman" w:hAnsi="Times New Roman"/>
          <w:color w:val="212121"/>
          <w:sz w:val="28"/>
          <w:szCs w:val="28"/>
          <w:bdr w:val="none" w:sz="0" w:space="0" w:color="auto" w:frame="1"/>
          <w:lang w:eastAsia="ru-RU"/>
        </w:rPr>
        <w:t xml:space="preserve"> социально-экономические </w:t>
      </w:r>
      <w:r w:rsidRPr="00FC1503">
        <w:rPr>
          <w:rFonts w:ascii="Times New Roman" w:hAnsi="Times New Roman"/>
          <w:color w:val="212121"/>
          <w:sz w:val="28"/>
          <w:szCs w:val="28"/>
          <w:bdr w:val="none" w:sz="0" w:space="0" w:color="auto" w:frame="1"/>
          <w:lang w:eastAsia="ru-RU"/>
        </w:rPr>
        <w:t xml:space="preserve"> проблемы, возникающие у бизнеса, </w:t>
      </w:r>
      <w:r w:rsidRPr="00FC1503">
        <w:rPr>
          <w:rFonts w:ascii="Times New Roman" w:hAnsi="Times New Roman"/>
          <w:color w:val="212121"/>
          <w:sz w:val="28"/>
          <w:szCs w:val="28"/>
          <w:lang w:eastAsia="ru-RU"/>
        </w:rPr>
        <w:t xml:space="preserve">обеспечивает </w:t>
      </w:r>
      <w:r>
        <w:rPr>
          <w:rFonts w:ascii="Times New Roman" w:hAnsi="Times New Roman"/>
          <w:color w:val="212121"/>
          <w:sz w:val="28"/>
          <w:szCs w:val="28"/>
          <w:lang w:eastAsia="ru-RU"/>
        </w:rPr>
        <w:t>реальное привлечение</w:t>
      </w:r>
      <w:r w:rsidRPr="00FC1503">
        <w:rPr>
          <w:rFonts w:ascii="Times New Roman" w:hAnsi="Times New Roman"/>
          <w:color w:val="212121"/>
          <w:sz w:val="28"/>
          <w:szCs w:val="28"/>
          <w:lang w:eastAsia="ru-RU"/>
        </w:rPr>
        <w:t xml:space="preserve"> инвестиций.</w:t>
      </w:r>
    </w:p>
    <w:p w:rsidR="00D74CEB" w:rsidRPr="00FC1503" w:rsidRDefault="00D74CEB" w:rsidP="00FC1503">
      <w:pPr>
        <w:shd w:val="clear" w:color="auto" w:fill="FFFFFF"/>
        <w:spacing w:after="161" w:line="155" w:lineRule="atLeast"/>
        <w:jc w:val="both"/>
        <w:textAlignment w:val="baseline"/>
        <w:rPr>
          <w:rFonts w:ascii="Times New Roman" w:hAnsi="Times New Roman"/>
          <w:color w:val="212121"/>
          <w:sz w:val="28"/>
          <w:szCs w:val="28"/>
          <w:lang w:eastAsia="ru-RU"/>
        </w:rPr>
      </w:pPr>
      <w:r>
        <w:rPr>
          <w:rFonts w:ascii="Times New Roman" w:hAnsi="Times New Roman"/>
          <w:color w:val="212121"/>
          <w:sz w:val="28"/>
          <w:szCs w:val="28"/>
          <w:lang w:eastAsia="ru-RU"/>
        </w:rPr>
        <w:t xml:space="preserve">       </w:t>
      </w:r>
      <w:r w:rsidRPr="00FC1503">
        <w:rPr>
          <w:rFonts w:ascii="Times New Roman" w:hAnsi="Times New Roman"/>
          <w:color w:val="212121"/>
          <w:sz w:val="28"/>
          <w:szCs w:val="28"/>
          <w:lang w:eastAsia="ru-RU"/>
        </w:rPr>
        <w:t>Показателями эффективности деятельности органов местного самоуправления  в части развития предпринимательского и делового климата на территории района является положительная динамика:</w:t>
      </w:r>
    </w:p>
    <w:p w:rsidR="00D74CEB" w:rsidRPr="00FC1503" w:rsidRDefault="00D74CEB" w:rsidP="00FC1503">
      <w:pPr>
        <w:shd w:val="clear" w:color="auto" w:fill="FFFFFF"/>
        <w:spacing w:after="161" w:line="155" w:lineRule="atLeast"/>
        <w:jc w:val="both"/>
        <w:textAlignment w:val="baseline"/>
        <w:rPr>
          <w:rFonts w:ascii="Times New Roman" w:hAnsi="Times New Roman"/>
          <w:color w:val="212121"/>
          <w:sz w:val="28"/>
          <w:szCs w:val="28"/>
          <w:lang w:eastAsia="ru-RU"/>
        </w:rPr>
      </w:pPr>
      <w:r w:rsidRPr="00FC1503">
        <w:rPr>
          <w:rFonts w:ascii="Times New Roman" w:hAnsi="Times New Roman"/>
          <w:color w:val="212121"/>
          <w:sz w:val="28"/>
          <w:szCs w:val="28"/>
          <w:lang w:eastAsia="ru-RU"/>
        </w:rPr>
        <w:t>-число субъектов малого и среднего предпринимательства в расчете на 10тыс.</w:t>
      </w:r>
      <w:r>
        <w:rPr>
          <w:rFonts w:ascii="Times New Roman" w:hAnsi="Times New Roman"/>
          <w:color w:val="212121"/>
          <w:sz w:val="28"/>
          <w:szCs w:val="28"/>
          <w:lang w:eastAsia="ru-RU"/>
        </w:rPr>
        <w:t xml:space="preserve"> </w:t>
      </w:r>
      <w:r w:rsidRPr="00FC1503">
        <w:rPr>
          <w:rFonts w:ascii="Times New Roman" w:hAnsi="Times New Roman"/>
          <w:color w:val="212121"/>
          <w:sz w:val="28"/>
          <w:szCs w:val="28"/>
          <w:lang w:eastAsia="ru-RU"/>
        </w:rPr>
        <w:t>населения  по итогам 2018г составило 188,</w:t>
      </w:r>
      <w:r>
        <w:rPr>
          <w:rFonts w:ascii="Times New Roman" w:hAnsi="Times New Roman"/>
          <w:color w:val="212121"/>
          <w:sz w:val="28"/>
          <w:szCs w:val="28"/>
          <w:lang w:eastAsia="ru-RU"/>
        </w:rPr>
        <w:t xml:space="preserve"> что в 1.24 раза выше уровня 2016г.; </w:t>
      </w:r>
    </w:p>
    <w:p w:rsidR="00D74CEB" w:rsidRPr="00FC1503" w:rsidRDefault="00D74CEB" w:rsidP="00FC1503">
      <w:pPr>
        <w:shd w:val="clear" w:color="auto" w:fill="FFFFFF"/>
        <w:spacing w:after="161" w:line="155" w:lineRule="atLeast"/>
        <w:jc w:val="both"/>
        <w:textAlignment w:val="baseline"/>
        <w:rPr>
          <w:rFonts w:ascii="Times New Roman" w:hAnsi="Times New Roman"/>
          <w:color w:val="212121"/>
          <w:sz w:val="28"/>
          <w:szCs w:val="28"/>
          <w:lang w:eastAsia="ru-RU"/>
        </w:rPr>
      </w:pPr>
      <w:r w:rsidRPr="00FC1503">
        <w:rPr>
          <w:rFonts w:ascii="Times New Roman" w:hAnsi="Times New Roman"/>
          <w:color w:val="212121"/>
          <w:sz w:val="28"/>
          <w:szCs w:val="28"/>
          <w:lang w:eastAsia="ru-RU"/>
        </w:rPr>
        <w:t xml:space="preserve">- доля среднесписочной численности  работников малых и средних предприятий в среднесписочной численности работников всех предприятий и организаций района  </w:t>
      </w:r>
      <w:r>
        <w:rPr>
          <w:rFonts w:ascii="Times New Roman" w:hAnsi="Times New Roman"/>
          <w:color w:val="212121"/>
          <w:sz w:val="28"/>
          <w:szCs w:val="28"/>
          <w:lang w:eastAsia="ru-RU"/>
        </w:rPr>
        <w:t>за 2018 год</w:t>
      </w:r>
      <w:r w:rsidRPr="00FC1503">
        <w:rPr>
          <w:rFonts w:ascii="Times New Roman" w:hAnsi="Times New Roman"/>
          <w:color w:val="212121"/>
          <w:sz w:val="28"/>
          <w:szCs w:val="28"/>
          <w:lang w:eastAsia="ru-RU"/>
        </w:rPr>
        <w:t xml:space="preserve"> -43.9%  или в 1.76</w:t>
      </w:r>
      <w:r>
        <w:rPr>
          <w:rFonts w:ascii="Times New Roman" w:hAnsi="Times New Roman"/>
          <w:color w:val="212121"/>
          <w:sz w:val="28"/>
          <w:szCs w:val="28"/>
          <w:lang w:eastAsia="ru-RU"/>
        </w:rPr>
        <w:t xml:space="preserve"> раза  выше итогов 2016г.;</w:t>
      </w:r>
      <w:r w:rsidRPr="00FC1503">
        <w:rPr>
          <w:rFonts w:ascii="Times New Roman" w:hAnsi="Times New Roman"/>
          <w:color w:val="212121"/>
          <w:sz w:val="28"/>
          <w:szCs w:val="28"/>
          <w:lang w:eastAsia="ru-RU"/>
        </w:rPr>
        <w:t xml:space="preserve"> </w:t>
      </w:r>
    </w:p>
    <w:p w:rsidR="00D74CEB" w:rsidRPr="00FC1503" w:rsidRDefault="00D74CEB" w:rsidP="00FC1503">
      <w:pPr>
        <w:shd w:val="clear" w:color="auto" w:fill="FFFFFF"/>
        <w:spacing w:after="161" w:line="155" w:lineRule="atLeast"/>
        <w:jc w:val="both"/>
        <w:textAlignment w:val="baseline"/>
        <w:rPr>
          <w:rFonts w:ascii="Times New Roman" w:hAnsi="Times New Roman"/>
          <w:color w:val="212121"/>
          <w:sz w:val="28"/>
          <w:szCs w:val="28"/>
          <w:lang w:eastAsia="ru-RU"/>
        </w:rPr>
      </w:pPr>
      <w:r w:rsidRPr="00FC1503">
        <w:rPr>
          <w:rFonts w:ascii="Times New Roman" w:hAnsi="Times New Roman"/>
          <w:color w:val="212121"/>
          <w:sz w:val="28"/>
          <w:szCs w:val="28"/>
          <w:lang w:eastAsia="ru-RU"/>
        </w:rPr>
        <w:t xml:space="preserve">-объем </w:t>
      </w:r>
      <w:r>
        <w:rPr>
          <w:rFonts w:ascii="Times New Roman" w:hAnsi="Times New Roman"/>
          <w:color w:val="212121"/>
          <w:sz w:val="28"/>
          <w:szCs w:val="28"/>
          <w:lang w:eastAsia="ru-RU"/>
        </w:rPr>
        <w:t>инвестиций в основной капитал (</w:t>
      </w:r>
      <w:r w:rsidRPr="00FC1503">
        <w:rPr>
          <w:rFonts w:ascii="Times New Roman" w:hAnsi="Times New Roman"/>
          <w:color w:val="212121"/>
          <w:sz w:val="28"/>
          <w:szCs w:val="28"/>
          <w:lang w:eastAsia="ru-RU"/>
        </w:rPr>
        <w:t>з</w:t>
      </w:r>
      <w:r>
        <w:rPr>
          <w:rFonts w:ascii="Times New Roman" w:hAnsi="Times New Roman"/>
          <w:color w:val="212121"/>
          <w:sz w:val="28"/>
          <w:szCs w:val="28"/>
          <w:lang w:eastAsia="ru-RU"/>
        </w:rPr>
        <w:t>а исключением бюджетных средств</w:t>
      </w:r>
      <w:r w:rsidRPr="00FC1503">
        <w:rPr>
          <w:rFonts w:ascii="Times New Roman" w:hAnsi="Times New Roman"/>
          <w:color w:val="212121"/>
          <w:sz w:val="28"/>
          <w:szCs w:val="28"/>
          <w:lang w:eastAsia="ru-RU"/>
        </w:rPr>
        <w:t>) в расчете на одного жителя района 2</w:t>
      </w:r>
      <w:r>
        <w:rPr>
          <w:rFonts w:ascii="Times New Roman" w:hAnsi="Times New Roman"/>
          <w:color w:val="212121"/>
          <w:sz w:val="28"/>
          <w:szCs w:val="28"/>
          <w:lang w:eastAsia="ru-RU"/>
        </w:rPr>
        <w:t>7.8тыс. руб., с темпом роста к 2016г в</w:t>
      </w:r>
      <w:r w:rsidRPr="00FC1503">
        <w:rPr>
          <w:rFonts w:ascii="Times New Roman" w:hAnsi="Times New Roman"/>
          <w:color w:val="212121"/>
          <w:sz w:val="28"/>
          <w:szCs w:val="28"/>
          <w:lang w:eastAsia="ru-RU"/>
        </w:rPr>
        <w:t xml:space="preserve"> 1.9раза.</w:t>
      </w:r>
    </w:p>
    <w:p w:rsidR="00D74CEB" w:rsidRPr="00FC1503" w:rsidRDefault="00D74CEB" w:rsidP="00FC1503">
      <w:pPr>
        <w:shd w:val="clear" w:color="auto" w:fill="FFFFFF"/>
        <w:spacing w:after="161" w:line="155" w:lineRule="atLeast"/>
        <w:jc w:val="both"/>
        <w:textAlignment w:val="baseline"/>
        <w:rPr>
          <w:rFonts w:ascii="Times New Roman" w:hAnsi="Times New Roman"/>
          <w:color w:val="212121"/>
          <w:sz w:val="28"/>
          <w:szCs w:val="28"/>
          <w:lang w:eastAsia="ru-RU"/>
        </w:rPr>
      </w:pPr>
      <w:r w:rsidRPr="00FC1503">
        <w:rPr>
          <w:rFonts w:ascii="Times New Roman" w:hAnsi="Times New Roman"/>
          <w:color w:val="212121"/>
          <w:sz w:val="28"/>
          <w:szCs w:val="28"/>
          <w:lang w:eastAsia="ru-RU"/>
        </w:rPr>
        <w:t xml:space="preserve">      </w:t>
      </w:r>
      <w:r>
        <w:rPr>
          <w:rFonts w:ascii="Times New Roman" w:hAnsi="Times New Roman"/>
          <w:color w:val="212121"/>
          <w:sz w:val="28"/>
          <w:szCs w:val="28"/>
          <w:lang w:eastAsia="ru-RU"/>
        </w:rPr>
        <w:t xml:space="preserve"> </w:t>
      </w:r>
      <w:r w:rsidRPr="00FC1503">
        <w:rPr>
          <w:rFonts w:ascii="Times New Roman" w:hAnsi="Times New Roman"/>
          <w:color w:val="212121"/>
          <w:sz w:val="28"/>
          <w:szCs w:val="28"/>
          <w:lang w:eastAsia="ru-RU"/>
        </w:rPr>
        <w:t>Ежегодная сумма капитальных вложений в экономику района только по крупным и средним предприятиям  не менее 700-800 млн.</w:t>
      </w:r>
      <w:r>
        <w:rPr>
          <w:rFonts w:ascii="Times New Roman" w:hAnsi="Times New Roman"/>
          <w:color w:val="212121"/>
          <w:sz w:val="28"/>
          <w:szCs w:val="28"/>
          <w:lang w:eastAsia="ru-RU"/>
        </w:rPr>
        <w:t xml:space="preserve"> </w:t>
      </w:r>
      <w:r w:rsidRPr="00FC1503">
        <w:rPr>
          <w:rFonts w:ascii="Times New Roman" w:hAnsi="Times New Roman"/>
          <w:color w:val="212121"/>
          <w:sz w:val="28"/>
          <w:szCs w:val="28"/>
          <w:lang w:eastAsia="ru-RU"/>
        </w:rPr>
        <w:t>руб</w:t>
      </w:r>
      <w:r>
        <w:rPr>
          <w:rFonts w:ascii="Times New Roman" w:hAnsi="Times New Roman"/>
          <w:color w:val="212121"/>
          <w:sz w:val="28"/>
          <w:szCs w:val="28"/>
          <w:lang w:eastAsia="ru-RU"/>
        </w:rPr>
        <w:t>.</w:t>
      </w:r>
      <w:r w:rsidRPr="00FC1503">
        <w:rPr>
          <w:rFonts w:ascii="Times New Roman" w:hAnsi="Times New Roman"/>
          <w:color w:val="212121"/>
          <w:sz w:val="28"/>
          <w:szCs w:val="28"/>
          <w:lang w:eastAsia="ru-RU"/>
        </w:rPr>
        <w:t>, субъекты малого и среднего предпринимательства по выборочным статистическим наблюдениям вкладывают от 300</w:t>
      </w:r>
      <w:r>
        <w:rPr>
          <w:rFonts w:ascii="Times New Roman" w:hAnsi="Times New Roman"/>
          <w:color w:val="212121"/>
          <w:sz w:val="28"/>
          <w:szCs w:val="28"/>
          <w:lang w:eastAsia="ru-RU"/>
        </w:rPr>
        <w:t xml:space="preserve"> </w:t>
      </w:r>
      <w:r w:rsidRPr="00FC1503">
        <w:rPr>
          <w:rFonts w:ascii="Times New Roman" w:hAnsi="Times New Roman"/>
          <w:color w:val="212121"/>
          <w:sz w:val="28"/>
          <w:szCs w:val="28"/>
          <w:lang w:eastAsia="ru-RU"/>
        </w:rPr>
        <w:t>млн.руб. На действующих и вновь открываемых предприятиях район</w:t>
      </w:r>
      <w:r>
        <w:rPr>
          <w:rFonts w:ascii="Times New Roman" w:hAnsi="Times New Roman"/>
          <w:color w:val="212121"/>
          <w:sz w:val="28"/>
          <w:szCs w:val="28"/>
          <w:lang w:eastAsia="ru-RU"/>
        </w:rPr>
        <w:t>а создаются новые рабочие места</w:t>
      </w:r>
      <w:r w:rsidRPr="00FC1503">
        <w:rPr>
          <w:rFonts w:ascii="Times New Roman" w:hAnsi="Times New Roman"/>
          <w:color w:val="212121"/>
          <w:sz w:val="28"/>
          <w:szCs w:val="28"/>
          <w:lang w:eastAsia="ru-RU"/>
        </w:rPr>
        <w:t xml:space="preserve">, по итогам 2018 года  создано </w:t>
      </w:r>
      <w:r>
        <w:rPr>
          <w:rFonts w:ascii="Times New Roman" w:hAnsi="Times New Roman"/>
          <w:color w:val="212121"/>
          <w:sz w:val="28"/>
          <w:szCs w:val="28"/>
          <w:lang w:eastAsia="ru-RU"/>
        </w:rPr>
        <w:t xml:space="preserve">704 </w:t>
      </w:r>
      <w:r w:rsidRPr="00FC1503">
        <w:rPr>
          <w:rFonts w:ascii="Times New Roman" w:hAnsi="Times New Roman"/>
          <w:color w:val="212121"/>
          <w:sz w:val="28"/>
          <w:szCs w:val="28"/>
          <w:lang w:eastAsia="ru-RU"/>
        </w:rPr>
        <w:t>мест</w:t>
      </w:r>
      <w:r>
        <w:rPr>
          <w:rFonts w:ascii="Times New Roman" w:hAnsi="Times New Roman"/>
          <w:color w:val="212121"/>
          <w:sz w:val="28"/>
          <w:szCs w:val="28"/>
          <w:lang w:eastAsia="ru-RU"/>
        </w:rPr>
        <w:t>а</w:t>
      </w:r>
      <w:r w:rsidRPr="00FC1503">
        <w:rPr>
          <w:rFonts w:ascii="Times New Roman" w:hAnsi="Times New Roman"/>
          <w:color w:val="212121"/>
          <w:sz w:val="28"/>
          <w:szCs w:val="28"/>
          <w:lang w:eastAsia="ru-RU"/>
        </w:rPr>
        <w:t xml:space="preserve"> из которых </w:t>
      </w:r>
      <w:r>
        <w:rPr>
          <w:rFonts w:ascii="Times New Roman" w:hAnsi="Times New Roman"/>
          <w:color w:val="212121"/>
          <w:sz w:val="28"/>
          <w:szCs w:val="28"/>
          <w:lang w:eastAsia="ru-RU"/>
        </w:rPr>
        <w:t>субъектами малого и среднего предпринимательства 415 мест.</w:t>
      </w:r>
      <w:r w:rsidRPr="00FC1503">
        <w:rPr>
          <w:rFonts w:ascii="Times New Roman" w:hAnsi="Times New Roman"/>
          <w:color w:val="212121"/>
          <w:sz w:val="28"/>
          <w:szCs w:val="28"/>
          <w:lang w:eastAsia="ru-RU"/>
        </w:rPr>
        <w:t xml:space="preserve"> По итогам работы за 2018 год  Мелекесский район стал победителем ежегодного областного конкурса  «Инвестор года» в специальной номинации «Муниципальное образование с благоприятным  инвестиционным климатом»</w:t>
      </w:r>
    </w:p>
    <w:p w:rsidR="00D74CEB" w:rsidRPr="0066158D" w:rsidRDefault="00D74CEB" w:rsidP="00FC1503">
      <w:pPr>
        <w:shd w:val="clear" w:color="auto" w:fill="FFFFFF"/>
        <w:spacing w:after="0" w:line="155" w:lineRule="atLeast"/>
        <w:jc w:val="both"/>
        <w:textAlignment w:val="baseline"/>
        <w:rPr>
          <w:rFonts w:ascii="Times New Roman" w:hAnsi="Times New Roman"/>
          <w:b/>
          <w:bCs/>
          <w:color w:val="212121"/>
          <w:sz w:val="28"/>
          <w:szCs w:val="28"/>
          <w:lang w:eastAsia="ru-RU"/>
        </w:rPr>
      </w:pPr>
      <w:r w:rsidRPr="0066158D">
        <w:rPr>
          <w:rFonts w:ascii="Times New Roman" w:hAnsi="Times New Roman"/>
          <w:b/>
          <w:bCs/>
          <w:color w:val="212121"/>
          <w:sz w:val="28"/>
          <w:szCs w:val="28"/>
          <w:lang w:eastAsia="ru-RU"/>
        </w:rPr>
        <w:t>Уважаемые партнёры! Коллеги!</w:t>
      </w:r>
    </w:p>
    <w:p w:rsidR="00D74CEB" w:rsidRPr="00E51A21" w:rsidRDefault="00D74CEB" w:rsidP="00FC1503">
      <w:pPr>
        <w:shd w:val="clear" w:color="auto" w:fill="FFFFFF"/>
        <w:spacing w:after="0" w:line="155" w:lineRule="atLeast"/>
        <w:jc w:val="both"/>
        <w:textAlignment w:val="baseline"/>
        <w:rPr>
          <w:rFonts w:ascii="Times New Roman" w:hAnsi="Times New Roman"/>
          <w:color w:val="212121"/>
          <w:sz w:val="28"/>
          <w:szCs w:val="28"/>
          <w:lang w:eastAsia="ru-RU"/>
        </w:rPr>
      </w:pPr>
    </w:p>
    <w:p w:rsidR="00D74CEB" w:rsidRPr="00FC1503" w:rsidRDefault="00D74CEB" w:rsidP="00FC1503">
      <w:pPr>
        <w:shd w:val="clear" w:color="auto" w:fill="FFFFFF"/>
        <w:spacing w:after="0" w:line="155" w:lineRule="atLeast"/>
        <w:jc w:val="both"/>
        <w:textAlignment w:val="baseline"/>
        <w:rPr>
          <w:rFonts w:ascii="Times New Roman" w:hAnsi="Times New Roman"/>
          <w:color w:val="212121"/>
          <w:sz w:val="28"/>
          <w:szCs w:val="28"/>
          <w:lang w:eastAsia="ru-RU"/>
        </w:rPr>
      </w:pPr>
      <w:r>
        <w:rPr>
          <w:rFonts w:ascii="Times New Roman" w:hAnsi="Times New Roman"/>
          <w:color w:val="212121"/>
          <w:sz w:val="28"/>
          <w:szCs w:val="28"/>
          <w:lang w:eastAsia="ru-RU"/>
        </w:rPr>
        <w:t xml:space="preserve">        </w:t>
      </w:r>
      <w:r w:rsidRPr="00FC1503">
        <w:rPr>
          <w:rFonts w:ascii="Times New Roman" w:hAnsi="Times New Roman"/>
          <w:color w:val="212121"/>
          <w:sz w:val="28"/>
          <w:szCs w:val="28"/>
          <w:lang w:eastAsia="ru-RU"/>
        </w:rPr>
        <w:t>Представляя вашему вниманию  </w:t>
      </w:r>
      <w:r w:rsidRPr="00FC1503">
        <w:rPr>
          <w:rFonts w:ascii="Times New Roman" w:hAnsi="Times New Roman"/>
          <w:color w:val="212121"/>
          <w:sz w:val="28"/>
          <w:szCs w:val="28"/>
          <w:bdr w:val="none" w:sz="0" w:space="0" w:color="auto" w:frame="1"/>
          <w:lang w:eastAsia="ru-RU"/>
        </w:rPr>
        <w:t xml:space="preserve">ряд ключевых </w:t>
      </w:r>
      <w:r w:rsidRPr="00E51A21">
        <w:rPr>
          <w:rFonts w:ascii="Times New Roman" w:hAnsi="Times New Roman"/>
          <w:color w:val="212121"/>
          <w:sz w:val="28"/>
          <w:szCs w:val="28"/>
          <w:bdr w:val="none" w:sz="0" w:space="0" w:color="auto" w:frame="1"/>
          <w:lang w:eastAsia="ru-RU"/>
        </w:rPr>
        <w:t>экономических </w:t>
      </w:r>
      <w:r w:rsidRPr="00E51A21">
        <w:rPr>
          <w:rFonts w:ascii="Times New Roman" w:hAnsi="Times New Roman"/>
          <w:bCs/>
          <w:color w:val="212121"/>
          <w:sz w:val="28"/>
          <w:szCs w:val="28"/>
          <w:lang w:eastAsia="ru-RU"/>
        </w:rPr>
        <w:t>итогов работы</w:t>
      </w:r>
      <w:r w:rsidRPr="00E51A21">
        <w:rPr>
          <w:rFonts w:ascii="Times New Roman" w:hAnsi="Times New Roman"/>
          <w:color w:val="212121"/>
          <w:sz w:val="28"/>
          <w:szCs w:val="28"/>
          <w:lang w:eastAsia="ru-RU"/>
        </w:rPr>
        <w:t> </w:t>
      </w:r>
      <w:r w:rsidRPr="00FC1503">
        <w:rPr>
          <w:rFonts w:ascii="Times New Roman" w:hAnsi="Times New Roman"/>
          <w:color w:val="212121"/>
          <w:sz w:val="28"/>
          <w:szCs w:val="28"/>
          <w:lang w:eastAsia="ru-RU"/>
        </w:rPr>
        <w:t xml:space="preserve">за </w:t>
      </w:r>
      <w:r w:rsidRPr="00FC1503">
        <w:rPr>
          <w:rFonts w:ascii="Times New Roman" w:hAnsi="Times New Roman"/>
          <w:color w:val="212121"/>
          <w:sz w:val="28"/>
          <w:szCs w:val="28"/>
          <w:bdr w:val="none" w:sz="0" w:space="0" w:color="auto" w:frame="1"/>
          <w:lang w:eastAsia="ru-RU"/>
        </w:rPr>
        <w:t>прошлый год</w:t>
      </w:r>
      <w:r w:rsidRPr="00FC1503">
        <w:rPr>
          <w:rFonts w:ascii="Times New Roman" w:hAnsi="Times New Roman"/>
          <w:color w:val="212121"/>
          <w:sz w:val="28"/>
          <w:szCs w:val="28"/>
          <w:lang w:eastAsia="ru-RU"/>
        </w:rPr>
        <w:t xml:space="preserve">, мы можем говорить о положительной динамике  в реализации ресурсного потенциала района. Стоит отметить, что не все отрасли экономики района привлекательны для инвестирования, имеется ряд </w:t>
      </w:r>
      <w:r>
        <w:rPr>
          <w:rFonts w:ascii="Times New Roman" w:hAnsi="Times New Roman"/>
          <w:color w:val="212121"/>
          <w:sz w:val="28"/>
          <w:szCs w:val="28"/>
          <w:lang w:eastAsia="ru-RU"/>
        </w:rPr>
        <w:t xml:space="preserve">сдерживающих </w:t>
      </w:r>
      <w:r w:rsidRPr="00FC1503">
        <w:rPr>
          <w:rFonts w:ascii="Times New Roman" w:hAnsi="Times New Roman"/>
          <w:color w:val="212121"/>
          <w:sz w:val="28"/>
          <w:szCs w:val="28"/>
          <w:lang w:eastAsia="ru-RU"/>
        </w:rPr>
        <w:t>ограничений</w:t>
      </w:r>
      <w:r>
        <w:rPr>
          <w:rFonts w:ascii="Times New Roman" w:hAnsi="Times New Roman"/>
          <w:color w:val="212121"/>
          <w:sz w:val="28"/>
          <w:szCs w:val="28"/>
          <w:lang w:eastAsia="ru-RU"/>
        </w:rPr>
        <w:t>: инженерная</w:t>
      </w:r>
      <w:r w:rsidRPr="00FC1503">
        <w:rPr>
          <w:rFonts w:ascii="Times New Roman" w:hAnsi="Times New Roman"/>
          <w:color w:val="212121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212121"/>
          <w:sz w:val="28"/>
          <w:szCs w:val="28"/>
          <w:lang w:eastAsia="ru-RU"/>
        </w:rPr>
        <w:t>инфраструктура</w:t>
      </w:r>
      <w:r w:rsidRPr="00FC1503">
        <w:rPr>
          <w:rFonts w:ascii="Times New Roman" w:hAnsi="Times New Roman"/>
          <w:color w:val="212121"/>
          <w:sz w:val="28"/>
          <w:szCs w:val="28"/>
          <w:lang w:eastAsia="ru-RU"/>
        </w:rPr>
        <w:t>,</w:t>
      </w:r>
      <w:r>
        <w:rPr>
          <w:rFonts w:ascii="Times New Roman" w:hAnsi="Times New Roman"/>
          <w:color w:val="212121"/>
          <w:sz w:val="28"/>
          <w:szCs w:val="28"/>
          <w:lang w:eastAsia="ru-RU"/>
        </w:rPr>
        <w:t xml:space="preserve"> вопросы</w:t>
      </w:r>
      <w:r w:rsidRPr="00FC1503">
        <w:rPr>
          <w:rFonts w:ascii="Times New Roman" w:hAnsi="Times New Roman"/>
          <w:color w:val="212121"/>
          <w:sz w:val="28"/>
          <w:szCs w:val="28"/>
          <w:lang w:eastAsia="ru-RU"/>
        </w:rPr>
        <w:t xml:space="preserve"> земельно-имущественного комплекса и терри</w:t>
      </w:r>
      <w:r>
        <w:rPr>
          <w:rFonts w:ascii="Times New Roman" w:hAnsi="Times New Roman"/>
          <w:color w:val="212121"/>
          <w:sz w:val="28"/>
          <w:szCs w:val="28"/>
          <w:lang w:eastAsia="ru-RU"/>
        </w:rPr>
        <w:t>ториального зонирования, наличие и подготовленность</w:t>
      </w:r>
      <w:r w:rsidRPr="00FC1503">
        <w:rPr>
          <w:rFonts w:ascii="Times New Roman" w:hAnsi="Times New Roman"/>
          <w:color w:val="212121"/>
          <w:sz w:val="28"/>
          <w:szCs w:val="28"/>
          <w:lang w:eastAsia="ru-RU"/>
        </w:rPr>
        <w:t xml:space="preserve"> кадрового потенциала и другое.</w:t>
      </w:r>
    </w:p>
    <w:p w:rsidR="00D74CEB" w:rsidRPr="00FC1503" w:rsidRDefault="00D74CEB" w:rsidP="00FC1503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C1503">
        <w:rPr>
          <w:rFonts w:ascii="Times New Roman" w:hAnsi="Times New Roman"/>
          <w:color w:val="212121"/>
          <w:sz w:val="28"/>
          <w:szCs w:val="28"/>
          <w:lang w:eastAsia="ru-RU"/>
        </w:rPr>
        <w:t>Мы должны учесть максимально негативные  факторы и скорректировать наши планы таким образом, чтобы не допустить  снижение качества</w:t>
      </w:r>
      <w:r>
        <w:rPr>
          <w:rFonts w:ascii="Times New Roman" w:hAnsi="Times New Roman"/>
          <w:color w:val="212121"/>
          <w:sz w:val="28"/>
          <w:szCs w:val="28"/>
          <w:lang w:eastAsia="ru-RU"/>
        </w:rPr>
        <w:t xml:space="preserve"> и уровня </w:t>
      </w:r>
      <w:r w:rsidRPr="00FC1503">
        <w:rPr>
          <w:rFonts w:ascii="Times New Roman" w:hAnsi="Times New Roman"/>
          <w:color w:val="212121"/>
          <w:sz w:val="28"/>
          <w:szCs w:val="28"/>
          <w:lang w:eastAsia="ru-RU"/>
        </w:rPr>
        <w:t xml:space="preserve"> жизни населения. Уверен, у нас есть все возможности для достижения обозначенных показателей! Для этого лишь надо профес</w:t>
      </w:r>
      <w:r>
        <w:rPr>
          <w:rFonts w:ascii="Times New Roman" w:hAnsi="Times New Roman"/>
          <w:color w:val="212121"/>
          <w:sz w:val="28"/>
          <w:szCs w:val="28"/>
          <w:lang w:eastAsia="ru-RU"/>
        </w:rPr>
        <w:t>сионально выполнять свою работу,</w:t>
      </w:r>
      <w:r w:rsidRPr="00FC1503">
        <w:rPr>
          <w:rFonts w:ascii="Times New Roman" w:hAnsi="Times New Roman"/>
          <w:color w:val="212121"/>
          <w:sz w:val="28"/>
          <w:szCs w:val="28"/>
          <w:lang w:eastAsia="ru-RU"/>
        </w:rPr>
        <w:t xml:space="preserve"> не бояться перемен</w:t>
      </w:r>
      <w:r>
        <w:rPr>
          <w:rFonts w:ascii="Times New Roman" w:hAnsi="Times New Roman"/>
          <w:color w:val="212121"/>
          <w:sz w:val="28"/>
          <w:szCs w:val="28"/>
          <w:lang w:eastAsia="ru-RU"/>
        </w:rPr>
        <w:t xml:space="preserve"> и использовать положительный опыт других регионов и муниципальных образований</w:t>
      </w:r>
      <w:r w:rsidRPr="00FC1503">
        <w:rPr>
          <w:rFonts w:ascii="Times New Roman" w:hAnsi="Times New Roman"/>
          <w:color w:val="212121"/>
          <w:sz w:val="28"/>
          <w:szCs w:val="28"/>
          <w:lang w:eastAsia="ru-RU"/>
        </w:rPr>
        <w:t>.</w:t>
      </w:r>
      <w:r w:rsidRPr="00FC150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</w:t>
      </w:r>
    </w:p>
    <w:p w:rsidR="00D74CEB" w:rsidRDefault="00D74CEB" w:rsidP="00632B9D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Pr="006615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Например, используя возможности современного законодательства, а также готовые проекты «Магазина верных решений», основанных на успешном опыте других регионов на территории района реализуются 7  проектов по следующим направлениям: предпринимательс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тво, ЖКХ, архитектура, гражданское  общество, экономика, спорт</w:t>
      </w:r>
      <w:r w:rsidRPr="006615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D74CEB" w:rsidRDefault="00D74CEB" w:rsidP="00632B9D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</w:t>
      </w:r>
      <w:r w:rsidRPr="00FC150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Продолжим  работу по привлечению  бизнеса  не только в привычные  для нас отрасли, но и  в социальную сферу, жилищно-коммунальное хозяйство, сферу услуг и благоустройство, формируя тем самым конкурентоспособную экономику.</w:t>
      </w:r>
    </w:p>
    <w:p w:rsidR="00D74CEB" w:rsidRPr="00632B9D" w:rsidRDefault="00D74CEB" w:rsidP="00632B9D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</w:t>
      </w:r>
      <w:r w:rsidRPr="00FC1503">
        <w:rPr>
          <w:rFonts w:ascii="Times New Roman" w:hAnsi="Times New Roman"/>
          <w:color w:val="212121"/>
          <w:sz w:val="28"/>
          <w:szCs w:val="28"/>
          <w:lang w:eastAsia="ru-RU"/>
        </w:rPr>
        <w:t xml:space="preserve">Еще один важный фактор, который мы должны учесть, формируя вектор инвестиционной политики на </w:t>
      </w:r>
      <w:r>
        <w:rPr>
          <w:rFonts w:ascii="Times New Roman" w:hAnsi="Times New Roman"/>
          <w:color w:val="212121"/>
          <w:sz w:val="28"/>
          <w:szCs w:val="28"/>
          <w:lang w:eastAsia="ru-RU"/>
        </w:rPr>
        <w:t>ближайшие несколько</w:t>
      </w:r>
      <w:r w:rsidRPr="00FC1503">
        <w:rPr>
          <w:rFonts w:ascii="Times New Roman" w:hAnsi="Times New Roman"/>
          <w:color w:val="212121"/>
          <w:sz w:val="28"/>
          <w:szCs w:val="28"/>
          <w:lang w:eastAsia="ru-RU"/>
        </w:rPr>
        <w:t xml:space="preserve"> лет – это </w:t>
      </w:r>
      <w:r w:rsidRPr="00632B9D">
        <w:rPr>
          <w:rFonts w:ascii="Times New Roman" w:hAnsi="Times New Roman"/>
          <w:bCs/>
          <w:color w:val="212121"/>
          <w:sz w:val="28"/>
          <w:szCs w:val="28"/>
          <w:lang w:eastAsia="ru-RU"/>
        </w:rPr>
        <w:t>решение задач </w:t>
      </w:r>
      <w:r w:rsidRPr="00FC1503">
        <w:rPr>
          <w:rFonts w:ascii="Times New Roman" w:hAnsi="Times New Roman"/>
          <w:b/>
          <w:bCs/>
          <w:color w:val="212121"/>
          <w:sz w:val="28"/>
          <w:szCs w:val="28"/>
          <w:lang w:eastAsia="ru-RU"/>
        </w:rPr>
        <w:t>У</w:t>
      </w:r>
      <w:r w:rsidRPr="00FC1503">
        <w:rPr>
          <w:rFonts w:ascii="Times New Roman" w:hAnsi="Times New Roman"/>
          <w:color w:val="212121"/>
          <w:sz w:val="28"/>
          <w:szCs w:val="28"/>
          <w:lang w:eastAsia="ru-RU"/>
        </w:rPr>
        <w:t>каза Президента</w:t>
      </w:r>
      <w:r>
        <w:rPr>
          <w:rFonts w:ascii="Times New Roman" w:hAnsi="Times New Roman"/>
          <w:color w:val="212121"/>
          <w:sz w:val="28"/>
          <w:szCs w:val="28"/>
          <w:lang w:eastAsia="ru-RU"/>
        </w:rPr>
        <w:t xml:space="preserve"> РФ</w:t>
      </w:r>
      <w:r w:rsidRPr="00FC1503">
        <w:rPr>
          <w:rFonts w:ascii="Times New Roman" w:hAnsi="Times New Roman"/>
          <w:color w:val="212121"/>
          <w:sz w:val="28"/>
          <w:szCs w:val="28"/>
          <w:lang w:eastAsia="ru-RU"/>
        </w:rPr>
        <w:t xml:space="preserve"> от 07.05.2018 №204 «О национальных целях и стратегических задачах развития Российской</w:t>
      </w:r>
      <w:r>
        <w:rPr>
          <w:rFonts w:ascii="Times New Roman" w:hAnsi="Times New Roman"/>
          <w:color w:val="212121"/>
          <w:sz w:val="28"/>
          <w:szCs w:val="28"/>
          <w:lang w:eastAsia="ru-RU"/>
        </w:rPr>
        <w:t xml:space="preserve"> </w:t>
      </w:r>
      <w:r w:rsidRPr="00FC1503">
        <w:rPr>
          <w:rFonts w:ascii="Times New Roman" w:hAnsi="Times New Roman"/>
          <w:color w:val="212121"/>
          <w:sz w:val="28"/>
          <w:szCs w:val="28"/>
          <w:lang w:eastAsia="ru-RU"/>
        </w:rPr>
        <w:t xml:space="preserve"> Федерации на период до2024 года</w:t>
      </w:r>
      <w:r w:rsidRPr="000D58D7">
        <w:rPr>
          <w:rFonts w:ascii="Times New Roman" w:hAnsi="Times New Roman"/>
          <w:color w:val="212121"/>
          <w:sz w:val="28"/>
          <w:szCs w:val="28"/>
          <w:lang w:eastAsia="ru-RU"/>
        </w:rPr>
        <w:t>».</w:t>
      </w:r>
      <w:r w:rsidRPr="000D58D7">
        <w:rPr>
          <w:rFonts w:ascii="Times New Roman" w:hAnsi="Times New Roman"/>
          <w:bCs/>
          <w:color w:val="212121"/>
          <w:sz w:val="28"/>
          <w:szCs w:val="28"/>
          <w:lang w:eastAsia="ru-RU"/>
        </w:rPr>
        <w:t xml:space="preserve">  Для  реализации, которого издано постановление администрации муниципального образования «Мелекесский район» №1086 от 03.10.201</w:t>
      </w:r>
      <w:r>
        <w:rPr>
          <w:rFonts w:ascii="Times New Roman" w:hAnsi="Times New Roman"/>
          <w:bCs/>
          <w:color w:val="212121"/>
          <w:sz w:val="28"/>
          <w:szCs w:val="28"/>
          <w:lang w:eastAsia="ru-RU"/>
        </w:rPr>
        <w:t>8г «Об организации деятельности</w:t>
      </w:r>
      <w:r w:rsidRPr="000D58D7">
        <w:rPr>
          <w:rFonts w:ascii="Times New Roman" w:hAnsi="Times New Roman"/>
          <w:bCs/>
          <w:color w:val="212121"/>
          <w:sz w:val="28"/>
          <w:szCs w:val="28"/>
          <w:lang w:eastAsia="ru-RU"/>
        </w:rPr>
        <w:t>, направленной на реализацию национальных проектов и региональных инициатив в МО «Мелекесский район». Указ задает для нас</w:t>
      </w:r>
      <w:r w:rsidRPr="00FC1503">
        <w:rPr>
          <w:rFonts w:ascii="Times New Roman" w:hAnsi="Times New Roman"/>
          <w:b/>
          <w:bCs/>
          <w:color w:val="212121"/>
          <w:sz w:val="28"/>
          <w:szCs w:val="28"/>
          <w:lang w:eastAsia="ru-RU"/>
        </w:rPr>
        <w:t> </w:t>
      </w:r>
      <w:r w:rsidRPr="00FC1503">
        <w:rPr>
          <w:rFonts w:ascii="Times New Roman" w:hAnsi="Times New Roman"/>
          <w:color w:val="212121"/>
          <w:sz w:val="28"/>
          <w:szCs w:val="28"/>
          <w:lang w:eastAsia="ru-RU"/>
        </w:rPr>
        <w:t xml:space="preserve">отраслевые приоритеты инвестирования и первоочередные расходы, направленные на привлечение бюджетных инвестиций со всех уровней бюджетов, так как  </w:t>
      </w:r>
      <w:r w:rsidRPr="000D58D7">
        <w:rPr>
          <w:rFonts w:ascii="Times New Roman" w:hAnsi="Times New Roman"/>
          <w:bCs/>
          <w:color w:val="212121"/>
          <w:sz w:val="28"/>
          <w:szCs w:val="28"/>
          <w:lang w:eastAsia="ru-RU"/>
        </w:rPr>
        <w:t>суммарный объем расходов из консолидированного бюджета Ульяновской области по национальным проектам, в которых участвует регион, только за 2019 год составит порядка 10 млрд. рублей. Общее финансирование до 2024 года будет в разы больше.</w:t>
      </w:r>
      <w:r w:rsidRPr="00FC1503">
        <w:rPr>
          <w:rFonts w:ascii="Times New Roman" w:hAnsi="Times New Roman"/>
          <w:color w:val="212121"/>
          <w:sz w:val="28"/>
          <w:szCs w:val="28"/>
          <w:lang w:eastAsia="ru-RU"/>
        </w:rPr>
        <w:t xml:space="preserve"> Средства пойдут почти по всем направлениям, обозначенным в национальных проектах: образование, здравоохранение, демография, экология, уровень и качество жизни, стимулирование экономического роста и так далее. Это  инструмент, </w:t>
      </w:r>
      <w:r w:rsidRPr="00FC1503">
        <w:rPr>
          <w:rFonts w:ascii="Times New Roman" w:hAnsi="Times New Roman"/>
          <w:color w:val="212121"/>
          <w:sz w:val="28"/>
          <w:szCs w:val="28"/>
          <w:bdr w:val="none" w:sz="0" w:space="0" w:color="auto" w:frame="1"/>
          <w:lang w:eastAsia="ru-RU"/>
        </w:rPr>
        <w:t>который должен сработать  на наше укрепление социальной сферы и развитие бизнеса в районе.</w:t>
      </w:r>
    </w:p>
    <w:p w:rsidR="00D74CEB" w:rsidRPr="00FC1503" w:rsidRDefault="00D74CEB" w:rsidP="00FC1503">
      <w:pPr>
        <w:jc w:val="both"/>
        <w:rPr>
          <w:rFonts w:ascii="Times New Roman" w:hAnsi="Times New Roman"/>
          <w:color w:val="020C22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FC1503">
        <w:rPr>
          <w:rFonts w:ascii="Times New Roman" w:hAnsi="Times New Roman"/>
          <w:sz w:val="28"/>
          <w:szCs w:val="28"/>
        </w:rPr>
        <w:t xml:space="preserve">Президент Российской Федерации В.В.Путин отметил: </w:t>
      </w:r>
      <w:r w:rsidRPr="000D58D7">
        <w:rPr>
          <w:rFonts w:ascii="Times New Roman" w:hAnsi="Times New Roman"/>
          <w:sz w:val="28"/>
          <w:szCs w:val="28"/>
        </w:rPr>
        <w:t>«</w:t>
      </w:r>
      <w:r w:rsidRPr="000D58D7">
        <w:rPr>
          <w:rFonts w:ascii="Times New Roman" w:hAnsi="Times New Roman"/>
          <w:color w:val="020C22"/>
          <w:sz w:val="28"/>
          <w:szCs w:val="28"/>
          <w:lang w:eastAsia="ru-RU"/>
        </w:rPr>
        <w:t xml:space="preserve">наращивание инвестиций, предпринимательской активности – это, безусловно, и экономическая задача, это основа экономического роста и укрепления доходной налоговой базы регионов, но это и в полном смысле этого слова задача политическая. </w:t>
      </w:r>
      <w:r w:rsidRPr="00FC1503">
        <w:rPr>
          <w:rFonts w:ascii="Times New Roman" w:hAnsi="Times New Roman"/>
          <w:color w:val="020C22"/>
          <w:sz w:val="28"/>
          <w:szCs w:val="28"/>
          <w:lang w:eastAsia="ru-RU"/>
        </w:rPr>
        <w:t>Потому что именно это создаёт реальные ресурсы, для развития здравоохранения, образования, социальной сферы в целом, для реализации программ благоустройства и улучшения городской среды, реализации экологических проектов».</w:t>
      </w:r>
    </w:p>
    <w:p w:rsidR="00D74CEB" w:rsidRPr="00FC1503" w:rsidRDefault="00D74CEB" w:rsidP="00FC1503">
      <w:pPr>
        <w:jc w:val="both"/>
        <w:rPr>
          <w:rFonts w:ascii="Times New Roman" w:hAnsi="Times New Roman"/>
          <w:color w:val="212121"/>
          <w:sz w:val="28"/>
          <w:szCs w:val="28"/>
          <w:lang w:eastAsia="ru-RU"/>
        </w:rPr>
      </w:pPr>
      <w:r>
        <w:rPr>
          <w:rFonts w:ascii="Times New Roman" w:hAnsi="Times New Roman"/>
          <w:color w:val="212121"/>
          <w:sz w:val="28"/>
          <w:szCs w:val="28"/>
          <w:lang w:eastAsia="ru-RU"/>
        </w:rPr>
        <w:t xml:space="preserve">        </w:t>
      </w:r>
      <w:r w:rsidRPr="00FC1503">
        <w:rPr>
          <w:rFonts w:ascii="Times New Roman" w:hAnsi="Times New Roman"/>
          <w:color w:val="212121"/>
          <w:sz w:val="28"/>
          <w:szCs w:val="28"/>
          <w:lang w:eastAsia="ru-RU"/>
        </w:rPr>
        <w:t>Национальные проекты – это информация для бизнеса о том, где и что государство будет делать, куда оно вложит ресурсы и какие условия создаст для частной инициативы.</w:t>
      </w:r>
      <w:r>
        <w:rPr>
          <w:rFonts w:ascii="Times New Roman" w:hAnsi="Times New Roman"/>
          <w:color w:val="212121"/>
          <w:sz w:val="28"/>
          <w:szCs w:val="28"/>
          <w:lang w:eastAsia="ru-RU"/>
        </w:rPr>
        <w:t xml:space="preserve"> Наша совместная задача максимально войти в реализацию национальных проектов.</w:t>
      </w:r>
    </w:p>
    <w:p w:rsidR="00D74CEB" w:rsidRPr="00FC1503" w:rsidRDefault="00D74CEB" w:rsidP="00FC1503">
      <w:pPr>
        <w:pStyle w:val="msonormalbullet3gif"/>
        <w:spacing w:before="0" w:beforeAutospacing="0" w:after="0" w:afterAutospacing="0"/>
        <w:ind w:right="-1" w:firstLine="708"/>
        <w:contextualSpacing/>
        <w:jc w:val="both"/>
        <w:rPr>
          <w:color w:val="212121"/>
          <w:sz w:val="28"/>
          <w:szCs w:val="28"/>
          <w:shd w:val="clear" w:color="auto" w:fill="FFFFFF"/>
        </w:rPr>
      </w:pPr>
      <w:r w:rsidRPr="00FC1503">
        <w:rPr>
          <w:sz w:val="28"/>
          <w:szCs w:val="28"/>
        </w:rPr>
        <w:t xml:space="preserve">Следующий ресурс это привлечение инвестиций,  применение новых технологий и достижений науки в сферах экономической деятельности района, что я думаю, найдет свою финансовую и правовую поддержку в «Год изобретательства и инноваций- 2019» в Ульяновской области. </w:t>
      </w:r>
    </w:p>
    <w:p w:rsidR="00D74CEB" w:rsidRDefault="00D74CEB" w:rsidP="00FC1503">
      <w:pPr>
        <w:pStyle w:val="BodyText"/>
        <w:tabs>
          <w:tab w:val="left" w:pos="3945"/>
        </w:tabs>
        <w:spacing w:after="0"/>
        <w:jc w:val="both"/>
        <w:rPr>
          <w:rFonts w:cs="Times New Roman"/>
          <w:sz w:val="28"/>
          <w:szCs w:val="28"/>
          <w:shd w:val="clear" w:color="auto" w:fill="FFFFFF"/>
        </w:rPr>
      </w:pPr>
      <w:r>
        <w:rPr>
          <w:rFonts w:cs="Times New Roman"/>
          <w:sz w:val="28"/>
          <w:szCs w:val="28"/>
          <w:shd w:val="clear" w:color="auto" w:fill="FFFFFF"/>
        </w:rPr>
        <w:t xml:space="preserve">         </w:t>
      </w:r>
      <w:r w:rsidRPr="00FC1503">
        <w:rPr>
          <w:rFonts w:cs="Times New Roman"/>
          <w:sz w:val="28"/>
          <w:szCs w:val="28"/>
          <w:shd w:val="clear" w:color="auto" w:fill="FFFFFF"/>
        </w:rPr>
        <w:t>Уже сегодня ряд промышленных и сельскохозяйственных предприятий района на практике подтверждает актуальность данного посыла.</w:t>
      </w:r>
    </w:p>
    <w:p w:rsidR="00D74CEB" w:rsidRPr="00FC1503" w:rsidRDefault="00D74CEB" w:rsidP="00FC1503">
      <w:pPr>
        <w:pStyle w:val="BodyText"/>
        <w:tabs>
          <w:tab w:val="left" w:pos="3945"/>
        </w:tabs>
        <w:spacing w:after="0"/>
        <w:jc w:val="both"/>
        <w:rPr>
          <w:rFonts w:cs="Times New Roman"/>
          <w:sz w:val="28"/>
          <w:szCs w:val="28"/>
        </w:rPr>
      </w:pPr>
      <w:r w:rsidRPr="00FC1503">
        <w:rPr>
          <w:rFonts w:cs="Times New Roman"/>
          <w:b/>
          <w:bCs/>
          <w:sz w:val="28"/>
          <w:szCs w:val="28"/>
        </w:rPr>
        <w:t xml:space="preserve"> </w:t>
      </w:r>
      <w:r>
        <w:rPr>
          <w:rFonts w:cs="Times New Roman"/>
          <w:b/>
          <w:bCs/>
          <w:sz w:val="28"/>
          <w:szCs w:val="28"/>
        </w:rPr>
        <w:t xml:space="preserve">        </w:t>
      </w:r>
      <w:r w:rsidRPr="00FC1503">
        <w:rPr>
          <w:rFonts w:cs="Times New Roman"/>
          <w:sz w:val="28"/>
          <w:szCs w:val="28"/>
        </w:rPr>
        <w:t>ООО «Номатекс» является одним из лидеров по производству нетканых материалов в России. Применяя в своем производстве передовые технологии и современное высокопроизводительное оборудование фирм: «DILO» (Германия), «AUTOMATEX» (Италия),</w:t>
      </w:r>
      <w:r w:rsidRPr="00FC1503">
        <w:rPr>
          <w:rFonts w:cs="Times New Roman"/>
          <w:b/>
          <w:sz w:val="28"/>
          <w:szCs w:val="28"/>
        </w:rPr>
        <w:t xml:space="preserve"> </w:t>
      </w:r>
      <w:r w:rsidRPr="00FC1503">
        <w:rPr>
          <w:rFonts w:cs="Times New Roman"/>
          <w:sz w:val="28"/>
          <w:szCs w:val="28"/>
        </w:rPr>
        <w:t xml:space="preserve">«ASSELIN» (Франция), «JST» (Германия) «BIAGIOLI» (Италия). Предприятием обеспечено улучшение внешнего вида, качества продукции и увеличение производственных мощностей. В сентябре 2018 года осуществлен монтаж новой иглопробивной линии по производству термоскрепленных нетканых материалов, с общим объемом инвестиций 120.0 млн.руб. За 2018 год объем отгруженной продукции достиг 1 млрд.руб., что выше на 105.1% прошлого года. Среднесписочная численность персонала возросла на 108.0% и составляет 244 чел., среднемесячная заработная плата 28.2 тыс.руб. при темпе роста  106.3%. Соответственно выросли и налоговые отчисления в консолидированный бюджет Ульяновской области на 109.4%. </w:t>
      </w:r>
    </w:p>
    <w:p w:rsidR="00D74CEB" w:rsidRPr="00FC1503" w:rsidRDefault="00D74CEB" w:rsidP="00FC1503">
      <w:pPr>
        <w:pStyle w:val="BodyText"/>
        <w:spacing w:after="0"/>
        <w:jc w:val="both"/>
        <w:rPr>
          <w:rFonts w:cs="Times New Roman"/>
          <w:sz w:val="28"/>
          <w:szCs w:val="28"/>
        </w:rPr>
      </w:pPr>
      <w:r w:rsidRPr="00FC1503">
        <w:rPr>
          <w:rFonts w:cs="Times New Roman"/>
          <w:sz w:val="28"/>
          <w:szCs w:val="28"/>
        </w:rPr>
        <w:t xml:space="preserve">        В  настоящее время  на предприятии  готовится необходимая   проектная документация  по  запуску  новой  производственной деятельности. Планируется  внедрить линию  по нанесению  порошкового покрытия  через точечное  напыление.  Планируемый  объем инвестиций – 30 млн. руб., перспектива  создания  новых рабочих мест    10 – 15 чел. </w:t>
      </w:r>
    </w:p>
    <w:p w:rsidR="00D74CEB" w:rsidRDefault="00D74CEB" w:rsidP="00FC1503">
      <w:pPr>
        <w:pStyle w:val="BodyText"/>
        <w:spacing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</w:t>
      </w:r>
      <w:r w:rsidRPr="000D58D7">
        <w:rPr>
          <w:rFonts w:cs="Times New Roman"/>
          <w:sz w:val="28"/>
          <w:szCs w:val="28"/>
        </w:rPr>
        <w:t>ООО «Экотекс»</w:t>
      </w:r>
      <w:r>
        <w:rPr>
          <w:rFonts w:cs="Times New Roman"/>
          <w:sz w:val="28"/>
          <w:szCs w:val="28"/>
        </w:rPr>
        <w:t>.</w:t>
      </w:r>
      <w:r w:rsidRPr="000D58D7">
        <w:rPr>
          <w:rFonts w:cs="Times New Roman"/>
          <w:sz w:val="28"/>
          <w:szCs w:val="28"/>
        </w:rPr>
        <w:t xml:space="preserve"> </w:t>
      </w:r>
      <w:r w:rsidRPr="00FC1503">
        <w:rPr>
          <w:rFonts w:cs="Times New Roman"/>
          <w:sz w:val="28"/>
          <w:szCs w:val="28"/>
        </w:rPr>
        <w:t>Во  второй половине  2019 года   планируется полная замена действующего оборудования  по выпуску текстильной  обивки  багажника  на  высокотехнологичное</w:t>
      </w:r>
      <w:r>
        <w:rPr>
          <w:rFonts w:cs="Times New Roman"/>
          <w:sz w:val="28"/>
          <w:szCs w:val="28"/>
        </w:rPr>
        <w:t xml:space="preserve">.  </w:t>
      </w:r>
      <w:r w:rsidRPr="00FC1503">
        <w:rPr>
          <w:rFonts w:cs="Times New Roman"/>
          <w:sz w:val="28"/>
          <w:szCs w:val="28"/>
        </w:rPr>
        <w:t xml:space="preserve">Прогнозный  объем  инвестиций – 15 млн. руб.  По   решению руководства в 2020 – 2021 годах произойдет  расширение  товарного  ассортимента на  полную линейку автомобилей «ВАЗ», планируется внедрение новых технологий и закупка  дополнительного  оборудования.  </w:t>
      </w:r>
    </w:p>
    <w:p w:rsidR="00D74CEB" w:rsidRPr="00FC1503" w:rsidRDefault="00D74CEB" w:rsidP="000D58D7">
      <w:pPr>
        <w:pStyle w:val="BodyText"/>
        <w:spacing w:after="0"/>
        <w:jc w:val="both"/>
        <w:rPr>
          <w:rFonts w:cs="Times New Roman"/>
          <w:sz w:val="28"/>
          <w:szCs w:val="28"/>
        </w:rPr>
      </w:pPr>
      <w:r w:rsidRPr="000D58D7">
        <w:rPr>
          <w:rFonts w:cs="Times New Roman"/>
          <w:sz w:val="28"/>
          <w:szCs w:val="28"/>
        </w:rPr>
        <w:t xml:space="preserve">      ООО «Форткам»</w:t>
      </w:r>
      <w:r>
        <w:rPr>
          <w:rFonts w:cs="Times New Roman"/>
          <w:sz w:val="28"/>
          <w:szCs w:val="28"/>
        </w:rPr>
        <w:t xml:space="preserve">. </w:t>
      </w:r>
      <w:r w:rsidRPr="00FC1503">
        <w:rPr>
          <w:rFonts w:cs="Times New Roman"/>
          <w:sz w:val="28"/>
          <w:szCs w:val="28"/>
        </w:rPr>
        <w:t>Оформлена  франшиза  на тиражирование  основной деятельности  предприятия – выпуск декоративной плитки по европейской тех</w:t>
      </w:r>
      <w:r>
        <w:rPr>
          <w:rFonts w:cs="Times New Roman"/>
          <w:sz w:val="28"/>
          <w:szCs w:val="28"/>
        </w:rPr>
        <w:t xml:space="preserve">нологии </w:t>
      </w:r>
      <w:r w:rsidRPr="00FC1503">
        <w:rPr>
          <w:rFonts w:cs="Times New Roman"/>
          <w:sz w:val="28"/>
          <w:szCs w:val="28"/>
        </w:rPr>
        <w:t xml:space="preserve">(с использованием  немецких и турецких композитных материалов).  </w:t>
      </w:r>
    </w:p>
    <w:p w:rsidR="00D74CEB" w:rsidRDefault="00D74CEB" w:rsidP="000D58D7">
      <w:pPr>
        <w:pStyle w:val="BodyText"/>
        <w:spacing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 целях расширения рынков сбыта </w:t>
      </w:r>
      <w:r w:rsidRPr="00FC1503">
        <w:rPr>
          <w:rFonts w:cs="Times New Roman"/>
          <w:sz w:val="28"/>
          <w:szCs w:val="28"/>
        </w:rPr>
        <w:t xml:space="preserve">рассматривается  продление  контракта с крупной </w:t>
      </w:r>
      <w:r>
        <w:rPr>
          <w:rFonts w:cs="Times New Roman"/>
          <w:sz w:val="28"/>
          <w:szCs w:val="28"/>
        </w:rPr>
        <w:t xml:space="preserve"> торговой  сетью «Леруа Мерлен».</w:t>
      </w:r>
      <w:r w:rsidRPr="00FC1503">
        <w:rPr>
          <w:rFonts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>В</w:t>
      </w:r>
      <w:r w:rsidRPr="00FC1503">
        <w:rPr>
          <w:rFonts w:cs="Times New Roman"/>
          <w:sz w:val="28"/>
          <w:szCs w:val="28"/>
        </w:rPr>
        <w:t xml:space="preserve">озможно увеличение объемов выпускаемой продукции за счет имеющихся мощностей без запуска новых линий на 5-10%. </w:t>
      </w:r>
    </w:p>
    <w:p w:rsidR="00D74CEB" w:rsidRPr="00FC1503" w:rsidRDefault="00D74CEB" w:rsidP="003550FB">
      <w:pPr>
        <w:jc w:val="both"/>
        <w:rPr>
          <w:rFonts w:ascii="Times New Roman" w:hAnsi="Times New Roman"/>
          <w:b/>
          <w:sz w:val="28"/>
          <w:szCs w:val="28"/>
        </w:rPr>
      </w:pPr>
      <w:r w:rsidRPr="003550FB">
        <w:rPr>
          <w:rFonts w:ascii="Times New Roman" w:hAnsi="Times New Roman"/>
          <w:sz w:val="28"/>
          <w:szCs w:val="28"/>
        </w:rPr>
        <w:t xml:space="preserve">     ООО «ВолгаБумпром» р.п. Мулловка</w:t>
      </w:r>
      <w:r w:rsidRPr="00FC1503">
        <w:rPr>
          <w:rFonts w:ascii="Times New Roman" w:hAnsi="Times New Roman"/>
          <w:b/>
          <w:sz w:val="28"/>
          <w:szCs w:val="28"/>
        </w:rPr>
        <w:t xml:space="preserve"> </w:t>
      </w:r>
      <w:r w:rsidRPr="00FC1503">
        <w:rPr>
          <w:rFonts w:ascii="Times New Roman" w:hAnsi="Times New Roman"/>
          <w:sz w:val="28"/>
          <w:szCs w:val="28"/>
        </w:rPr>
        <w:t xml:space="preserve">вид деятельности: производство </w:t>
      </w:r>
      <w:r w:rsidRPr="003550FB">
        <w:rPr>
          <w:rStyle w:val="Strong"/>
          <w:rFonts w:ascii="Times New Roman" w:hAnsi="Times New Roman"/>
          <w:b w:val="0"/>
          <w:sz w:val="28"/>
          <w:szCs w:val="28"/>
        </w:rPr>
        <w:t>бумаги и картона.</w:t>
      </w:r>
      <w:r w:rsidRPr="00FC1503">
        <w:rPr>
          <w:rStyle w:val="Strong"/>
          <w:rFonts w:ascii="Times New Roman" w:hAnsi="Times New Roman"/>
          <w:sz w:val="28"/>
          <w:szCs w:val="28"/>
        </w:rPr>
        <w:t xml:space="preserve"> </w:t>
      </w:r>
      <w:r w:rsidRPr="00FC1503">
        <w:rPr>
          <w:rFonts w:ascii="Times New Roman" w:hAnsi="Times New Roman"/>
          <w:sz w:val="28"/>
          <w:szCs w:val="28"/>
        </w:rPr>
        <w:t>Численность работающих – 100 человек, среднемесячная заработная плата 19.0 тыс.руб., темп роста к уровню прошлого года 105,3%. В настоящее время</w:t>
      </w:r>
      <w:r w:rsidRPr="00FC1503">
        <w:rPr>
          <w:rFonts w:ascii="Times New Roman" w:hAnsi="Times New Roman"/>
          <w:b/>
          <w:sz w:val="28"/>
          <w:szCs w:val="28"/>
        </w:rPr>
        <w:t xml:space="preserve"> </w:t>
      </w:r>
      <w:r w:rsidRPr="00FC1503">
        <w:rPr>
          <w:rFonts w:ascii="Times New Roman" w:hAnsi="Times New Roman"/>
          <w:sz w:val="28"/>
          <w:szCs w:val="28"/>
        </w:rPr>
        <w:t xml:space="preserve">идет строительство второго производственного цеха по выпуску рулонной бумаги, запуск ожидается в 2019 году. Цех будет оснащен современным высокопроизводительным европейским оборудованием (Италия). </w:t>
      </w:r>
      <w:r w:rsidRPr="00FC1503">
        <w:rPr>
          <w:rFonts w:ascii="Times New Roman" w:hAnsi="Times New Roman"/>
          <w:bCs/>
          <w:sz w:val="28"/>
          <w:szCs w:val="28"/>
        </w:rPr>
        <w:t>Планируется    создание 25 новых рабочих  мест.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D74CEB" w:rsidRDefault="00D74CEB" w:rsidP="003550FB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550FB">
        <w:rPr>
          <w:sz w:val="28"/>
          <w:szCs w:val="28"/>
        </w:rPr>
        <w:t>Группа компаний ООО «ПАТРИОТ», ООО «Автоград-Д» р.п. Н.Майна</w:t>
      </w:r>
      <w:r>
        <w:rPr>
          <w:sz w:val="28"/>
          <w:szCs w:val="28"/>
        </w:rPr>
        <w:t xml:space="preserve">. </w:t>
      </w:r>
      <w:r w:rsidRPr="00FC1503">
        <w:rPr>
          <w:sz w:val="28"/>
          <w:szCs w:val="28"/>
        </w:rPr>
        <w:t>Вид деятельности: лазерная резка и гибка листового металла, на компьютерном оборудовании «</w:t>
      </w:r>
      <w:r w:rsidRPr="00FC1503">
        <w:rPr>
          <w:sz w:val="28"/>
          <w:szCs w:val="28"/>
          <w:lang w:val="en-US"/>
        </w:rPr>
        <w:t>MITSUBISHI</w:t>
      </w:r>
      <w:r w:rsidRPr="00FC1503">
        <w:rPr>
          <w:sz w:val="28"/>
          <w:szCs w:val="28"/>
        </w:rPr>
        <w:t>», высокоточной листогибочный пресс «Амада» (Япония).</w:t>
      </w:r>
      <w:r w:rsidRPr="00FC1503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Средний размер заработной платы </w:t>
      </w:r>
      <w:r w:rsidRPr="00FC1503">
        <w:rPr>
          <w:sz w:val="28"/>
          <w:szCs w:val="28"/>
        </w:rPr>
        <w:t>21.0 тыс.руб., темп роста к уровню прошлого года 105,7%.</w:t>
      </w:r>
    </w:p>
    <w:p w:rsidR="00D74CEB" w:rsidRDefault="00D74CEB" w:rsidP="003550FB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0D58D7">
        <w:rPr>
          <w:sz w:val="28"/>
          <w:szCs w:val="28"/>
        </w:rPr>
        <w:t>ООО  «Торговый дом «РИЗ»»</w:t>
      </w:r>
      <w:r>
        <w:rPr>
          <w:sz w:val="28"/>
          <w:szCs w:val="28"/>
        </w:rPr>
        <w:t>.</w:t>
      </w:r>
      <w:r w:rsidRPr="000D58D7">
        <w:rPr>
          <w:sz w:val="28"/>
          <w:szCs w:val="28"/>
        </w:rPr>
        <w:t xml:space="preserve"> </w:t>
      </w:r>
      <w:r w:rsidRPr="00FC1503">
        <w:rPr>
          <w:sz w:val="28"/>
          <w:szCs w:val="28"/>
        </w:rPr>
        <w:t xml:space="preserve"> В целях</w:t>
      </w:r>
      <w:r>
        <w:rPr>
          <w:sz w:val="28"/>
          <w:szCs w:val="28"/>
        </w:rPr>
        <w:t>,</w:t>
      </w:r>
      <w:r w:rsidRPr="00FC150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роста </w:t>
      </w:r>
      <w:r w:rsidRPr="00FC1503">
        <w:rPr>
          <w:sz w:val="28"/>
          <w:szCs w:val="28"/>
        </w:rPr>
        <w:t>объема  реализации  продукции  собственного производства в 2019 году  планируется  открытие  дополнительного  магазина на территории  г. Димитровграда под  собственным брендом  «Дело  вкуса».     Также    намечена модернизация действующего производства в р.п. Мулловка (закупка  более  мощного холодильного оборудования,  коптильного  цеха). Источник  финансирования – собственные средства.</w:t>
      </w:r>
      <w:r>
        <w:rPr>
          <w:sz w:val="28"/>
          <w:szCs w:val="28"/>
        </w:rPr>
        <w:t xml:space="preserve"> </w:t>
      </w:r>
      <w:r w:rsidRPr="00FC1503">
        <w:rPr>
          <w:sz w:val="28"/>
          <w:szCs w:val="28"/>
        </w:rPr>
        <w:t xml:space="preserve">Увеличение численности работников на 12 человек. </w:t>
      </w:r>
    </w:p>
    <w:p w:rsidR="00D74CEB" w:rsidRDefault="00D74CEB" w:rsidP="003550FB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550FB">
        <w:rPr>
          <w:sz w:val="28"/>
          <w:szCs w:val="28"/>
        </w:rPr>
        <w:t>ООО «Рыбный край».</w:t>
      </w:r>
      <w:r>
        <w:rPr>
          <w:b/>
          <w:sz w:val="28"/>
          <w:szCs w:val="28"/>
        </w:rPr>
        <w:t xml:space="preserve"> </w:t>
      </w:r>
      <w:r w:rsidRPr="00FC1503">
        <w:rPr>
          <w:sz w:val="28"/>
          <w:szCs w:val="28"/>
        </w:rPr>
        <w:t>При  содействии Корпорации  по развитию    предпринимательства Ульяновской  области  решается  вопрос  о  вхождении  в крупные  торговые  сети Ульяновской области: «Гулливер», «Зеленая   улица»,  «Ашан».  При  положительном  решении  вопроса  будет  закуплено  дополнительное оборудование   и  увеличен  объем  производимой  продукции  до 30%.</w:t>
      </w:r>
    </w:p>
    <w:p w:rsidR="00D74CEB" w:rsidRPr="00FC1503" w:rsidRDefault="00D74CEB" w:rsidP="001436E9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Pr="00FC1503">
        <w:rPr>
          <w:rFonts w:ascii="Times New Roman" w:hAnsi="Times New Roman"/>
          <w:sz w:val="28"/>
          <w:szCs w:val="28"/>
          <w:lang w:eastAsia="ru-RU"/>
        </w:rPr>
        <w:t xml:space="preserve">Несмотря на </w:t>
      </w:r>
      <w:r>
        <w:rPr>
          <w:rFonts w:ascii="Times New Roman" w:hAnsi="Times New Roman"/>
          <w:sz w:val="28"/>
          <w:szCs w:val="28"/>
          <w:lang w:eastAsia="ru-RU"/>
        </w:rPr>
        <w:t xml:space="preserve">приведенные положительные примеры и </w:t>
      </w:r>
      <w:r w:rsidRPr="00FC1503">
        <w:rPr>
          <w:rFonts w:ascii="Times New Roman" w:hAnsi="Times New Roman"/>
          <w:sz w:val="28"/>
          <w:szCs w:val="28"/>
          <w:lang w:eastAsia="ru-RU"/>
        </w:rPr>
        <w:t>динамику роста инвестиций, они оказываются явно недостаточными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FC1503">
        <w:rPr>
          <w:rFonts w:ascii="Times New Roman" w:hAnsi="Times New Roman"/>
          <w:sz w:val="28"/>
          <w:szCs w:val="28"/>
          <w:lang w:eastAsia="ru-RU"/>
        </w:rPr>
        <w:t xml:space="preserve"> Ситуация в инвестиционной сфере усугубляется тем, что экономика нуждается не только в увеличении масштабов инвестиций, но и в определении стратегии привлечения инвестиций в отрасли, которые традиционно испытывают недостаток конкурентоспособных мощностей.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1503">
        <w:rPr>
          <w:rFonts w:ascii="Times New Roman" w:hAnsi="Times New Roman"/>
          <w:sz w:val="28"/>
          <w:szCs w:val="28"/>
        </w:rPr>
        <w:t>Если продукция предприятия обладает уникальными характеристиками, то такой подход реализовывать достаточно легко. Трудности возникают в тех случаях, если предприятие функционирует на достаточно однородном рынке, требующем выпуска жестко стандартизированной продукции. И механизмы помощи имеются, региональный фонд развития промышленности Ульяновской области,</w:t>
      </w:r>
      <w:r w:rsidRPr="00FC1503">
        <w:rPr>
          <w:rFonts w:ascii="Times New Roman" w:hAnsi="Times New Roman"/>
          <w:color w:val="1C1C1C"/>
          <w:sz w:val="28"/>
          <w:szCs w:val="28"/>
          <w:shd w:val="clear" w:color="auto" w:fill="FFFFFF"/>
        </w:rPr>
        <w:t> </w:t>
      </w:r>
      <w:r w:rsidRPr="00FC1503">
        <w:rPr>
          <w:rFonts w:ascii="Times New Roman" w:hAnsi="Times New Roman"/>
          <w:sz w:val="28"/>
          <w:szCs w:val="28"/>
          <w:shd w:val="clear" w:color="auto" w:fill="FFFFFF"/>
        </w:rPr>
        <w:t>созданный по инициативе Губернатора Сергея Ивановича  Морозова</w:t>
      </w:r>
      <w:r w:rsidRPr="00FC1503">
        <w:rPr>
          <w:rFonts w:ascii="Times New Roman" w:hAnsi="Times New Roman"/>
          <w:sz w:val="28"/>
          <w:szCs w:val="28"/>
        </w:rPr>
        <w:t>, «Фонд Развития и Финансирования предпринимательства», возможностями которых воспол</w:t>
      </w:r>
      <w:r>
        <w:rPr>
          <w:rFonts w:ascii="Times New Roman" w:hAnsi="Times New Roman"/>
          <w:sz w:val="28"/>
          <w:szCs w:val="28"/>
        </w:rPr>
        <w:t>ьзовались  наши предприятия и индивидуальные предприниматели</w:t>
      </w:r>
      <w:r w:rsidRPr="00FC1503">
        <w:rPr>
          <w:rFonts w:ascii="Times New Roman" w:hAnsi="Times New Roman"/>
          <w:sz w:val="28"/>
          <w:szCs w:val="28"/>
        </w:rPr>
        <w:t xml:space="preserve">.  </w:t>
      </w:r>
    </w:p>
    <w:p w:rsidR="00D74CEB" w:rsidRDefault="00D74CEB" w:rsidP="00991C1F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целях расширения собственного дела, хозяйствующие субъекты района используют возможности микрокредитной компании «Фонд Развития и Финансирования предпринимательства» по итогам первого квартала 2019 года данной поддержкой воспользовались 4 индивидуальных предпринимателя на общую  сумму 5.0 млн.руб. </w:t>
      </w:r>
    </w:p>
    <w:p w:rsidR="00D74CEB" w:rsidRPr="00991C1F" w:rsidRDefault="00D74CEB" w:rsidP="0066158D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Не смотря на то, что  Мелекесский район является</w:t>
      </w:r>
      <w:r w:rsidRPr="00FC1503">
        <w:rPr>
          <w:sz w:val="28"/>
          <w:szCs w:val="28"/>
        </w:rPr>
        <w:t xml:space="preserve">  крупным сельскохозяйственным районом, формирует 11% продукции сельского хозяйства Ульяновской области, в том числе продукции растениеводства 12.5% и животноводства 8%. </w:t>
      </w:r>
      <w:r>
        <w:rPr>
          <w:sz w:val="28"/>
          <w:szCs w:val="28"/>
        </w:rPr>
        <w:t xml:space="preserve">Отрасль сельского хозяйства нуждается в капитальных вложениях на модернизацию действующего производства и создание новых объектов производства и переработки. </w:t>
      </w:r>
      <w:r w:rsidRPr="00FC1503">
        <w:rPr>
          <w:sz w:val="28"/>
          <w:szCs w:val="28"/>
        </w:rPr>
        <w:t xml:space="preserve">В районе </w:t>
      </w:r>
      <w:r w:rsidRPr="00FC1503">
        <w:rPr>
          <w:color w:val="000000"/>
          <w:sz w:val="28"/>
          <w:szCs w:val="28"/>
          <w:shd w:val="clear" w:color="auto" w:fill="FFFFFF"/>
        </w:rPr>
        <w:t>возможности развития сельскохозяйственного сектора имеются, как на основе экстенсивного, так и интенсивного развития.</w:t>
      </w:r>
    </w:p>
    <w:p w:rsidR="00D74CEB" w:rsidRPr="00FC1503" w:rsidRDefault="00D74CEB" w:rsidP="0066158D">
      <w:pPr>
        <w:pStyle w:val="NoSpacing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</w:t>
      </w:r>
      <w:r w:rsidRPr="00FC150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Во-первых, за счет вовлечения в обработку невостребованных земельных долей; </w:t>
      </w:r>
    </w:p>
    <w:p w:rsidR="00D74CEB" w:rsidRPr="00FC1503" w:rsidRDefault="00D74CEB" w:rsidP="0066158D">
      <w:pPr>
        <w:pStyle w:val="NoSpacing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Pr="00FC150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-Во- вторых, формирование сельскохозяйственными  товаропроизводителями современного, парка модернизированной сельскохозяйственной техники;</w:t>
      </w:r>
    </w:p>
    <w:p w:rsidR="00D74CEB" w:rsidRPr="00FC1503" w:rsidRDefault="00D74CEB" w:rsidP="0066158D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Pr="00FC150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-В- третьих, воспроизводство семенного материала высшей репродукции, внедрение новых сортов и технологий. </w:t>
      </w:r>
    </w:p>
    <w:p w:rsidR="00D74CEB" w:rsidRDefault="00D74CEB" w:rsidP="0066158D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FC1503">
        <w:rPr>
          <w:b/>
          <w:color w:val="000000"/>
          <w:sz w:val="28"/>
          <w:szCs w:val="28"/>
          <w:shd w:val="clear" w:color="auto" w:fill="FFFFFF"/>
        </w:rPr>
        <w:t xml:space="preserve">     </w:t>
      </w:r>
      <w:r>
        <w:rPr>
          <w:b/>
          <w:color w:val="000000"/>
          <w:sz w:val="28"/>
          <w:szCs w:val="28"/>
          <w:shd w:val="clear" w:color="auto" w:fill="FFFFFF"/>
        </w:rPr>
        <w:t xml:space="preserve">    </w:t>
      </w:r>
      <w:r w:rsidRPr="00FC1503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CE66A8">
        <w:rPr>
          <w:color w:val="000000"/>
          <w:sz w:val="28"/>
          <w:szCs w:val="28"/>
          <w:shd w:val="clear" w:color="auto" w:fill="FFFFFF"/>
        </w:rPr>
        <w:t>Данные мероприятия, наряду с обязательным соблюдением технологии производства  позволят обеспечить</w:t>
      </w:r>
      <w:r>
        <w:rPr>
          <w:color w:val="000000"/>
          <w:sz w:val="28"/>
          <w:szCs w:val="28"/>
          <w:shd w:val="clear" w:color="auto" w:fill="FFFFFF"/>
        </w:rPr>
        <w:t xml:space="preserve"> на имеющихся площадях  </w:t>
      </w:r>
      <w:r w:rsidRPr="00CE66A8">
        <w:rPr>
          <w:color w:val="000000"/>
          <w:sz w:val="28"/>
          <w:szCs w:val="28"/>
          <w:shd w:val="clear" w:color="auto" w:fill="FFFFFF"/>
        </w:rPr>
        <w:t xml:space="preserve"> валовый сбор зерна на уровне 250.0 тыс.тонн. при урожайности зерновых культур 35 ц/га.</w:t>
      </w:r>
    </w:p>
    <w:p w:rsidR="00D74CEB" w:rsidRPr="00CE66A8" w:rsidRDefault="00D74CEB" w:rsidP="0066158D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           </w:t>
      </w:r>
      <w:r w:rsidRPr="00CE66A8">
        <w:rPr>
          <w:color w:val="000000"/>
          <w:sz w:val="28"/>
          <w:szCs w:val="28"/>
          <w:shd w:val="clear" w:color="auto" w:fill="FFFFFF"/>
        </w:rPr>
        <w:t>В отрасли  животноводство задача обеспечить  рост  объёмов производства и поголовья скота на уровне не менее 103-105%.</w:t>
      </w:r>
    </w:p>
    <w:p w:rsidR="00D74CEB" w:rsidRPr="00CE66A8" w:rsidRDefault="00D74CEB" w:rsidP="0066158D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  <w:sectPr w:rsidR="00D74CEB" w:rsidRPr="00CE66A8" w:rsidSect="0088470C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>
        <w:rPr>
          <w:color w:val="000000"/>
          <w:sz w:val="28"/>
          <w:szCs w:val="28"/>
          <w:shd w:val="clear" w:color="auto" w:fill="FFFFFF"/>
        </w:rPr>
        <w:t xml:space="preserve">Вот </w:t>
      </w:r>
      <w:r>
        <w:rPr>
          <w:color w:val="000000"/>
          <w:sz w:val="28"/>
          <w:szCs w:val="28"/>
          <w:shd w:val="clear" w:color="auto" w:fill="FFFFFF"/>
        </w:rPr>
        <w:tab/>
        <w:t xml:space="preserve">несколько </w:t>
      </w:r>
      <w:r>
        <w:rPr>
          <w:color w:val="000000"/>
          <w:sz w:val="28"/>
          <w:szCs w:val="28"/>
          <w:shd w:val="clear" w:color="auto" w:fill="FFFFFF"/>
        </w:rPr>
        <w:tab/>
        <w:t>примеров:</w:t>
      </w:r>
    </w:p>
    <w:p w:rsidR="00D74CEB" w:rsidRPr="00FC1503" w:rsidRDefault="00D74CEB" w:rsidP="00CE66A8">
      <w:pPr>
        <w:pStyle w:val="NormalWeb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CE66A8">
        <w:rPr>
          <w:sz w:val="28"/>
          <w:szCs w:val="28"/>
        </w:rPr>
        <w:t>В ООО «Хмелевское»</w:t>
      </w:r>
      <w:r w:rsidRPr="00FC1503">
        <w:rPr>
          <w:sz w:val="28"/>
          <w:szCs w:val="28"/>
        </w:rPr>
        <w:t xml:space="preserve"> в 2019 году планируется строительство и ввод в эксплуатацию двух коровников на 500 голов. Общее </w:t>
      </w:r>
      <w:r w:rsidRPr="00FC1503">
        <w:rPr>
          <w:sz w:val="28"/>
          <w:szCs w:val="28"/>
          <w:shd w:val="clear" w:color="auto" w:fill="FFFFFF"/>
        </w:rPr>
        <w:t>поголовье крупного рогатого скота планируется увеличить до 1100</w:t>
      </w:r>
      <w:r>
        <w:rPr>
          <w:sz w:val="28"/>
          <w:szCs w:val="28"/>
          <w:shd w:val="clear" w:color="auto" w:fill="FFFFFF"/>
        </w:rPr>
        <w:t>голов</w:t>
      </w:r>
      <w:r w:rsidRPr="00FC1503">
        <w:rPr>
          <w:sz w:val="28"/>
          <w:szCs w:val="28"/>
          <w:shd w:val="clear" w:color="auto" w:fill="FFFFFF"/>
        </w:rPr>
        <w:t xml:space="preserve">. </w:t>
      </w:r>
      <w:r w:rsidRPr="00FC1503">
        <w:rPr>
          <w:sz w:val="28"/>
          <w:szCs w:val="28"/>
        </w:rPr>
        <w:t>Общая сумма инвестиций на строительство в текущем году составит около 55 млн.руб.,  на 2020 – 2021 годы планируется с</w:t>
      </w:r>
      <w:r w:rsidRPr="00FC1503">
        <w:rPr>
          <w:sz w:val="28"/>
          <w:szCs w:val="28"/>
          <w:lang w:eastAsia="en-US"/>
        </w:rPr>
        <w:t>троительство родильного отделения на 200 голов</w:t>
      </w:r>
      <w:r>
        <w:rPr>
          <w:sz w:val="28"/>
          <w:szCs w:val="28"/>
          <w:lang w:eastAsia="en-US"/>
        </w:rPr>
        <w:t xml:space="preserve"> </w:t>
      </w:r>
      <w:r w:rsidRPr="00FC1503">
        <w:rPr>
          <w:sz w:val="28"/>
          <w:szCs w:val="28"/>
          <w:lang w:eastAsia="en-US"/>
        </w:rPr>
        <w:t>с объемом инвестиций  20 млн.рублей.</w:t>
      </w:r>
    </w:p>
    <w:p w:rsidR="00D74CEB" w:rsidRDefault="00D74CEB" w:rsidP="006615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CE66A8">
        <w:rPr>
          <w:rFonts w:ascii="Times New Roman" w:hAnsi="Times New Roman"/>
          <w:sz w:val="28"/>
          <w:szCs w:val="28"/>
        </w:rPr>
        <w:t>Крестьянское фермерское хозяйство Халимова Р.Ф.</w:t>
      </w:r>
      <w:r w:rsidRPr="00FC1503">
        <w:rPr>
          <w:rFonts w:ascii="Times New Roman" w:hAnsi="Times New Roman"/>
          <w:b/>
          <w:sz w:val="28"/>
          <w:szCs w:val="28"/>
        </w:rPr>
        <w:t xml:space="preserve"> </w:t>
      </w:r>
      <w:r w:rsidRPr="00FC1503">
        <w:rPr>
          <w:rFonts w:ascii="Times New Roman" w:hAnsi="Times New Roman"/>
          <w:sz w:val="28"/>
          <w:szCs w:val="28"/>
        </w:rPr>
        <w:t>строит современную молочно-товарную ферму на 200 голов с привязным содержанием с внедрение</w:t>
      </w:r>
      <w:r>
        <w:rPr>
          <w:rFonts w:ascii="Times New Roman" w:hAnsi="Times New Roman"/>
          <w:sz w:val="28"/>
          <w:szCs w:val="28"/>
        </w:rPr>
        <w:t>м</w:t>
      </w:r>
      <w:r w:rsidRPr="00FC1503">
        <w:rPr>
          <w:rFonts w:ascii="Times New Roman" w:hAnsi="Times New Roman"/>
          <w:sz w:val="28"/>
          <w:szCs w:val="28"/>
        </w:rPr>
        <w:t xml:space="preserve"> светового конька и установкой высокотехнологического оборудования для содержания и доения коров. Освоено 4,3 млн. рублей средств гранта, полученного в рамках программы «Семейные животноводческие фермы Ульяновской области», </w:t>
      </w:r>
      <w:r>
        <w:rPr>
          <w:rFonts w:ascii="Times New Roman" w:hAnsi="Times New Roman"/>
          <w:sz w:val="28"/>
          <w:szCs w:val="28"/>
        </w:rPr>
        <w:t>з</w:t>
      </w:r>
      <w:r w:rsidRPr="00FC1503">
        <w:rPr>
          <w:rFonts w:ascii="Times New Roman" w:hAnsi="Times New Roman"/>
          <w:sz w:val="28"/>
          <w:szCs w:val="28"/>
        </w:rPr>
        <w:t>авершение строительства планируется во втором квартале 2019 года.</w:t>
      </w:r>
    </w:p>
    <w:p w:rsidR="00D74CEB" w:rsidRPr="00E15657" w:rsidRDefault="00D74CEB" w:rsidP="0066158D">
      <w:pPr>
        <w:pStyle w:val="Style7"/>
        <w:spacing w:line="240" w:lineRule="auto"/>
        <w:ind w:firstLine="667"/>
        <w:rPr>
          <w:sz w:val="28"/>
          <w:szCs w:val="28"/>
        </w:rPr>
      </w:pPr>
      <w:r w:rsidRPr="00CE66A8">
        <w:rPr>
          <w:sz w:val="28"/>
          <w:szCs w:val="28"/>
        </w:rPr>
        <w:t>Крестьянское фермерское хозяйство</w:t>
      </w:r>
      <w:r w:rsidRPr="00E15657">
        <w:rPr>
          <w:rStyle w:val="FontStyle15"/>
          <w:sz w:val="28"/>
          <w:szCs w:val="28"/>
        </w:rPr>
        <w:t xml:space="preserve"> Паркаева А.А.</w:t>
      </w:r>
      <w:r w:rsidRPr="00FC1503">
        <w:rPr>
          <w:rStyle w:val="FontStyle15"/>
          <w:sz w:val="28"/>
          <w:szCs w:val="28"/>
        </w:rPr>
        <w:t xml:space="preserve"> получатель областной грантовой  поддержки</w:t>
      </w:r>
      <w:r>
        <w:rPr>
          <w:rStyle w:val="FontStyle15"/>
          <w:sz w:val="28"/>
          <w:szCs w:val="28"/>
        </w:rPr>
        <w:t>,</w:t>
      </w:r>
      <w:r w:rsidRPr="00FC1503">
        <w:rPr>
          <w:rStyle w:val="FontStyle15"/>
          <w:sz w:val="28"/>
          <w:szCs w:val="28"/>
        </w:rPr>
        <w:t xml:space="preserve"> </w:t>
      </w:r>
      <w:r>
        <w:rPr>
          <w:rStyle w:val="FontStyle15"/>
          <w:sz w:val="28"/>
          <w:szCs w:val="28"/>
        </w:rPr>
        <w:t>с</w:t>
      </w:r>
      <w:r w:rsidRPr="00FC1503">
        <w:rPr>
          <w:rStyle w:val="FontStyle15"/>
          <w:sz w:val="28"/>
          <w:szCs w:val="28"/>
        </w:rPr>
        <w:t xml:space="preserve"> 2012 года занимается растениеводством, увеличивая посевные площади. </w:t>
      </w:r>
      <w:r w:rsidRPr="00FC1503">
        <w:rPr>
          <w:color w:val="000000"/>
          <w:sz w:val="28"/>
          <w:szCs w:val="28"/>
        </w:rPr>
        <w:t>На момент основания КФХ площадь составляла 140 га, а в</w:t>
      </w:r>
      <w:r w:rsidRPr="00FC1503">
        <w:rPr>
          <w:sz w:val="28"/>
          <w:szCs w:val="28"/>
        </w:rPr>
        <w:t xml:space="preserve"> 2017 году составила 2600 га. Численность работников составляет 15 человек со среднемесячной заработной платой 18 тыс.</w:t>
      </w:r>
      <w:r>
        <w:rPr>
          <w:sz w:val="28"/>
          <w:szCs w:val="28"/>
        </w:rPr>
        <w:t xml:space="preserve"> </w:t>
      </w:r>
      <w:r w:rsidRPr="00FC1503">
        <w:rPr>
          <w:sz w:val="28"/>
          <w:szCs w:val="28"/>
        </w:rPr>
        <w:t>рублей.</w:t>
      </w:r>
      <w:r>
        <w:rPr>
          <w:sz w:val="28"/>
          <w:szCs w:val="28"/>
        </w:rPr>
        <w:t xml:space="preserve"> </w:t>
      </w:r>
      <w:r w:rsidRPr="00FC1503">
        <w:rPr>
          <w:color w:val="000000"/>
          <w:sz w:val="28"/>
          <w:szCs w:val="28"/>
        </w:rPr>
        <w:t>В перспективе планируется строительство ЗАВа и сушильного комплекса, 2 складов на 2 тыс.тонн зерна каждый. Общий объем инвестиций составит 20-25 млн.</w:t>
      </w:r>
      <w:r>
        <w:rPr>
          <w:color w:val="000000"/>
          <w:sz w:val="28"/>
          <w:szCs w:val="28"/>
        </w:rPr>
        <w:t xml:space="preserve"> </w:t>
      </w:r>
      <w:r w:rsidRPr="00FC1503">
        <w:rPr>
          <w:color w:val="000000"/>
          <w:sz w:val="28"/>
          <w:szCs w:val="28"/>
        </w:rPr>
        <w:t>рублей.</w:t>
      </w:r>
    </w:p>
    <w:p w:rsidR="00D74CEB" w:rsidRPr="00FC1503" w:rsidRDefault="00D74CEB" w:rsidP="006615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4CEB" w:rsidRPr="00CE66A8" w:rsidRDefault="00D74CEB" w:rsidP="0066158D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E66A8">
        <w:rPr>
          <w:sz w:val="28"/>
          <w:szCs w:val="28"/>
        </w:rPr>
        <w:t xml:space="preserve">          ЗАО «Хлебороб-1»</w:t>
      </w:r>
      <w:r w:rsidRPr="00FC1503">
        <w:rPr>
          <w:sz w:val="28"/>
          <w:szCs w:val="28"/>
        </w:rPr>
        <w:t xml:space="preserve">   </w:t>
      </w:r>
      <w:r w:rsidRPr="00FC1503">
        <w:rPr>
          <w:sz w:val="28"/>
          <w:szCs w:val="28"/>
          <w:shd w:val="clear" w:color="auto" w:fill="FFFFFF"/>
        </w:rPr>
        <w:t>является крупным овощеводческим предприятием в районе.</w:t>
      </w:r>
      <w:r w:rsidRPr="00FC1503">
        <w:rPr>
          <w:sz w:val="28"/>
          <w:szCs w:val="28"/>
        </w:rPr>
        <w:t xml:space="preserve"> Наивысший уровень  заработной платы среди сельскохозяйственных предприятий района – 45 тыс.рублей.</w:t>
      </w:r>
      <w:r>
        <w:rPr>
          <w:sz w:val="28"/>
          <w:szCs w:val="28"/>
        </w:rPr>
        <w:t xml:space="preserve"> </w:t>
      </w:r>
      <w:r w:rsidRPr="00FC1503">
        <w:rPr>
          <w:sz w:val="28"/>
          <w:szCs w:val="28"/>
        </w:rPr>
        <w:t xml:space="preserve">На предприятии особое внимание уделяется модернизации и техническому перевооружению производства. </w:t>
      </w:r>
      <w:r w:rsidRPr="00FC1503">
        <w:rPr>
          <w:iCs/>
          <w:sz w:val="28"/>
          <w:szCs w:val="28"/>
        </w:rPr>
        <w:t>В перспективе до 2020 года предприятием планируется строительство двух овощехранилищ на 2500 тонн каждый, приобретение 3 единиц техники для перевозки и поставки продукции  до потребителя на сумму 5,5 млн.руб.</w:t>
      </w:r>
    </w:p>
    <w:p w:rsidR="00D74CEB" w:rsidRPr="00FC1503" w:rsidRDefault="00D74CEB" w:rsidP="0066158D">
      <w:pPr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CE66A8">
        <w:rPr>
          <w:rFonts w:ascii="Times New Roman" w:hAnsi="Times New Roman"/>
          <w:iCs/>
          <w:sz w:val="28"/>
          <w:szCs w:val="28"/>
        </w:rPr>
        <w:t xml:space="preserve"> КФХ «Актерра»</w:t>
      </w:r>
      <w:r w:rsidRPr="00FC1503">
        <w:rPr>
          <w:rFonts w:ascii="Times New Roman" w:hAnsi="Times New Roman"/>
          <w:b/>
          <w:iCs/>
          <w:sz w:val="28"/>
          <w:szCs w:val="28"/>
        </w:rPr>
        <w:t xml:space="preserve"> </w:t>
      </w:r>
      <w:r w:rsidRPr="00FC1503">
        <w:rPr>
          <w:rFonts w:ascii="Times New Roman" w:hAnsi="Times New Roman"/>
          <w:iCs/>
          <w:sz w:val="28"/>
          <w:szCs w:val="28"/>
        </w:rPr>
        <w:t>- тепличное хозяйство</w:t>
      </w:r>
      <w:r>
        <w:rPr>
          <w:rFonts w:ascii="Times New Roman" w:hAnsi="Times New Roman"/>
          <w:iCs/>
          <w:sz w:val="28"/>
          <w:szCs w:val="28"/>
        </w:rPr>
        <w:t>,</w:t>
      </w:r>
      <w:r w:rsidRPr="00FC1503">
        <w:rPr>
          <w:rFonts w:ascii="Times New Roman" w:hAnsi="Times New Roman"/>
          <w:iCs/>
          <w:sz w:val="28"/>
          <w:szCs w:val="28"/>
        </w:rPr>
        <w:t xml:space="preserve">  </w:t>
      </w:r>
      <w:r>
        <w:rPr>
          <w:rFonts w:ascii="Times New Roman" w:hAnsi="Times New Roman"/>
          <w:iCs/>
          <w:sz w:val="28"/>
          <w:szCs w:val="28"/>
        </w:rPr>
        <w:t>з</w:t>
      </w:r>
      <w:r w:rsidRPr="00FC1503">
        <w:rPr>
          <w:rFonts w:ascii="Times New Roman" w:hAnsi="Times New Roman"/>
          <w:iCs/>
          <w:sz w:val="28"/>
          <w:szCs w:val="28"/>
        </w:rPr>
        <w:t>анимаются выращиванием овощей закрытого грунта. Получен</w:t>
      </w:r>
      <w:r w:rsidRPr="00FC1503">
        <w:rPr>
          <w:rFonts w:ascii="Times New Roman" w:hAnsi="Times New Roman"/>
          <w:sz w:val="28"/>
          <w:szCs w:val="28"/>
        </w:rPr>
        <w:t xml:space="preserve"> грант по программе «Поддержка начинающих фермеров Ульяновской области». В 2019 году планируется установка м</w:t>
      </w:r>
      <w:r w:rsidRPr="00FC1503">
        <w:rPr>
          <w:rFonts w:ascii="Times New Roman" w:hAnsi="Times New Roman"/>
          <w:sz w:val="28"/>
          <w:szCs w:val="28"/>
          <w:shd w:val="clear" w:color="auto" w:fill="FFFFFF"/>
        </w:rPr>
        <w:t>одульной системы</w:t>
      </w:r>
      <w:r w:rsidRPr="00FC1503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FC1503">
        <w:rPr>
          <w:rFonts w:ascii="Times New Roman" w:hAnsi="Times New Roman"/>
          <w:bCs/>
          <w:sz w:val="28"/>
          <w:szCs w:val="28"/>
          <w:shd w:val="clear" w:color="auto" w:fill="FFFFFF"/>
        </w:rPr>
        <w:t>досвечивания стоимостью 1 млн.руб. в каждую теплицу.</w:t>
      </w:r>
    </w:p>
    <w:p w:rsidR="00D74CEB" w:rsidRPr="00FC1503" w:rsidRDefault="00D74CEB" w:rsidP="0066158D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15657">
        <w:rPr>
          <w:sz w:val="28"/>
          <w:szCs w:val="28"/>
          <w:shd w:val="clear" w:color="auto" w:fill="FFFFFF"/>
        </w:rPr>
        <w:t>ООО «Золотой колос»</w:t>
      </w:r>
      <w:r w:rsidRPr="00FC1503">
        <w:rPr>
          <w:sz w:val="28"/>
          <w:szCs w:val="28"/>
          <w:shd w:val="clear" w:color="auto" w:fill="FFFFFF"/>
        </w:rPr>
        <w:t xml:space="preserve"> завершило строительство «Мелекесского свинокомплекса, мощностью планируемого производства 3 тыс.тонн мяса в год.</w:t>
      </w:r>
      <w:r w:rsidRPr="00FC1503">
        <w:rPr>
          <w:sz w:val="28"/>
          <w:szCs w:val="28"/>
        </w:rPr>
        <w:t xml:space="preserve"> В настоящее время численность свинопоголовья составляет 725 голов. В перспективе на 2019 год планируется увеличить поголовье свиней до 1200 голов, в производстве задействовано 55 человек. </w:t>
      </w:r>
    </w:p>
    <w:p w:rsidR="00D74CEB" w:rsidRPr="00FC1503" w:rsidRDefault="00D74CEB" w:rsidP="0066158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C1503">
        <w:rPr>
          <w:rFonts w:ascii="Times New Roman" w:hAnsi="Times New Roman"/>
          <w:sz w:val="28"/>
          <w:szCs w:val="28"/>
        </w:rPr>
        <w:t xml:space="preserve"> </w:t>
      </w:r>
      <w:r w:rsidRPr="00FC1503">
        <w:rPr>
          <w:rFonts w:ascii="Times New Roman" w:hAnsi="Times New Roman"/>
          <w:b/>
          <w:spacing w:val="-1"/>
          <w:sz w:val="28"/>
          <w:szCs w:val="28"/>
        </w:rPr>
        <w:t xml:space="preserve"> </w:t>
      </w:r>
      <w:r w:rsidRPr="00E15657">
        <w:rPr>
          <w:rFonts w:ascii="Times New Roman" w:hAnsi="Times New Roman"/>
          <w:spacing w:val="-1"/>
          <w:sz w:val="28"/>
          <w:szCs w:val="28"/>
        </w:rPr>
        <w:t>СПК «имени Н.К.Крупской»</w:t>
      </w:r>
      <w:r w:rsidRPr="00FC1503">
        <w:rPr>
          <w:rFonts w:ascii="Times New Roman" w:hAnsi="Times New Roman"/>
          <w:spacing w:val="-1"/>
          <w:sz w:val="28"/>
          <w:szCs w:val="28"/>
        </w:rPr>
        <w:t xml:space="preserve"> занимается производством</w:t>
      </w:r>
      <w:r w:rsidRPr="00FC1503">
        <w:rPr>
          <w:rFonts w:ascii="Times New Roman" w:hAnsi="Times New Roman"/>
          <w:color w:val="000000"/>
          <w:sz w:val="28"/>
          <w:szCs w:val="28"/>
        </w:rPr>
        <w:t xml:space="preserve"> зерновой продукции, подсолнечника, молока, мяса.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C1503">
        <w:rPr>
          <w:rStyle w:val="FontStyle15"/>
          <w:sz w:val="28"/>
          <w:szCs w:val="28"/>
        </w:rPr>
        <w:t>В перспективе до 2021 года</w:t>
      </w:r>
      <w:r w:rsidRPr="00FC1503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FC1503">
        <w:rPr>
          <w:rFonts w:ascii="Times New Roman" w:hAnsi="Times New Roman"/>
          <w:bCs/>
          <w:color w:val="000000"/>
          <w:sz w:val="28"/>
          <w:szCs w:val="28"/>
          <w:lang w:eastAsia="zh-CN"/>
        </w:rPr>
        <w:t xml:space="preserve">предприятие </w:t>
      </w:r>
      <w:r w:rsidRPr="00FC1503">
        <w:rPr>
          <w:rFonts w:ascii="Times New Roman" w:hAnsi="Times New Roman"/>
          <w:bCs/>
          <w:color w:val="000000"/>
          <w:sz w:val="28"/>
          <w:szCs w:val="28"/>
        </w:rPr>
        <w:t xml:space="preserve">планирует </w:t>
      </w:r>
      <w:r w:rsidRPr="00FC1503">
        <w:rPr>
          <w:rFonts w:ascii="Times New Roman" w:hAnsi="Times New Roman"/>
          <w:bCs/>
          <w:color w:val="000000"/>
          <w:sz w:val="28"/>
          <w:szCs w:val="28"/>
          <w:lang w:eastAsia="zh-CN"/>
        </w:rPr>
        <w:t>прове</w:t>
      </w:r>
      <w:r w:rsidRPr="00FC1503">
        <w:rPr>
          <w:rFonts w:ascii="Times New Roman" w:hAnsi="Times New Roman"/>
          <w:bCs/>
          <w:color w:val="000000"/>
          <w:sz w:val="28"/>
          <w:szCs w:val="28"/>
        </w:rPr>
        <w:t>сти</w:t>
      </w:r>
      <w:r w:rsidRPr="00FC1503">
        <w:rPr>
          <w:rFonts w:ascii="Times New Roman" w:hAnsi="Times New Roman"/>
          <w:bCs/>
          <w:color w:val="000000"/>
          <w:sz w:val="28"/>
          <w:szCs w:val="28"/>
          <w:lang w:eastAsia="zh-CN"/>
        </w:rPr>
        <w:t xml:space="preserve"> масштабную реконструкцию животноводческих помещений</w:t>
      </w:r>
      <w:r w:rsidRPr="00FC1503">
        <w:rPr>
          <w:rFonts w:ascii="Times New Roman" w:hAnsi="Times New Roman"/>
          <w:bCs/>
          <w:color w:val="000000"/>
          <w:sz w:val="28"/>
          <w:szCs w:val="28"/>
        </w:rPr>
        <w:t>,</w:t>
      </w:r>
      <w:r w:rsidRPr="00FC1503">
        <w:rPr>
          <w:rFonts w:ascii="Times New Roman" w:hAnsi="Times New Roman"/>
          <w:bCs/>
          <w:color w:val="000000"/>
          <w:sz w:val="28"/>
          <w:szCs w:val="28"/>
          <w:lang w:eastAsia="zh-CN"/>
        </w:rPr>
        <w:t xml:space="preserve"> реализова</w:t>
      </w:r>
      <w:r w:rsidRPr="00FC1503">
        <w:rPr>
          <w:rFonts w:ascii="Times New Roman" w:hAnsi="Times New Roman"/>
          <w:bCs/>
          <w:color w:val="000000"/>
          <w:sz w:val="28"/>
          <w:szCs w:val="28"/>
        </w:rPr>
        <w:t>ть</w:t>
      </w:r>
      <w:r w:rsidRPr="00FC1503">
        <w:rPr>
          <w:rFonts w:ascii="Times New Roman" w:hAnsi="Times New Roman"/>
          <w:bCs/>
          <w:color w:val="000000"/>
          <w:sz w:val="28"/>
          <w:szCs w:val="28"/>
          <w:lang w:eastAsia="zh-CN"/>
        </w:rPr>
        <w:t xml:space="preserve"> проект по строительству нов</w:t>
      </w:r>
      <w:r w:rsidRPr="00FC1503">
        <w:rPr>
          <w:rFonts w:ascii="Times New Roman" w:hAnsi="Times New Roman"/>
          <w:bCs/>
          <w:color w:val="000000"/>
          <w:sz w:val="28"/>
          <w:szCs w:val="28"/>
        </w:rPr>
        <w:t>ого</w:t>
      </w:r>
      <w:r w:rsidRPr="00FC1503">
        <w:rPr>
          <w:rFonts w:ascii="Times New Roman" w:hAnsi="Times New Roman"/>
          <w:bCs/>
          <w:color w:val="000000"/>
          <w:sz w:val="28"/>
          <w:szCs w:val="28"/>
          <w:lang w:eastAsia="zh-CN"/>
        </w:rPr>
        <w:t xml:space="preserve"> животноводческ</w:t>
      </w:r>
      <w:r w:rsidRPr="00FC1503">
        <w:rPr>
          <w:rFonts w:ascii="Times New Roman" w:hAnsi="Times New Roman"/>
          <w:bCs/>
          <w:color w:val="000000"/>
          <w:sz w:val="28"/>
          <w:szCs w:val="28"/>
        </w:rPr>
        <w:t>ого</w:t>
      </w:r>
      <w:r w:rsidRPr="00FC1503">
        <w:rPr>
          <w:rFonts w:ascii="Times New Roman" w:hAnsi="Times New Roman"/>
          <w:bCs/>
          <w:color w:val="000000"/>
          <w:sz w:val="28"/>
          <w:szCs w:val="28"/>
          <w:lang w:eastAsia="zh-CN"/>
        </w:rPr>
        <w:t xml:space="preserve"> комплекс</w:t>
      </w:r>
      <w:r w:rsidRPr="00FC1503">
        <w:rPr>
          <w:rFonts w:ascii="Times New Roman" w:hAnsi="Times New Roman"/>
          <w:bCs/>
          <w:color w:val="000000"/>
          <w:sz w:val="28"/>
          <w:szCs w:val="28"/>
        </w:rPr>
        <w:t xml:space="preserve">а </w:t>
      </w:r>
      <w:r w:rsidRPr="00FC1503">
        <w:rPr>
          <w:rFonts w:ascii="Times New Roman" w:hAnsi="Times New Roman"/>
          <w:bCs/>
          <w:color w:val="000000"/>
          <w:sz w:val="28"/>
          <w:szCs w:val="28"/>
          <w:lang w:eastAsia="zh-CN"/>
        </w:rPr>
        <w:t>с доильной установкой «Карусель»</w:t>
      </w:r>
      <w:r w:rsidRPr="00FC1503">
        <w:rPr>
          <w:rFonts w:ascii="Times New Roman" w:hAnsi="Times New Roman"/>
          <w:sz w:val="28"/>
          <w:szCs w:val="28"/>
        </w:rPr>
        <w:t>. Планируется увеличение поголовья свиней до 15.0 тыс.голов и  открытие цеха по переработке мяса .</w:t>
      </w:r>
    </w:p>
    <w:p w:rsidR="00D74CEB" w:rsidRPr="00FC1503" w:rsidRDefault="00D74CEB" w:rsidP="006615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16FB">
        <w:rPr>
          <w:rStyle w:val="FontStyle15"/>
          <w:sz w:val="28"/>
          <w:szCs w:val="28"/>
          <w:lang w:eastAsia="zh-CN"/>
        </w:rPr>
        <w:t xml:space="preserve">       </w:t>
      </w:r>
      <w:r w:rsidRPr="00C316FB">
        <w:rPr>
          <w:rFonts w:ascii="Times New Roman" w:hAnsi="Times New Roman"/>
          <w:sz w:val="28"/>
          <w:szCs w:val="28"/>
        </w:rPr>
        <w:t>ОГБПОУ «Рязановский сельскохозяйственный техникум»</w:t>
      </w:r>
      <w:r w:rsidRPr="00FC1503">
        <w:rPr>
          <w:rFonts w:ascii="Times New Roman" w:hAnsi="Times New Roman"/>
          <w:sz w:val="28"/>
          <w:szCs w:val="28"/>
        </w:rPr>
        <w:t xml:space="preserve"> занимается выращиванием сельскохозяйственных культур, производством молока, мяса. В ведении  хозяйства находится 3,6 тыс.га земли. Все полевые работы ведутся своими силами. В производстве занято 60 работников. </w:t>
      </w:r>
    </w:p>
    <w:p w:rsidR="00D74CEB" w:rsidRPr="00FC1503" w:rsidRDefault="00D74CEB" w:rsidP="0066158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C1503">
        <w:rPr>
          <w:rFonts w:ascii="Times New Roman" w:hAnsi="Times New Roman"/>
          <w:sz w:val="28"/>
          <w:szCs w:val="28"/>
        </w:rPr>
        <w:t>Основная задача организации подготовка молодых специалистов, ежегодно выпускается 80  подготовленных специалистов.</w:t>
      </w:r>
    </w:p>
    <w:p w:rsidR="00D74CEB" w:rsidRPr="00FC1503" w:rsidRDefault="00D74CEB" w:rsidP="0066158D">
      <w:pPr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4CEB" w:rsidRDefault="00D74CEB" w:rsidP="0066158D">
      <w:pPr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FC1503">
        <w:rPr>
          <w:rFonts w:ascii="Times New Roman" w:hAnsi="Times New Roman"/>
          <w:sz w:val="28"/>
          <w:szCs w:val="28"/>
        </w:rPr>
        <w:t xml:space="preserve">В 2019 году и на ближайшую перспективу будет продолжена работа  по максимальному продвижению государственной поддержки по программам </w:t>
      </w:r>
    </w:p>
    <w:p w:rsidR="00D74CEB" w:rsidRPr="00FC1503" w:rsidRDefault="00D74CEB" w:rsidP="0066158D">
      <w:pPr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1503">
        <w:rPr>
          <w:rFonts w:ascii="Times New Roman" w:hAnsi="Times New Roman"/>
          <w:sz w:val="28"/>
          <w:szCs w:val="28"/>
        </w:rPr>
        <w:t>« Начинающий фермер», «Семейная ферма», развитие сельскохозяйственных потребительских кооперативов. В текущем году на получение грантов по программам «Поддержка начинающих фермеров» претендуют 4 хозяйства нашего района.</w:t>
      </w:r>
    </w:p>
    <w:p w:rsidR="00D74CEB" w:rsidRPr="00FC1503" w:rsidRDefault="00D74CEB" w:rsidP="0066158D">
      <w:pPr>
        <w:pStyle w:val="NoSpacing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FC1503">
        <w:rPr>
          <w:rFonts w:ascii="Times New Roman" w:hAnsi="Times New Roman"/>
          <w:sz w:val="28"/>
          <w:szCs w:val="28"/>
        </w:rPr>
        <w:t>Сегодня в районе ведут деятельность сельскохозяйственные потребительские сбытовые кооперативы: «Ерыклинск», «Филипповский», «Мелекесское  РАЙПО». Кооперативами в текущем году закуплено молока от населения свыше тысячи тонн, получено субсидий 524 тыс.рублей, занятость населения составила 811 человек. В 2019 году кооперативами планируется приобретение охлаждающего оборудования, для обеспечения сбора у населения 1.5 тыс.тонн молока</w:t>
      </w:r>
      <w:r w:rsidRPr="00FC1503">
        <w:rPr>
          <w:rFonts w:ascii="Times New Roman" w:hAnsi="Times New Roman"/>
          <w:b/>
          <w:sz w:val="28"/>
          <w:szCs w:val="28"/>
        </w:rPr>
        <w:t xml:space="preserve">. </w:t>
      </w:r>
    </w:p>
    <w:p w:rsidR="00D74CEB" w:rsidRPr="00FC1503" w:rsidRDefault="00D74CEB" w:rsidP="0066158D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FC1503">
        <w:rPr>
          <w:rFonts w:ascii="Times New Roman" w:hAnsi="Times New Roman"/>
          <w:sz w:val="28"/>
          <w:szCs w:val="28"/>
        </w:rPr>
        <w:t xml:space="preserve"> На основе активного участия Центра развития предпринимательства района будет продвигаться мера поддержки «Агростартап», направленная на поддержку КФХ и формирование неделимого фонда сельскохозяйственного потребительского кооператива.</w:t>
      </w:r>
    </w:p>
    <w:p w:rsidR="00D74CEB" w:rsidRPr="00FC1503" w:rsidRDefault="00D74CEB" w:rsidP="0066158D">
      <w:pPr>
        <w:spacing w:after="0" w:line="240" w:lineRule="auto"/>
        <w:ind w:firstLine="697"/>
        <w:jc w:val="both"/>
        <w:rPr>
          <w:rFonts w:ascii="Times New Roman" w:hAnsi="Times New Roman"/>
          <w:sz w:val="28"/>
          <w:szCs w:val="28"/>
        </w:rPr>
      </w:pPr>
      <w:r w:rsidRPr="00FC1503">
        <w:rPr>
          <w:rFonts w:ascii="Times New Roman" w:hAnsi="Times New Roman"/>
          <w:sz w:val="28"/>
          <w:szCs w:val="28"/>
        </w:rPr>
        <w:t>В рамках муниципального проекта «Создание системы поддержки фермеров и развитие сельской кооперации на территории Мелекесского района Ульяновской области» предполагается за период до 2024 года увеличить:</w:t>
      </w:r>
    </w:p>
    <w:p w:rsidR="00D74CEB" w:rsidRPr="00FC1503" w:rsidRDefault="00D74CEB" w:rsidP="0066158D">
      <w:pPr>
        <w:spacing w:after="0" w:line="240" w:lineRule="auto"/>
        <w:ind w:firstLine="697"/>
        <w:jc w:val="both"/>
        <w:rPr>
          <w:rFonts w:ascii="Times New Roman" w:hAnsi="Times New Roman"/>
          <w:sz w:val="28"/>
          <w:szCs w:val="28"/>
        </w:rPr>
      </w:pPr>
      <w:r w:rsidRPr="00FC1503">
        <w:rPr>
          <w:rFonts w:ascii="Times New Roman" w:hAnsi="Times New Roman"/>
          <w:sz w:val="28"/>
          <w:szCs w:val="28"/>
        </w:rPr>
        <w:t xml:space="preserve"> - количество вовлеченных в субъекты малого и среднего предпринимательства МО «Мелекесский район, осуществляющих деятельность в сфере сельского хозяйства на 307 человек, </w:t>
      </w:r>
    </w:p>
    <w:p w:rsidR="00D74CEB" w:rsidRPr="00FC1503" w:rsidRDefault="00D74CEB" w:rsidP="0066158D">
      <w:pPr>
        <w:spacing w:after="0" w:line="240" w:lineRule="auto"/>
        <w:ind w:firstLine="697"/>
        <w:jc w:val="both"/>
        <w:rPr>
          <w:rFonts w:ascii="Times New Roman" w:hAnsi="Times New Roman"/>
          <w:sz w:val="28"/>
          <w:szCs w:val="28"/>
        </w:rPr>
      </w:pPr>
      <w:r w:rsidRPr="00FC1503">
        <w:rPr>
          <w:rFonts w:ascii="Times New Roman" w:hAnsi="Times New Roman"/>
          <w:sz w:val="28"/>
          <w:szCs w:val="28"/>
        </w:rPr>
        <w:t>- количество принятых членов сельскохозяйственных потребительских кооперативов из числа субъектов малого и среднего предпринимательства, включая ЛПХ и КФХ на 283 человека,</w:t>
      </w:r>
    </w:p>
    <w:p w:rsidR="00D74CEB" w:rsidRPr="00FC1503" w:rsidRDefault="00D74CEB" w:rsidP="0066158D">
      <w:pPr>
        <w:spacing w:after="0" w:line="240" w:lineRule="auto"/>
        <w:ind w:firstLine="697"/>
        <w:jc w:val="both"/>
        <w:rPr>
          <w:rFonts w:ascii="Times New Roman" w:hAnsi="Times New Roman"/>
          <w:sz w:val="28"/>
          <w:szCs w:val="28"/>
        </w:rPr>
      </w:pPr>
      <w:r w:rsidRPr="00FC1503">
        <w:rPr>
          <w:rFonts w:ascii="Times New Roman" w:hAnsi="Times New Roman"/>
          <w:sz w:val="28"/>
          <w:szCs w:val="28"/>
        </w:rPr>
        <w:t>- количество вновь созданных субъектов малого  и среднего предпринимательства в сельском хозяйстве, включая КФХ и сельскохозяйственные потребительские кооперативы на 10 единиц.</w:t>
      </w:r>
    </w:p>
    <w:p w:rsidR="00D74CEB" w:rsidRPr="00FC1503" w:rsidRDefault="00D74CEB" w:rsidP="0066158D">
      <w:pPr>
        <w:spacing w:after="0" w:line="240" w:lineRule="auto"/>
        <w:ind w:firstLine="697"/>
        <w:jc w:val="both"/>
        <w:rPr>
          <w:rFonts w:ascii="Times New Roman" w:hAnsi="Times New Roman"/>
          <w:sz w:val="28"/>
          <w:szCs w:val="28"/>
        </w:rPr>
      </w:pPr>
      <w:r w:rsidRPr="00FC1503">
        <w:rPr>
          <w:rFonts w:ascii="Times New Roman" w:hAnsi="Times New Roman"/>
          <w:sz w:val="28"/>
          <w:szCs w:val="28"/>
        </w:rPr>
        <w:t>Общий бюджет финансирования на проект из бюджета МО «Мелекесский район» на период 2019-2024 г.г. составит 600 тыс.рублей, по 100 тыс.рублей ежегодно.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1503">
        <w:rPr>
          <w:rFonts w:ascii="Times New Roman" w:hAnsi="Times New Roman"/>
          <w:sz w:val="28"/>
          <w:szCs w:val="28"/>
        </w:rPr>
        <w:t xml:space="preserve">Из федерального и регионального бюджетов на 2019 год сельскохозяйственным потребительским кооперативам Мелекесского района планируется выделение субсидий в сумме 1,6 млн.рублей. </w:t>
      </w:r>
    </w:p>
    <w:p w:rsidR="00D74CEB" w:rsidRPr="00FC1503" w:rsidRDefault="00D74CEB" w:rsidP="0066158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Основные положения по формированию предпринимательской деятельности граждан определены «Стандартом развития личных подсобных хозяйств в муниципальном образовании». </w:t>
      </w:r>
    </w:p>
    <w:p w:rsidR="00D74CEB" w:rsidRPr="00FC1503" w:rsidRDefault="00D74CEB" w:rsidP="0066158D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FC1503">
        <w:rPr>
          <w:rFonts w:ascii="Times New Roman" w:hAnsi="Times New Roman"/>
          <w:sz w:val="28"/>
          <w:szCs w:val="28"/>
        </w:rPr>
        <w:t xml:space="preserve">В целях популяризации продукции местных товаропроизводителей </w:t>
      </w:r>
      <w:r w:rsidRPr="00FC150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обязательном порядке продолжим работу по </w:t>
      </w:r>
      <w:r w:rsidRPr="00FC150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вопросам кооперации</w:t>
      </w:r>
      <w:r w:rsidRPr="00FC150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 между действующими предприятиями, бизнесом и торговыми сетями. В каталоге малых и средних предприятий «Сделано в Ульяновской области» из 900 поставщиков свыше 40 товаропроизводители района, что способствует продвижению товаров Мелекесского района в торговые сети, как областные, так </w:t>
      </w:r>
      <w:r w:rsidRPr="00FC150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>и федеральные,</w:t>
      </w:r>
      <w:r w:rsidRPr="00FC1503">
        <w:rPr>
          <w:rFonts w:ascii="Times New Roman" w:hAnsi="Times New Roman"/>
          <w:sz w:val="28"/>
          <w:szCs w:val="28"/>
        </w:rPr>
        <w:t xml:space="preserve"> под брендом «Сделано в Мелекесском районе». </w:t>
      </w:r>
    </w:p>
    <w:p w:rsidR="00D74CEB" w:rsidRPr="00FC1503" w:rsidRDefault="00D74CEB" w:rsidP="0066158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FC150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 региональном портале </w:t>
      </w:r>
      <w:hyperlink r:id="rId4" w:tgtFrame="_blank" w:history="1">
        <w:r w:rsidRPr="00FC1503">
          <w:rPr>
            <w:rStyle w:val="Hyperlink"/>
            <w:rFonts w:ascii="Times New Roman" w:hAnsi="Times New Roman"/>
            <w:b/>
            <w:bCs/>
            <w:color w:val="007700"/>
            <w:sz w:val="28"/>
            <w:szCs w:val="28"/>
            <w:shd w:val="clear" w:color="auto" w:fill="FFFFFF"/>
          </w:rPr>
          <w:t>openbusiness73.ru</w:t>
        </w:r>
      </w:hyperlink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размещено 12</w:t>
      </w:r>
      <w:r w:rsidRPr="00FC150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инвестиционных площадок района, которые сформированы  для потенциального инвестора, как на базе свободных производственных площадей действующих предприятий и обеспече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нных инженерной инфраструктурой. Разработана и постоянно обновляется интерактивная инвестиционная карта района, являющаяся мощным информационным ресурсом для инвесторов.</w:t>
      </w:r>
      <w:r w:rsidRPr="00FC150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Значительную поддержку в продвижении ресурсного потенциала района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обучении специалистов района </w:t>
      </w:r>
      <w:r w:rsidRPr="00FC150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оказывает взаимодействие с Корпорацией по развитию предпринимательства Ульяновской области, в настоящее время ведется работа по формированию инд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устриального парка «Мулловский».</w:t>
      </w:r>
    </w:p>
    <w:p w:rsidR="00D74CEB" w:rsidRPr="00FC1503" w:rsidRDefault="00D74CEB" w:rsidP="0066158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C150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В качестве инструмента  маркетинга территорий  будет продолжена работа «горячей линии» и оправданные механизмы  «Предпринимательская  грамотность» в газете «Мелекесские вести», возможности сайта района, где регулярно публикуются актуальные новости для бизнеса.</w:t>
      </w:r>
    </w:p>
    <w:p w:rsidR="00D74CEB" w:rsidRPr="00FC1503" w:rsidRDefault="00D74CEB" w:rsidP="0066158D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FC1503">
        <w:rPr>
          <w:rFonts w:ascii="Times New Roman" w:hAnsi="Times New Roman"/>
          <w:sz w:val="28"/>
          <w:szCs w:val="28"/>
        </w:rPr>
        <w:t xml:space="preserve">      </w:t>
      </w:r>
      <w:r w:rsidRPr="00FC1503">
        <w:rPr>
          <w:rFonts w:ascii="Times New Roman" w:hAnsi="Times New Roman"/>
          <w:sz w:val="28"/>
          <w:szCs w:val="28"/>
          <w:lang w:eastAsia="ru-RU"/>
        </w:rPr>
        <w:t xml:space="preserve">      </w:t>
      </w:r>
    </w:p>
    <w:p w:rsidR="00D74CEB" w:rsidRPr="00FC1503" w:rsidRDefault="00D74CEB" w:rsidP="00661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1503">
        <w:rPr>
          <w:rFonts w:ascii="Times New Roman" w:hAnsi="Times New Roman"/>
          <w:sz w:val="28"/>
          <w:szCs w:val="28"/>
        </w:rPr>
        <w:t xml:space="preserve">          </w:t>
      </w:r>
      <w:r w:rsidRPr="001F79A2">
        <w:rPr>
          <w:rFonts w:ascii="Times New Roman" w:hAnsi="Times New Roman"/>
          <w:sz w:val="28"/>
          <w:szCs w:val="28"/>
        </w:rPr>
        <w:t>Особое сопровождение будет уделено малым проектам, реализуемым индивидуальными предпринимателями, КФХ и в личных подсобных  хозяйствах.</w:t>
      </w:r>
      <w:r w:rsidRPr="00FC1503">
        <w:rPr>
          <w:rFonts w:ascii="Times New Roman" w:hAnsi="Times New Roman"/>
          <w:sz w:val="28"/>
          <w:szCs w:val="28"/>
        </w:rPr>
        <w:t xml:space="preserve">  Всего в реестре 36 малых проектов, на общую сумму 287 млн.руб. на которых будет создано 124 новых рабо</w:t>
      </w:r>
      <w:r>
        <w:rPr>
          <w:rFonts w:ascii="Times New Roman" w:hAnsi="Times New Roman"/>
          <w:sz w:val="28"/>
          <w:szCs w:val="28"/>
        </w:rPr>
        <w:t>чих места. Всего по итогам  2019</w:t>
      </w:r>
      <w:r w:rsidRPr="00FC1503">
        <w:rPr>
          <w:rFonts w:ascii="Times New Roman" w:hAnsi="Times New Roman"/>
          <w:sz w:val="28"/>
          <w:szCs w:val="28"/>
        </w:rPr>
        <w:t xml:space="preserve"> года предполагается  создание </w:t>
      </w:r>
      <w:r>
        <w:rPr>
          <w:rFonts w:ascii="Times New Roman" w:hAnsi="Times New Roman"/>
          <w:sz w:val="28"/>
          <w:szCs w:val="28"/>
        </w:rPr>
        <w:t>500</w:t>
      </w:r>
      <w:r w:rsidRPr="00FC1503">
        <w:rPr>
          <w:rFonts w:ascii="Times New Roman" w:hAnsi="Times New Roman"/>
          <w:sz w:val="28"/>
          <w:szCs w:val="28"/>
        </w:rPr>
        <w:t xml:space="preserve"> новых рабочих места. Что позволит обеспечить занятость населения района на крупных </w:t>
      </w:r>
      <w:r>
        <w:rPr>
          <w:rFonts w:ascii="Times New Roman" w:hAnsi="Times New Roman"/>
          <w:sz w:val="28"/>
          <w:szCs w:val="28"/>
        </w:rPr>
        <w:t>и средних предприятиях свыше 4.2</w:t>
      </w:r>
      <w:r w:rsidRPr="00FC1503">
        <w:rPr>
          <w:rFonts w:ascii="Times New Roman" w:hAnsi="Times New Roman"/>
          <w:sz w:val="28"/>
          <w:szCs w:val="28"/>
        </w:rPr>
        <w:t xml:space="preserve"> тыс.чел. </w:t>
      </w:r>
      <w:r>
        <w:rPr>
          <w:rFonts w:ascii="Times New Roman" w:hAnsi="Times New Roman"/>
          <w:sz w:val="28"/>
          <w:szCs w:val="28"/>
        </w:rPr>
        <w:t>и в целом в  экономике свыше 8.2</w:t>
      </w:r>
      <w:r w:rsidRPr="00FC1503">
        <w:rPr>
          <w:rFonts w:ascii="Times New Roman" w:hAnsi="Times New Roman"/>
          <w:sz w:val="28"/>
          <w:szCs w:val="28"/>
        </w:rPr>
        <w:t xml:space="preserve"> тыс.человек.</w:t>
      </w:r>
    </w:p>
    <w:p w:rsidR="00D74CEB" w:rsidRDefault="00D74CEB" w:rsidP="00661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1503">
        <w:rPr>
          <w:rFonts w:ascii="Times New Roman" w:hAnsi="Times New Roman"/>
          <w:sz w:val="28"/>
          <w:szCs w:val="28"/>
        </w:rPr>
        <w:t xml:space="preserve">          Данное направление работы  простимулировано, в том числе за счет расширения норматива отчислений по налогам от предпринимательской деятельности. Муниципальной программой «Формирование благоприятного инвестиционного климата и развитие предпринимательства на 2017-2021годы», предусмотрено финансирование  мероприятий АНО «Центр развития предпринимательства», способствующих вовлечению населения в активную  предпринимательскую деятельность. В целях, содействия решению вопросов самозанятости населения в районе  разработана МП «Содействие  в развитии личных подсобных хозяйств на территории района на 2018-2022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1503">
        <w:rPr>
          <w:rFonts w:ascii="Times New Roman" w:hAnsi="Times New Roman"/>
          <w:sz w:val="28"/>
          <w:szCs w:val="28"/>
        </w:rPr>
        <w:t>гг</w:t>
      </w:r>
      <w:r>
        <w:rPr>
          <w:rFonts w:ascii="Times New Roman" w:hAnsi="Times New Roman"/>
          <w:sz w:val="28"/>
          <w:szCs w:val="28"/>
        </w:rPr>
        <w:t>.</w:t>
      </w:r>
      <w:r w:rsidRPr="00FC1503">
        <w:rPr>
          <w:rFonts w:ascii="Times New Roman" w:hAnsi="Times New Roman"/>
          <w:sz w:val="28"/>
          <w:szCs w:val="28"/>
        </w:rPr>
        <w:t xml:space="preserve">». В целом на реализацию данных программ бюджетом района  предусмотрено </w:t>
      </w:r>
      <w:r>
        <w:rPr>
          <w:rFonts w:ascii="Times New Roman" w:hAnsi="Times New Roman"/>
          <w:sz w:val="28"/>
          <w:szCs w:val="28"/>
        </w:rPr>
        <w:t xml:space="preserve">5,1 </w:t>
      </w:r>
      <w:r w:rsidRPr="00FC1503">
        <w:rPr>
          <w:rFonts w:ascii="Times New Roman" w:hAnsi="Times New Roman"/>
          <w:sz w:val="28"/>
          <w:szCs w:val="28"/>
        </w:rPr>
        <w:t xml:space="preserve"> млн.руб. </w:t>
      </w:r>
    </w:p>
    <w:p w:rsidR="00D74CEB" w:rsidRDefault="00D74CEB" w:rsidP="0066158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12121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212121"/>
          <w:sz w:val="28"/>
          <w:szCs w:val="28"/>
          <w:lang w:eastAsia="ru-RU"/>
        </w:rPr>
        <w:t xml:space="preserve">         </w:t>
      </w:r>
      <w:r w:rsidRPr="003D2038">
        <w:rPr>
          <w:rFonts w:ascii="Times New Roman" w:hAnsi="Times New Roman"/>
          <w:bCs/>
          <w:color w:val="212121"/>
          <w:sz w:val="28"/>
          <w:szCs w:val="28"/>
          <w:lang w:eastAsia="ru-RU"/>
        </w:rPr>
        <w:t>Что касается наших действий на 2019 год</w:t>
      </w:r>
      <w:r>
        <w:rPr>
          <w:rFonts w:ascii="Times New Roman" w:hAnsi="Times New Roman"/>
          <w:bCs/>
          <w:color w:val="212121"/>
          <w:sz w:val="28"/>
          <w:szCs w:val="28"/>
          <w:lang w:eastAsia="ru-RU"/>
        </w:rPr>
        <w:t>.</w:t>
      </w:r>
    </w:p>
    <w:p w:rsidR="00D74CEB" w:rsidRPr="003D2038" w:rsidRDefault="00D74CEB" w:rsidP="0066158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12121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-</w:t>
      </w:r>
      <w:r w:rsidRPr="003D2038">
        <w:rPr>
          <w:rFonts w:ascii="Times New Roman" w:hAnsi="Times New Roman"/>
          <w:sz w:val="28"/>
          <w:szCs w:val="28"/>
        </w:rPr>
        <w:t xml:space="preserve">Активное продвижение имеющихся форм поддержки для бизнеса  требует однозначно </w:t>
      </w:r>
      <w:r w:rsidRPr="003D2038">
        <w:rPr>
          <w:rFonts w:ascii="Times New Roman" w:hAnsi="Times New Roman"/>
          <w:color w:val="212121"/>
          <w:sz w:val="28"/>
          <w:szCs w:val="28"/>
          <w:lang w:eastAsia="ru-RU"/>
        </w:rPr>
        <w:t xml:space="preserve">повышение качества управления развитием. </w:t>
      </w:r>
      <w:r w:rsidRPr="003D2038">
        <w:rPr>
          <w:rFonts w:ascii="Times New Roman" w:hAnsi="Times New Roman"/>
          <w:color w:val="212121"/>
          <w:sz w:val="28"/>
          <w:szCs w:val="28"/>
          <w:bdr w:val="none" w:sz="0" w:space="0" w:color="auto" w:frame="1"/>
          <w:lang w:eastAsia="ru-RU"/>
        </w:rPr>
        <w:t>Система административного сопровождения инвестиционной деятельности будет выстраиваться в виде универсального и индивидуального сопровождения.</w:t>
      </w:r>
    </w:p>
    <w:p w:rsidR="00D74CEB" w:rsidRPr="003D2038" w:rsidRDefault="00D74CEB" w:rsidP="00661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212121"/>
          <w:sz w:val="28"/>
          <w:szCs w:val="28"/>
          <w:bdr w:val="none" w:sz="0" w:space="0" w:color="auto" w:frame="1"/>
          <w:lang w:eastAsia="ru-RU"/>
        </w:rPr>
        <w:t>-</w:t>
      </w:r>
      <w:r w:rsidRPr="003D2038">
        <w:rPr>
          <w:rFonts w:ascii="Times New Roman" w:hAnsi="Times New Roman"/>
          <w:color w:val="212121"/>
          <w:sz w:val="28"/>
          <w:szCs w:val="28"/>
          <w:bdr w:val="none" w:sz="0" w:space="0" w:color="auto" w:frame="1"/>
          <w:lang w:eastAsia="ru-RU"/>
        </w:rPr>
        <w:t>Для выстраивания равных конкурентных условий продолжим работу по сокращению доли </w:t>
      </w:r>
      <w:r w:rsidRPr="003D2038">
        <w:rPr>
          <w:rFonts w:ascii="Times New Roman" w:hAnsi="Times New Roman"/>
          <w:bCs/>
          <w:color w:val="212121"/>
          <w:sz w:val="28"/>
          <w:szCs w:val="28"/>
          <w:lang w:eastAsia="ru-RU"/>
        </w:rPr>
        <w:t>теневой экономики.</w:t>
      </w:r>
      <w:r w:rsidRPr="003D2038">
        <w:rPr>
          <w:rFonts w:ascii="Times New Roman" w:hAnsi="Times New Roman"/>
          <w:b/>
          <w:bCs/>
          <w:color w:val="212121"/>
          <w:sz w:val="28"/>
          <w:szCs w:val="28"/>
          <w:lang w:eastAsia="ru-RU"/>
        </w:rPr>
        <w:t> </w:t>
      </w:r>
      <w:r w:rsidRPr="003D2038">
        <w:rPr>
          <w:rFonts w:ascii="Times New Roman" w:hAnsi="Times New Roman"/>
          <w:color w:val="212121"/>
          <w:sz w:val="28"/>
          <w:szCs w:val="28"/>
          <w:lang w:eastAsia="ru-RU"/>
        </w:rPr>
        <w:t>Скрытность теневого сектора от налогообложения ставит в неравные условия законопослушный бизнес.</w:t>
      </w:r>
    </w:p>
    <w:p w:rsidR="00D74CEB" w:rsidRPr="003D2038" w:rsidRDefault="00D74CEB" w:rsidP="0066158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12121"/>
          <w:sz w:val="28"/>
          <w:szCs w:val="28"/>
          <w:lang w:eastAsia="ru-RU"/>
        </w:rPr>
      </w:pPr>
      <w:r w:rsidRPr="003D2038">
        <w:rPr>
          <w:rFonts w:ascii="Times New Roman" w:hAnsi="Times New Roman"/>
          <w:color w:val="212121"/>
          <w:sz w:val="28"/>
          <w:szCs w:val="28"/>
          <w:lang w:eastAsia="ru-RU"/>
        </w:rPr>
        <w:t xml:space="preserve"> -</w:t>
      </w:r>
      <w:r w:rsidRPr="003D2038">
        <w:rPr>
          <w:rFonts w:ascii="Times New Roman" w:hAnsi="Times New Roman"/>
          <w:bCs/>
          <w:color w:val="212121"/>
          <w:sz w:val="28"/>
          <w:szCs w:val="28"/>
          <w:lang w:eastAsia="ru-RU"/>
        </w:rPr>
        <w:t>На муниципальных уровнях поселений будет сохранен</w:t>
      </w:r>
      <w:r w:rsidRPr="003D2038">
        <w:rPr>
          <w:rFonts w:ascii="Times New Roman" w:hAnsi="Times New Roman"/>
          <w:b/>
          <w:bCs/>
          <w:color w:val="212121"/>
          <w:sz w:val="28"/>
          <w:szCs w:val="28"/>
          <w:lang w:eastAsia="ru-RU"/>
        </w:rPr>
        <w:t xml:space="preserve"> </w:t>
      </w:r>
      <w:r w:rsidRPr="003D2038">
        <w:rPr>
          <w:rFonts w:ascii="Times New Roman" w:hAnsi="Times New Roman"/>
          <w:color w:val="212121"/>
          <w:sz w:val="28"/>
          <w:szCs w:val="28"/>
          <w:bdr w:val="none" w:sz="0" w:space="0" w:color="auto" w:frame="1"/>
          <w:lang w:eastAsia="ru-RU"/>
        </w:rPr>
        <w:t>льготный режим</w:t>
      </w:r>
      <w:r>
        <w:rPr>
          <w:rFonts w:ascii="Times New Roman" w:hAnsi="Times New Roman"/>
          <w:color w:val="21212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D2038">
        <w:rPr>
          <w:rFonts w:ascii="Times New Roman" w:hAnsi="Times New Roman"/>
          <w:color w:val="212121"/>
          <w:sz w:val="28"/>
          <w:szCs w:val="28"/>
          <w:bdr w:val="none" w:sz="0" w:space="0" w:color="auto" w:frame="1"/>
          <w:lang w:eastAsia="ru-RU"/>
        </w:rPr>
        <w:t xml:space="preserve">по ставкам земельного налога. </w:t>
      </w:r>
    </w:p>
    <w:p w:rsidR="00D74CEB" w:rsidRPr="003D2038" w:rsidRDefault="00D74CEB" w:rsidP="0066158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12121"/>
          <w:sz w:val="28"/>
          <w:szCs w:val="28"/>
          <w:lang w:eastAsia="ru-RU"/>
        </w:rPr>
      </w:pPr>
      <w:r w:rsidRPr="003D2038">
        <w:rPr>
          <w:rFonts w:ascii="Times New Roman" w:hAnsi="Times New Roman"/>
          <w:bCs/>
          <w:color w:val="212121"/>
          <w:sz w:val="28"/>
          <w:szCs w:val="28"/>
          <w:lang w:eastAsia="ru-RU"/>
        </w:rPr>
        <w:t xml:space="preserve">- Организация работы по информированию </w:t>
      </w:r>
      <w:r w:rsidRPr="003D2038">
        <w:rPr>
          <w:rFonts w:ascii="Times New Roman" w:hAnsi="Times New Roman"/>
          <w:color w:val="212121"/>
          <w:sz w:val="28"/>
          <w:szCs w:val="28"/>
          <w:bdr w:val="none" w:sz="0" w:space="0" w:color="auto" w:frame="1"/>
          <w:lang w:eastAsia="ru-RU"/>
        </w:rPr>
        <w:t>бизнеса по доступности к финансовым ресурсам</w:t>
      </w:r>
      <w:r w:rsidRPr="003D2038">
        <w:rPr>
          <w:rFonts w:ascii="Times New Roman" w:hAnsi="Times New Roman"/>
          <w:color w:val="212121"/>
          <w:sz w:val="28"/>
          <w:szCs w:val="28"/>
          <w:lang w:eastAsia="ru-RU"/>
        </w:rPr>
        <w:t>, в том числе к льготному кредитованию. Это касается и малого бизнеса, и действующих предприятий, нацеленных на модернизацию производственных мощностей.</w:t>
      </w:r>
    </w:p>
    <w:p w:rsidR="00D74CEB" w:rsidRPr="0015172D" w:rsidRDefault="00D74CEB" w:rsidP="0066158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12121"/>
          <w:sz w:val="28"/>
          <w:szCs w:val="28"/>
          <w:lang w:eastAsia="ru-RU"/>
        </w:rPr>
      </w:pPr>
      <w:r w:rsidRPr="0015172D">
        <w:rPr>
          <w:rFonts w:ascii="Times New Roman" w:hAnsi="Times New Roman"/>
          <w:color w:val="212121"/>
          <w:sz w:val="28"/>
          <w:szCs w:val="28"/>
          <w:bdr w:val="none" w:sz="0" w:space="0" w:color="auto" w:frame="1"/>
          <w:lang w:eastAsia="ru-RU"/>
        </w:rPr>
        <w:t>- Содействие максимальному использованию выделенных бюджетных средств в рамках конкурентных процедур, обеспечение контроля и ответственности за неисполнение обязательств по оплате по исполненным контрактам и договорам.</w:t>
      </w:r>
      <w:r w:rsidRPr="0015172D">
        <w:rPr>
          <w:rFonts w:ascii="Times New Roman" w:hAnsi="Times New Roman"/>
          <w:color w:val="212121"/>
          <w:sz w:val="28"/>
          <w:szCs w:val="28"/>
          <w:lang w:eastAsia="ru-RU"/>
        </w:rPr>
        <w:t xml:space="preserve"> Необходимо закрыть все долги по контрактам и договорам и дать возможность бизнесу нормально работать.</w:t>
      </w:r>
    </w:p>
    <w:p w:rsidR="00D74CEB" w:rsidRPr="0015172D" w:rsidRDefault="00D74CEB" w:rsidP="0066158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12121"/>
          <w:sz w:val="28"/>
          <w:szCs w:val="28"/>
          <w:lang w:eastAsia="ru-RU"/>
        </w:rPr>
      </w:pPr>
      <w:r w:rsidRPr="0015172D">
        <w:rPr>
          <w:rFonts w:ascii="Times New Roman" w:hAnsi="Times New Roman"/>
          <w:bCs/>
          <w:color w:val="212121"/>
          <w:sz w:val="28"/>
          <w:szCs w:val="28"/>
          <w:lang w:eastAsia="ru-RU"/>
        </w:rPr>
        <w:t xml:space="preserve">-Обеспечить комплексный подход в развитии территорий. </w:t>
      </w:r>
      <w:r w:rsidRPr="0015172D">
        <w:rPr>
          <w:rFonts w:ascii="Times New Roman" w:hAnsi="Times New Roman"/>
          <w:color w:val="212121"/>
          <w:sz w:val="28"/>
          <w:szCs w:val="28"/>
          <w:lang w:eastAsia="ru-RU"/>
        </w:rPr>
        <w:t>Среди важнейших индикаторов благоприятного инвестиционного климата–</w:t>
      </w:r>
      <w:r w:rsidRPr="0015172D">
        <w:rPr>
          <w:rFonts w:ascii="Times New Roman" w:hAnsi="Times New Roman"/>
          <w:bCs/>
          <w:color w:val="212121"/>
          <w:sz w:val="28"/>
          <w:szCs w:val="28"/>
          <w:lang w:eastAsia="ru-RU"/>
        </w:rPr>
        <w:t>комфортность среды проживания, своеобразный инвестиционный климат не для предприятий, а для людей: </w:t>
      </w:r>
      <w:r w:rsidRPr="0015172D">
        <w:rPr>
          <w:rFonts w:ascii="Times New Roman" w:hAnsi="Times New Roman"/>
          <w:color w:val="212121"/>
          <w:sz w:val="28"/>
          <w:szCs w:val="28"/>
          <w:lang w:eastAsia="ru-RU"/>
        </w:rPr>
        <w:t>образование, здравоохранение, экология и благоустройство.</w:t>
      </w:r>
    </w:p>
    <w:p w:rsidR="00D74CEB" w:rsidRDefault="00D74CEB" w:rsidP="0066158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12121"/>
          <w:sz w:val="28"/>
          <w:szCs w:val="28"/>
          <w:lang w:eastAsia="ru-RU"/>
        </w:rPr>
      </w:pPr>
      <w:r>
        <w:rPr>
          <w:rFonts w:ascii="Times New Roman" w:hAnsi="Times New Roman"/>
          <w:color w:val="212121"/>
          <w:sz w:val="28"/>
          <w:szCs w:val="28"/>
          <w:lang w:eastAsia="ru-RU"/>
        </w:rPr>
        <w:t xml:space="preserve">-В рамках межмуниципального сотрудничества, изучить меры поддержки и направлений взаимодействия для включения в документы стратегического развития района. </w:t>
      </w:r>
    </w:p>
    <w:p w:rsidR="00D74CEB" w:rsidRPr="00FC1503" w:rsidRDefault="00D74CEB" w:rsidP="0066158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12121"/>
          <w:sz w:val="28"/>
          <w:szCs w:val="28"/>
          <w:lang w:eastAsia="ru-RU"/>
        </w:rPr>
      </w:pPr>
      <w:r>
        <w:rPr>
          <w:rFonts w:ascii="Times New Roman" w:hAnsi="Times New Roman"/>
          <w:color w:val="212121"/>
          <w:sz w:val="28"/>
          <w:szCs w:val="28"/>
          <w:lang w:eastAsia="ru-RU"/>
        </w:rPr>
        <w:t xml:space="preserve">                </w:t>
      </w:r>
      <w:r w:rsidRPr="00FC1503">
        <w:rPr>
          <w:rFonts w:ascii="Times New Roman" w:hAnsi="Times New Roman"/>
          <w:color w:val="212121"/>
          <w:sz w:val="28"/>
          <w:szCs w:val="28"/>
          <w:lang w:eastAsia="ru-RU"/>
        </w:rPr>
        <w:t xml:space="preserve">Коллеги! </w:t>
      </w:r>
      <w:r>
        <w:rPr>
          <w:rFonts w:ascii="Times New Roman" w:hAnsi="Times New Roman"/>
          <w:color w:val="212121"/>
          <w:sz w:val="28"/>
          <w:szCs w:val="28"/>
          <w:lang w:eastAsia="ru-RU"/>
        </w:rPr>
        <w:t>Нам предстоит огромная работа и свое инвестиционное послание я закончу высказыванием русского историка Ключевского: «Крупный успех составляется из множества предусмотренных и обдуманных мелочей»</w:t>
      </w:r>
      <w:r w:rsidRPr="00FC1503">
        <w:rPr>
          <w:rFonts w:ascii="Times New Roman" w:hAnsi="Times New Roman"/>
          <w:color w:val="212121"/>
          <w:sz w:val="28"/>
          <w:szCs w:val="28"/>
          <w:lang w:eastAsia="ru-RU"/>
        </w:rPr>
        <w:t>.</w:t>
      </w:r>
    </w:p>
    <w:p w:rsidR="00D74CEB" w:rsidRDefault="00D74CEB" w:rsidP="0066158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12121"/>
          <w:sz w:val="28"/>
          <w:szCs w:val="28"/>
          <w:lang w:eastAsia="ru-RU"/>
        </w:rPr>
      </w:pPr>
    </w:p>
    <w:p w:rsidR="00D74CEB" w:rsidRDefault="00D74CEB" w:rsidP="0066158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12121"/>
          <w:sz w:val="28"/>
          <w:szCs w:val="28"/>
          <w:lang w:eastAsia="ru-RU"/>
        </w:rPr>
      </w:pPr>
    </w:p>
    <w:p w:rsidR="00D74CEB" w:rsidRPr="0066158D" w:rsidRDefault="00D74CEB" w:rsidP="0066158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color w:val="212121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212121"/>
          <w:sz w:val="28"/>
          <w:szCs w:val="28"/>
          <w:lang w:eastAsia="ru-RU"/>
        </w:rPr>
        <w:t xml:space="preserve"> </w:t>
      </w:r>
      <w:r w:rsidRPr="0066158D">
        <w:rPr>
          <w:rFonts w:ascii="Times New Roman" w:hAnsi="Times New Roman"/>
          <w:b/>
          <w:color w:val="212121"/>
          <w:sz w:val="28"/>
          <w:szCs w:val="28"/>
          <w:lang w:eastAsia="ru-RU"/>
        </w:rPr>
        <w:t>Благодарю за внимание!</w:t>
      </w:r>
    </w:p>
    <w:p w:rsidR="00D74CEB" w:rsidRPr="00FC1503" w:rsidRDefault="00D74CEB" w:rsidP="006615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D74CEB" w:rsidRPr="00FC1503" w:rsidSect="00CD2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5FD8"/>
    <w:rsid w:val="0002192F"/>
    <w:rsid w:val="00066A65"/>
    <w:rsid w:val="000C5EE1"/>
    <w:rsid w:val="000D58D7"/>
    <w:rsid w:val="000E1D98"/>
    <w:rsid w:val="00102537"/>
    <w:rsid w:val="0013351A"/>
    <w:rsid w:val="001436E9"/>
    <w:rsid w:val="0015172D"/>
    <w:rsid w:val="001F79A2"/>
    <w:rsid w:val="00216DEB"/>
    <w:rsid w:val="00245FD8"/>
    <w:rsid w:val="00310548"/>
    <w:rsid w:val="003550FB"/>
    <w:rsid w:val="0036678F"/>
    <w:rsid w:val="00370FAF"/>
    <w:rsid w:val="003D2038"/>
    <w:rsid w:val="00475E74"/>
    <w:rsid w:val="004F3D9B"/>
    <w:rsid w:val="00500E8E"/>
    <w:rsid w:val="005C2691"/>
    <w:rsid w:val="005C440C"/>
    <w:rsid w:val="00632B9D"/>
    <w:rsid w:val="0066158D"/>
    <w:rsid w:val="006C04BB"/>
    <w:rsid w:val="00751231"/>
    <w:rsid w:val="007818F6"/>
    <w:rsid w:val="00792F24"/>
    <w:rsid w:val="00796A86"/>
    <w:rsid w:val="00860F44"/>
    <w:rsid w:val="0088470C"/>
    <w:rsid w:val="00911B5A"/>
    <w:rsid w:val="0092366F"/>
    <w:rsid w:val="00980AFC"/>
    <w:rsid w:val="00991C1F"/>
    <w:rsid w:val="009B1371"/>
    <w:rsid w:val="00A87568"/>
    <w:rsid w:val="00AF65E5"/>
    <w:rsid w:val="00BA4CDF"/>
    <w:rsid w:val="00C002CF"/>
    <w:rsid w:val="00C07CC5"/>
    <w:rsid w:val="00C316FB"/>
    <w:rsid w:val="00C3184B"/>
    <w:rsid w:val="00C37A4D"/>
    <w:rsid w:val="00C95AFF"/>
    <w:rsid w:val="00CD2AB3"/>
    <w:rsid w:val="00CE66A8"/>
    <w:rsid w:val="00D05BB1"/>
    <w:rsid w:val="00D74CEB"/>
    <w:rsid w:val="00DA7C89"/>
    <w:rsid w:val="00DB038C"/>
    <w:rsid w:val="00DE0758"/>
    <w:rsid w:val="00E15657"/>
    <w:rsid w:val="00E20916"/>
    <w:rsid w:val="00E51A21"/>
    <w:rsid w:val="00ED2231"/>
    <w:rsid w:val="00EF470E"/>
    <w:rsid w:val="00F46889"/>
    <w:rsid w:val="00F66436"/>
    <w:rsid w:val="00F66658"/>
    <w:rsid w:val="00F70790"/>
    <w:rsid w:val="00FC1503"/>
    <w:rsid w:val="00FC168F"/>
    <w:rsid w:val="00FF2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AB3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245F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2192F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45FD8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2192F"/>
    <w:rPr>
      <w:rFonts w:ascii="Cambria" w:hAnsi="Cambria" w:cs="Times New Roman"/>
      <w:b/>
      <w:bCs/>
      <w:i/>
      <w:iCs/>
      <w:color w:val="4F81BD"/>
    </w:rPr>
  </w:style>
  <w:style w:type="paragraph" w:styleId="NormalWeb">
    <w:name w:val="Normal (Web)"/>
    <w:basedOn w:val="Normal"/>
    <w:uiPriority w:val="99"/>
    <w:rsid w:val="00245F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245FD8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245FD8"/>
    <w:rPr>
      <w:rFonts w:cs="Times New Roman"/>
      <w:i/>
      <w:iCs/>
    </w:rPr>
  </w:style>
  <w:style w:type="paragraph" w:customStyle="1" w:styleId="acignew3">
    <w:name w:val="acignew3"/>
    <w:basedOn w:val="Normal"/>
    <w:uiPriority w:val="99"/>
    <w:rsid w:val="00245F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NoSpacing">
    <w:name w:val="No Spacing"/>
    <w:link w:val="NoSpacingChar"/>
    <w:uiPriority w:val="99"/>
    <w:qFormat/>
    <w:rsid w:val="00245FD8"/>
    <w:rPr>
      <w:lang w:eastAsia="en-US"/>
    </w:rPr>
  </w:style>
  <w:style w:type="character" w:styleId="Hyperlink">
    <w:name w:val="Hyperlink"/>
    <w:basedOn w:val="DefaultParagraphFont"/>
    <w:uiPriority w:val="99"/>
    <w:semiHidden/>
    <w:rsid w:val="0002192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13351A"/>
    <w:rPr>
      <w:rFonts w:cs="Times New Roman"/>
    </w:rPr>
  </w:style>
  <w:style w:type="paragraph" w:customStyle="1" w:styleId="1">
    <w:name w:val="Обычный (веб)1"/>
    <w:basedOn w:val="Normal"/>
    <w:uiPriority w:val="99"/>
    <w:rsid w:val="0013351A"/>
    <w:pPr>
      <w:suppressAutoHyphens/>
      <w:spacing w:before="28" w:after="119" w:line="240" w:lineRule="auto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character" w:customStyle="1" w:styleId="FontStyle15">
    <w:name w:val="Font Style15"/>
    <w:basedOn w:val="DefaultParagraphFont"/>
    <w:uiPriority w:val="99"/>
    <w:rsid w:val="0013351A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DefaultParagraphFont"/>
    <w:uiPriority w:val="99"/>
    <w:rsid w:val="0013351A"/>
    <w:rPr>
      <w:rFonts w:ascii="Times New Roman" w:hAnsi="Times New Roman" w:cs="Times New Roman"/>
      <w:i/>
      <w:iCs/>
      <w:spacing w:val="-30"/>
      <w:sz w:val="30"/>
      <w:szCs w:val="30"/>
    </w:rPr>
  </w:style>
  <w:style w:type="character" w:customStyle="1" w:styleId="FontStyle13">
    <w:name w:val="Font Style13"/>
    <w:basedOn w:val="DefaultParagraphFont"/>
    <w:uiPriority w:val="99"/>
    <w:rsid w:val="0013351A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Normal"/>
    <w:uiPriority w:val="99"/>
    <w:rsid w:val="0013351A"/>
    <w:pPr>
      <w:suppressAutoHyphens/>
      <w:spacing w:after="0" w:line="293" w:lineRule="exact"/>
      <w:ind w:firstLine="581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Style7">
    <w:name w:val="Style7"/>
    <w:basedOn w:val="Normal"/>
    <w:uiPriority w:val="99"/>
    <w:rsid w:val="0013351A"/>
    <w:pPr>
      <w:suppressAutoHyphens/>
      <w:spacing w:after="0" w:line="387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NoSpacingChar">
    <w:name w:val="No Spacing Char"/>
    <w:link w:val="NoSpacing"/>
    <w:uiPriority w:val="99"/>
    <w:locked/>
    <w:rsid w:val="007818F6"/>
    <w:rPr>
      <w:sz w:val="22"/>
      <w:lang w:val="ru-RU" w:eastAsia="en-US"/>
    </w:rPr>
  </w:style>
  <w:style w:type="paragraph" w:customStyle="1" w:styleId="msonormalbullet3gif">
    <w:name w:val="msonormalbullet3.gif"/>
    <w:basedOn w:val="Normal"/>
    <w:uiPriority w:val="99"/>
    <w:rsid w:val="007818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Основной текст + 10"/>
    <w:aliases w:val="5 pt,Интервал 0 pt4"/>
    <w:basedOn w:val="DefaultParagraphFont"/>
    <w:uiPriority w:val="99"/>
    <w:rsid w:val="007818F6"/>
    <w:rPr>
      <w:rFonts w:cs="Times New Roman"/>
      <w:color w:val="000000"/>
      <w:spacing w:val="-2"/>
      <w:w w:val="100"/>
      <w:position w:val="0"/>
      <w:sz w:val="21"/>
      <w:szCs w:val="21"/>
      <w:shd w:val="clear" w:color="auto" w:fill="FFFFFF"/>
      <w:lang w:val="tt-RU"/>
    </w:rPr>
  </w:style>
  <w:style w:type="paragraph" w:styleId="BodyText">
    <w:name w:val="Body Text"/>
    <w:basedOn w:val="Normal"/>
    <w:link w:val="BodyTextChar"/>
    <w:uiPriority w:val="99"/>
    <w:semiHidden/>
    <w:rsid w:val="00792F24"/>
    <w:pPr>
      <w:widowControl w:val="0"/>
      <w:suppressAutoHyphens/>
      <w:spacing w:after="283" w:line="240" w:lineRule="auto"/>
    </w:pPr>
    <w:rPr>
      <w:rFonts w:ascii="Times New Roman" w:hAnsi="Times New Roman" w:cs="Tahoma"/>
      <w:color w:val="000000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92F24"/>
    <w:rPr>
      <w:rFonts w:ascii="Times New Roman" w:eastAsia="Times New Roman" w:hAnsi="Times New Roman" w:cs="Tahom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14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yandex.ru/clck/jsredir?bu=uniq151854705997113159116&amp;from=yandex.ru%3Bsearch%2F%3Bweb%3B%3B&amp;text=&amp;etext=1697.4C_jOv4R15zjH92baLA2JE3j5Ripw4wSete8AQa3a-k9QrQoXQWXzz_MYR9RYIMBZLHfz-_BOQ_Qr6Td2DUHFUfycbWzHfCi05KvT3w0MAxgT8mFTqgURp_yrucN7q4wJZQcx5E2eJ22GALdrW8Busw6OcK_dDTAA3HnuaYRBk6ZyhoVMWDoC8EXqEjTWgIvE2tTgd4d8HyxBuuQrX5YLw.8658296e12c16ea9a8d49cf4cf05ea82f757341a&amp;uuid=&amp;state=PEtFfuTeVD4jaxywoSUvtJXex15Wcbo_PN27SaXvvNSrjOss3Xh6TRkVp9nw1WgJ&amp;&amp;cst=AiuY0DBWFJ5Hyx_fyvalFHa4eArjD0NoUO78oWKztaxlz-kY_k8WLV7G2BSAlLdyZUnqeM2cSzR-hwd8R1zpnNc1QwR-jNilxkAD3BFYsK6j-pGRhCpBQC8Azoc-4tSexBz9Lj8cxnbGf4n84ifbQwWXgQGjSwS-Qd4DeZPhL-43ahQauqo8oC83HjsZi4jE2UGHVbrVkBNINKkTRx_vHQSDMltsD3_I6d6QwcO2iOhrDl9I9I85lpT3r-zEGOrw&amp;data=UlNrNmk5WktYejR0eWJFYk1LdmtxbGtnQi1EVkN2NzlZSkJMalM4QjVIdjhDaExLUng4c0xjMVRCNWJMb1dmaXlreU5STG1QX3NoNXhXVEhEVzhSRWFSTFR5eTlKSEp5T3Fwb0hWaUhsTFks&amp;sign=7e5857c525e528ccedc338c31fbdee8e&amp;keyno=0&amp;b64e=2&amp;ref=orjY4mGPRjk5boDnW0uvlrrd71vZw9kpjly_ySFdX80,&amp;l10n=ru&amp;cts=1518607690207&amp;mc=5.3764757736768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3484</TotalTime>
  <Pages>10</Pages>
  <Words>3621</Words>
  <Characters>20640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ЛюдмилаАлександровна</dc:creator>
  <cp:keywords/>
  <dc:description/>
  <cp:lastModifiedBy>Econom</cp:lastModifiedBy>
  <cp:revision>10</cp:revision>
  <dcterms:created xsi:type="dcterms:W3CDTF">2019-04-23T07:48:00Z</dcterms:created>
  <dcterms:modified xsi:type="dcterms:W3CDTF">2019-04-26T11:26:00Z</dcterms:modified>
</cp:coreProperties>
</file>