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9" w:rsidRDefault="00A841D9" w:rsidP="00A841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44D59">
        <w:rPr>
          <w:rFonts w:ascii="Times New Roman" w:hAnsi="Times New Roman" w:cs="Times New Roman"/>
          <w:b/>
          <w:sz w:val="28"/>
          <w:szCs w:val="28"/>
        </w:rPr>
        <w:t>Об эффективности антикоррупционной работы в общеобразовательных организациях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r w:rsidRPr="00D44D59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C501CA" w:rsidRDefault="00A841D9" w:rsidP="00A841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44D59">
        <w:rPr>
          <w:rFonts w:ascii="Times New Roman" w:hAnsi="Times New Roman" w:cs="Times New Roman"/>
          <w:b/>
          <w:sz w:val="28"/>
          <w:szCs w:val="28"/>
        </w:rPr>
        <w:t>за 9 месяцев 2017 года</w:t>
      </w:r>
    </w:p>
    <w:p w:rsidR="00C501CA" w:rsidRDefault="00C501CA" w:rsidP="00C50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EB2" w:rsidRPr="00E67528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528">
        <w:rPr>
          <w:rFonts w:ascii="Times New Roman" w:hAnsi="Times New Roman"/>
          <w:sz w:val="28"/>
          <w:szCs w:val="28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</w:t>
      </w:r>
      <w:r>
        <w:rPr>
          <w:rFonts w:ascii="Times New Roman" w:hAnsi="Times New Roman"/>
          <w:sz w:val="28"/>
          <w:szCs w:val="28"/>
        </w:rPr>
        <w:t>образовательных организаций (ОО)</w:t>
      </w:r>
      <w:r w:rsidRPr="00E67528">
        <w:rPr>
          <w:rFonts w:ascii="Times New Roman" w:hAnsi="Times New Roman"/>
          <w:sz w:val="28"/>
          <w:szCs w:val="28"/>
        </w:rPr>
        <w:t xml:space="preserve">, в первую очередь, является предупреждение (профилактика) коррупции, в том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 </w:t>
      </w:r>
    </w:p>
    <w:p w:rsidR="00920EB2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528">
        <w:rPr>
          <w:rFonts w:ascii="Times New Roman" w:hAnsi="Times New Roman"/>
          <w:sz w:val="28"/>
          <w:szCs w:val="28"/>
        </w:rPr>
        <w:t xml:space="preserve">Антикоррупционное воспитание в </w:t>
      </w:r>
      <w:r>
        <w:rPr>
          <w:rFonts w:ascii="Times New Roman" w:hAnsi="Times New Roman"/>
          <w:sz w:val="28"/>
          <w:szCs w:val="28"/>
        </w:rPr>
        <w:t>ОО</w:t>
      </w:r>
      <w:r w:rsidRPr="00E67528">
        <w:rPr>
          <w:rFonts w:ascii="Times New Roman" w:hAnsi="Times New Roman"/>
          <w:sz w:val="28"/>
          <w:szCs w:val="28"/>
        </w:rPr>
        <w:t xml:space="preserve">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528">
        <w:rPr>
          <w:rFonts w:ascii="Times New Roman" w:hAnsi="Times New Roman"/>
          <w:sz w:val="28"/>
          <w:szCs w:val="28"/>
        </w:rPr>
        <w:t>социальные дисциплины: обществознание, история, литература. Понимая, что на современном этапе антикоррупционное воспитание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528">
        <w:rPr>
          <w:rFonts w:ascii="Times New Roman" w:hAnsi="Times New Roman"/>
          <w:sz w:val="28"/>
          <w:szCs w:val="28"/>
        </w:rPr>
        <w:t xml:space="preserve">это не только антикоррупционное образование, а и информирование семей обучающихся, антикоррупционное воспитание в </w:t>
      </w:r>
      <w:r>
        <w:rPr>
          <w:rFonts w:ascii="Times New Roman" w:hAnsi="Times New Roman"/>
          <w:sz w:val="28"/>
          <w:szCs w:val="28"/>
        </w:rPr>
        <w:t>ОО</w:t>
      </w:r>
      <w:r w:rsidRPr="00E67528">
        <w:rPr>
          <w:rFonts w:ascii="Times New Roman" w:hAnsi="Times New Roman"/>
          <w:sz w:val="28"/>
          <w:szCs w:val="28"/>
        </w:rPr>
        <w:t xml:space="preserve"> требует от наших учителей методического мастерства для воспитания ценностных установок и развития способностей и навыков, необходимых для формирования у старшеклассников гражданской позиции относительно коррупции. Поэтому школ</w:t>
      </w:r>
      <w:r>
        <w:rPr>
          <w:rFonts w:ascii="Times New Roman" w:hAnsi="Times New Roman"/>
          <w:sz w:val="28"/>
          <w:szCs w:val="28"/>
        </w:rPr>
        <w:t xml:space="preserve">ах Мелекесского района </w:t>
      </w:r>
      <w:r w:rsidRPr="00E67528">
        <w:rPr>
          <w:rFonts w:ascii="Times New Roman" w:hAnsi="Times New Roman"/>
          <w:sz w:val="28"/>
          <w:szCs w:val="28"/>
        </w:rPr>
        <w:t xml:space="preserve"> ведется постоянная работа в соответствии с планом на год. </w:t>
      </w:r>
    </w:p>
    <w:p w:rsidR="00920EB2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7E5">
        <w:rPr>
          <w:rFonts w:ascii="Times New Roman" w:hAnsi="Times New Roman"/>
          <w:sz w:val="28"/>
          <w:szCs w:val="28"/>
        </w:rPr>
        <w:t xml:space="preserve">В течение года проходит информирование педагогического коллектива на производственном совещании, родителей на общешкольных и классных родительских собраниях, учащихся на классных часах и уроках по истории, праву, экономике о стратегии антикоррупционной политики, с целью систематизировать информацию об основных направлениях осуществления антикоррупционной политики в России, а также, в частности, в школе. </w:t>
      </w:r>
    </w:p>
    <w:p w:rsidR="00920EB2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7E5">
        <w:rPr>
          <w:rFonts w:ascii="Times New Roman" w:hAnsi="Times New Roman"/>
          <w:sz w:val="28"/>
          <w:szCs w:val="28"/>
        </w:rPr>
        <w:t>В рекреациях  школ  имеются стенды «Не проходите мимо» по антикоррупционной деятельности, методические рекомендации по обеспечению соблюдения действующего законодательства, которы</w:t>
      </w:r>
      <w:r>
        <w:rPr>
          <w:rFonts w:ascii="Times New Roman" w:hAnsi="Times New Roman"/>
          <w:sz w:val="28"/>
          <w:szCs w:val="28"/>
        </w:rPr>
        <w:t>е</w:t>
      </w:r>
      <w:r w:rsidRPr="006B47E5">
        <w:rPr>
          <w:rFonts w:ascii="Times New Roman" w:hAnsi="Times New Roman"/>
          <w:sz w:val="28"/>
          <w:szCs w:val="28"/>
        </w:rPr>
        <w:t xml:space="preserve"> периодически обновля</w:t>
      </w:r>
      <w:r>
        <w:rPr>
          <w:rFonts w:ascii="Times New Roman" w:hAnsi="Times New Roman"/>
          <w:sz w:val="28"/>
          <w:szCs w:val="28"/>
        </w:rPr>
        <w:t>ю</w:t>
      </w:r>
      <w:r w:rsidRPr="006B47E5">
        <w:rPr>
          <w:rFonts w:ascii="Times New Roman" w:hAnsi="Times New Roman"/>
          <w:sz w:val="28"/>
          <w:szCs w:val="28"/>
        </w:rPr>
        <w:t xml:space="preserve">тся по мере поступления новых распоряжений и инструктивно-методических писем. </w:t>
      </w:r>
      <w:r w:rsidRPr="002F08F6">
        <w:rPr>
          <w:rFonts w:ascii="Times New Roman" w:hAnsi="Times New Roman"/>
          <w:sz w:val="28"/>
          <w:szCs w:val="28"/>
        </w:rPr>
        <w:t>Рабоч</w:t>
      </w:r>
      <w:r w:rsidR="002F08F6" w:rsidRPr="002F08F6">
        <w:rPr>
          <w:rFonts w:ascii="Times New Roman" w:hAnsi="Times New Roman"/>
          <w:sz w:val="28"/>
          <w:szCs w:val="28"/>
        </w:rPr>
        <w:t>ие</w:t>
      </w:r>
      <w:r w:rsidRPr="002F08F6">
        <w:rPr>
          <w:rFonts w:ascii="Times New Roman" w:hAnsi="Times New Roman"/>
          <w:sz w:val="28"/>
          <w:szCs w:val="28"/>
        </w:rPr>
        <w:t xml:space="preserve"> групп</w:t>
      </w:r>
      <w:r w:rsidR="002F08F6" w:rsidRPr="002F08F6">
        <w:rPr>
          <w:rFonts w:ascii="Times New Roman" w:hAnsi="Times New Roman"/>
          <w:sz w:val="28"/>
          <w:szCs w:val="28"/>
        </w:rPr>
        <w:t>ы</w:t>
      </w:r>
      <w:r w:rsidRPr="006B47E5">
        <w:rPr>
          <w:rFonts w:ascii="Times New Roman" w:hAnsi="Times New Roman"/>
          <w:sz w:val="28"/>
          <w:szCs w:val="28"/>
        </w:rPr>
        <w:t xml:space="preserve"> по антикоррупционной деятельности школ так же в течение года осуществля</w:t>
      </w:r>
      <w:r w:rsidR="002F08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Pr="006B47E5">
        <w:rPr>
          <w:rFonts w:ascii="Times New Roman" w:hAnsi="Times New Roman"/>
          <w:sz w:val="28"/>
          <w:szCs w:val="28"/>
        </w:rPr>
        <w:t xml:space="preserve"> контроль по проведению тематических целевых проверок на предмет выявления допускаемых нарушений в школе, где имеется коррупционный риск: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>комплектовании 1-х,  5-х</w:t>
      </w:r>
      <w:r>
        <w:rPr>
          <w:rFonts w:ascii="Times New Roman" w:hAnsi="Times New Roman"/>
          <w:sz w:val="28"/>
          <w:szCs w:val="28"/>
        </w:rPr>
        <w:t xml:space="preserve"> </w:t>
      </w:r>
      <w:r w:rsidR="002F08F6">
        <w:rPr>
          <w:rFonts w:ascii="Times New Roman" w:hAnsi="Times New Roman"/>
          <w:sz w:val="28"/>
          <w:szCs w:val="28"/>
        </w:rPr>
        <w:t xml:space="preserve"> классов, </w:t>
      </w:r>
      <w:r w:rsidRPr="006B47E5">
        <w:rPr>
          <w:rFonts w:ascii="Times New Roman" w:hAnsi="Times New Roman"/>
          <w:sz w:val="28"/>
          <w:szCs w:val="28"/>
        </w:rPr>
        <w:t xml:space="preserve">при проведении аттестации учителей, распределении стимулирующего фонда. </w:t>
      </w:r>
    </w:p>
    <w:p w:rsidR="00920EB2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7E5">
        <w:rPr>
          <w:rFonts w:ascii="Times New Roman" w:hAnsi="Times New Roman"/>
          <w:sz w:val="28"/>
          <w:szCs w:val="28"/>
        </w:rPr>
        <w:lastRenderedPageBreak/>
        <w:t xml:space="preserve">В течение года на уроках </w:t>
      </w:r>
      <w:r w:rsidR="001A0847">
        <w:rPr>
          <w:rFonts w:ascii="Times New Roman" w:hAnsi="Times New Roman"/>
          <w:sz w:val="28"/>
          <w:szCs w:val="28"/>
        </w:rPr>
        <w:t>«Обществознание», «История»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ями</w:t>
      </w:r>
      <w:r w:rsidRPr="006B47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предметниками </w:t>
      </w:r>
      <w:r w:rsidRPr="006B47E5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6B47E5">
        <w:rPr>
          <w:rFonts w:ascii="Times New Roman" w:hAnsi="Times New Roman"/>
          <w:sz w:val="28"/>
          <w:szCs w:val="28"/>
        </w:rPr>
        <w:t xml:space="preserve"> правовая культура. На родительских собраниях родителей знакомили с работой школы по антикоррупции. В течение 201</w:t>
      </w:r>
      <w:r>
        <w:rPr>
          <w:rFonts w:ascii="Times New Roman" w:hAnsi="Times New Roman"/>
          <w:sz w:val="28"/>
          <w:szCs w:val="28"/>
        </w:rPr>
        <w:t>6</w:t>
      </w:r>
      <w:r w:rsidRPr="006B47E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B47E5">
        <w:rPr>
          <w:rFonts w:ascii="Times New Roman" w:hAnsi="Times New Roman"/>
          <w:sz w:val="28"/>
          <w:szCs w:val="28"/>
        </w:rPr>
        <w:t xml:space="preserve">учебного года в работе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6B47E5">
        <w:rPr>
          <w:rFonts w:ascii="Times New Roman" w:hAnsi="Times New Roman"/>
          <w:sz w:val="28"/>
          <w:szCs w:val="28"/>
        </w:rPr>
        <w:t xml:space="preserve"> по антикоррупционной направленности на уроках и внеклассных мероприятиях были использованы следующие учебные пособия: Амиров К.Ф. «Антикоррупционное и правовое воспитание»; Кириллова Л.Е. «Профилактика нарушений, связанных с проявлением коррупции в сфере образовательной деятельности»; Амирова Д.К. «Формирование антикоррупционной культуры у учащихся»; Сафронова И.В., Фокеева И.М. «Формирование антикоррупционной нравственно-правовой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920EB2" w:rsidRPr="006B47E5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7E5">
        <w:rPr>
          <w:rFonts w:ascii="Times New Roman" w:hAnsi="Times New Roman"/>
          <w:sz w:val="28"/>
          <w:szCs w:val="28"/>
        </w:rPr>
        <w:t>Все методические пособия использ</w:t>
      </w:r>
      <w:r w:rsidR="00F14A8D">
        <w:rPr>
          <w:rFonts w:ascii="Times New Roman" w:hAnsi="Times New Roman"/>
          <w:sz w:val="28"/>
          <w:szCs w:val="28"/>
        </w:rPr>
        <w:t>уются</w:t>
      </w:r>
      <w:r w:rsidRPr="006B47E5">
        <w:rPr>
          <w:rFonts w:ascii="Times New Roman" w:hAnsi="Times New Roman"/>
          <w:sz w:val="28"/>
          <w:szCs w:val="28"/>
        </w:rPr>
        <w:t xml:space="preserve"> с целью способствования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>формированию в среде молодежи потенциальной готовности к реализации антикоррупционной модели поведения, раскрытия сущности антикоррупционной культуры и ее особенностей, вопросов развития Российского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 xml:space="preserve">международного антикоррупционного законодательства. В течение года проводились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B47E5">
        <w:rPr>
          <w:rFonts w:ascii="Times New Roman" w:hAnsi="Times New Roman"/>
          <w:sz w:val="28"/>
          <w:szCs w:val="28"/>
        </w:rPr>
        <w:t>плакатов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>«Коррупции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47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7E5">
        <w:rPr>
          <w:rFonts w:ascii="Times New Roman" w:hAnsi="Times New Roman"/>
          <w:sz w:val="28"/>
          <w:szCs w:val="28"/>
        </w:rPr>
        <w:t>нет!», «Коррупция глазами детей» и др</w:t>
      </w:r>
      <w:r>
        <w:rPr>
          <w:rFonts w:ascii="Times New Roman" w:hAnsi="Times New Roman"/>
          <w:sz w:val="28"/>
          <w:szCs w:val="28"/>
        </w:rPr>
        <w:t>.</w:t>
      </w:r>
    </w:p>
    <w:p w:rsidR="00A00D72" w:rsidRPr="008B117B" w:rsidRDefault="00920EB2" w:rsidP="00A00D72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B47E5">
        <w:rPr>
          <w:rFonts w:ascii="Times New Roman" w:hAnsi="Times New Roman" w:cs="Times New Roman"/>
          <w:sz w:val="28"/>
          <w:szCs w:val="28"/>
        </w:rPr>
        <w:t>Так же еже</w:t>
      </w:r>
      <w:r w:rsidR="001A0847">
        <w:rPr>
          <w:rFonts w:ascii="Times New Roman" w:hAnsi="Times New Roman" w:cs="Times New Roman"/>
          <w:sz w:val="28"/>
          <w:szCs w:val="28"/>
        </w:rPr>
        <w:t xml:space="preserve">годно проводятся мероприятия к </w:t>
      </w:r>
      <w:r w:rsidRPr="006B47E5">
        <w:rPr>
          <w:rFonts w:ascii="Times New Roman" w:hAnsi="Times New Roman" w:cs="Times New Roman"/>
          <w:sz w:val="28"/>
          <w:szCs w:val="28"/>
        </w:rPr>
        <w:t>Международному дню борьбы с коррупцией согласно отдельному плану</w:t>
      </w:r>
      <w:r w:rsidR="00A00D72">
        <w:rPr>
          <w:rFonts w:ascii="Times New Roman" w:hAnsi="Times New Roman" w:cs="Times New Roman"/>
          <w:sz w:val="28"/>
          <w:szCs w:val="28"/>
        </w:rPr>
        <w:t xml:space="preserve"> </w:t>
      </w:r>
      <w:r w:rsidR="00A00D72" w:rsidRPr="00531C93">
        <w:rPr>
          <w:rFonts w:ascii="Times New Roman" w:hAnsi="Times New Roman"/>
          <w:sz w:val="28"/>
          <w:szCs w:val="28"/>
        </w:rPr>
        <w:t>антикоррупционной направленности</w:t>
      </w:r>
      <w:r w:rsidR="00A00D72">
        <w:rPr>
          <w:rFonts w:ascii="Times New Roman" w:hAnsi="Times New Roman"/>
          <w:sz w:val="28"/>
          <w:szCs w:val="28"/>
        </w:rPr>
        <w:t>: конкурс проектов «Коррупция – портрет явления», «Надо жить честно», проведения руководителями ОО «Единого дня приема граждан по вопросам соблюдения кодекса профессиональной этики педагога», классные часы «Зачем нужны правила?» и т.д.</w:t>
      </w:r>
    </w:p>
    <w:p w:rsidR="00920EB2" w:rsidRPr="006B47E5" w:rsidRDefault="001A0847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</w:t>
      </w:r>
      <w:r w:rsidR="00920EB2" w:rsidRPr="006B47E5">
        <w:rPr>
          <w:rFonts w:ascii="Times New Roman" w:hAnsi="Times New Roman"/>
          <w:sz w:val="28"/>
          <w:szCs w:val="28"/>
        </w:rPr>
        <w:t>егулярное обновление информации о реализации план</w:t>
      </w:r>
      <w:r>
        <w:rPr>
          <w:rFonts w:ascii="Times New Roman" w:hAnsi="Times New Roman"/>
          <w:sz w:val="28"/>
          <w:szCs w:val="28"/>
        </w:rPr>
        <w:t>ов</w:t>
      </w:r>
      <w:r w:rsidR="00920EB2" w:rsidRPr="006B47E5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на школьн</w:t>
      </w:r>
      <w:r w:rsidR="00920EB2">
        <w:rPr>
          <w:rFonts w:ascii="Times New Roman" w:hAnsi="Times New Roman"/>
          <w:sz w:val="28"/>
          <w:szCs w:val="28"/>
        </w:rPr>
        <w:t>ых</w:t>
      </w:r>
      <w:r w:rsidR="00920EB2" w:rsidRPr="006B47E5">
        <w:rPr>
          <w:rFonts w:ascii="Times New Roman" w:hAnsi="Times New Roman"/>
          <w:sz w:val="28"/>
          <w:szCs w:val="28"/>
        </w:rPr>
        <w:t xml:space="preserve"> сайт</w:t>
      </w:r>
      <w:r w:rsidR="00920EB2">
        <w:rPr>
          <w:rFonts w:ascii="Times New Roman" w:hAnsi="Times New Roman"/>
          <w:sz w:val="28"/>
          <w:szCs w:val="28"/>
        </w:rPr>
        <w:t>ах</w:t>
      </w:r>
      <w:r w:rsidR="00920EB2" w:rsidRPr="006B47E5">
        <w:rPr>
          <w:rFonts w:ascii="Times New Roman" w:hAnsi="Times New Roman"/>
          <w:sz w:val="28"/>
          <w:szCs w:val="28"/>
        </w:rPr>
        <w:t>. В течение года проходили встречи с представителями ПДН, прокуратуры, правоохранительных органов.</w:t>
      </w:r>
    </w:p>
    <w:p w:rsidR="00920EB2" w:rsidRDefault="00920EB2" w:rsidP="00920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ОО Мелекесского района </w:t>
      </w:r>
      <w:r w:rsidR="008B117B">
        <w:rPr>
          <w:rFonts w:ascii="Times New Roman" w:hAnsi="Times New Roman"/>
          <w:sz w:val="28"/>
          <w:szCs w:val="28"/>
        </w:rPr>
        <w:t xml:space="preserve">за 9 месяцев 2017 года  </w:t>
      </w:r>
      <w:r>
        <w:rPr>
          <w:rFonts w:ascii="Times New Roman" w:hAnsi="Times New Roman"/>
          <w:sz w:val="28"/>
          <w:szCs w:val="28"/>
        </w:rPr>
        <w:t>проведено:</w:t>
      </w:r>
    </w:p>
    <w:p w:rsidR="008B117B" w:rsidRPr="008B117B" w:rsidRDefault="001E1F46" w:rsidP="001E1F46">
      <w:pPr>
        <w:pStyle w:val="a4"/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117B" w:rsidRPr="008B117B">
        <w:rPr>
          <w:rFonts w:ascii="Times New Roman" w:hAnsi="Times New Roman"/>
          <w:sz w:val="28"/>
          <w:szCs w:val="28"/>
        </w:rPr>
        <w:t>26 открытых уроков по учебным предметам по антикоррупционной тематике;</w:t>
      </w:r>
    </w:p>
    <w:p w:rsidR="008B117B" w:rsidRPr="008B117B" w:rsidRDefault="001E1F46" w:rsidP="001E1F46">
      <w:pPr>
        <w:pStyle w:val="a4"/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117B" w:rsidRPr="008B117B">
        <w:rPr>
          <w:rFonts w:ascii="Times New Roman" w:hAnsi="Times New Roman"/>
          <w:sz w:val="28"/>
          <w:szCs w:val="28"/>
        </w:rPr>
        <w:t>133 классных час</w:t>
      </w:r>
      <w:r w:rsidR="001A0847">
        <w:rPr>
          <w:rFonts w:ascii="Times New Roman" w:hAnsi="Times New Roman"/>
          <w:sz w:val="28"/>
          <w:szCs w:val="28"/>
        </w:rPr>
        <w:t>а</w:t>
      </w:r>
      <w:r w:rsidR="008B117B" w:rsidRPr="008B117B">
        <w:rPr>
          <w:rFonts w:ascii="Times New Roman" w:hAnsi="Times New Roman"/>
          <w:sz w:val="28"/>
          <w:szCs w:val="28"/>
        </w:rPr>
        <w:t xml:space="preserve"> по антикоррупционной тематике;</w:t>
      </w:r>
    </w:p>
    <w:p w:rsidR="008B117B" w:rsidRPr="008B117B" w:rsidRDefault="001E1F46" w:rsidP="001E1F46">
      <w:pPr>
        <w:pStyle w:val="a4"/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117B" w:rsidRPr="008B117B">
        <w:rPr>
          <w:rFonts w:ascii="Times New Roman" w:hAnsi="Times New Roman"/>
          <w:sz w:val="28"/>
          <w:szCs w:val="28"/>
        </w:rPr>
        <w:t>44 тематических встреч</w:t>
      </w:r>
      <w:r w:rsidR="001A0847">
        <w:rPr>
          <w:rFonts w:ascii="Times New Roman" w:hAnsi="Times New Roman"/>
          <w:sz w:val="28"/>
          <w:szCs w:val="28"/>
        </w:rPr>
        <w:t>и</w:t>
      </w:r>
      <w:r w:rsidR="008B117B" w:rsidRPr="008B117B">
        <w:rPr>
          <w:rFonts w:ascii="Times New Roman" w:hAnsi="Times New Roman"/>
          <w:sz w:val="28"/>
          <w:szCs w:val="28"/>
        </w:rPr>
        <w:t xml:space="preserve"> (в том числе с сотрудниками правоохранительных органов);</w:t>
      </w:r>
    </w:p>
    <w:p w:rsidR="008B117B" w:rsidRDefault="001E1F46" w:rsidP="001E1F46">
      <w:pPr>
        <w:pStyle w:val="a4"/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117B" w:rsidRPr="008B117B">
        <w:rPr>
          <w:rFonts w:ascii="Times New Roman" w:hAnsi="Times New Roman"/>
          <w:sz w:val="28"/>
          <w:szCs w:val="28"/>
        </w:rPr>
        <w:t>19 конкурсов детского творчества антикоррупционной направленности.</w:t>
      </w:r>
    </w:p>
    <w:p w:rsidR="008B117B" w:rsidRPr="008B117B" w:rsidRDefault="008B117B" w:rsidP="008B117B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501CA">
        <w:rPr>
          <w:rFonts w:ascii="Times New Roman" w:hAnsi="Times New Roman"/>
          <w:color w:val="FF0000"/>
          <w:sz w:val="28"/>
          <w:szCs w:val="28"/>
        </w:rPr>
        <w:tab/>
      </w:r>
      <w:r w:rsidRPr="008B117B">
        <w:rPr>
          <w:rFonts w:ascii="Times New Roman" w:hAnsi="Times New Roman"/>
          <w:sz w:val="28"/>
          <w:szCs w:val="28"/>
        </w:rPr>
        <w:t>В рамках проведения на территории муниципального образования «Мелекесский район» шестой региональной «Недели антикоррупционных инициатив» в сфере образования была проведена серия мероприятий по профилактике коррупционных явлений: открытые уроки, классные часы, круглые столы, конкурсы рисунков, велопробег. Всего было проведено 66 мероприятий с общим охватом 1848 человек.</w:t>
      </w:r>
      <w:r w:rsidRPr="008B117B">
        <w:rPr>
          <w:rFonts w:ascii="Times New Roman" w:hAnsi="Times New Roman"/>
          <w:sz w:val="28"/>
          <w:szCs w:val="28"/>
        </w:rPr>
        <w:tab/>
      </w:r>
    </w:p>
    <w:p w:rsidR="00DD0D06" w:rsidRDefault="00920EB2" w:rsidP="008B11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7B">
        <w:rPr>
          <w:rFonts w:ascii="Times New Roman" w:hAnsi="Times New Roman"/>
          <w:sz w:val="28"/>
          <w:szCs w:val="28"/>
        </w:rPr>
        <w:lastRenderedPageBreak/>
        <w:t>12.10.2017 года проведено совещание (семинарское занятие)  с руководителями образовательных учреждений  Мелекесского района  в целях предупреждения коррупционных  проявлений в сфере деятельности образовательных организаций</w:t>
      </w:r>
      <w:r w:rsidR="00DD0D06">
        <w:rPr>
          <w:rFonts w:ascii="Times New Roman" w:hAnsi="Times New Roman"/>
          <w:sz w:val="28"/>
          <w:szCs w:val="28"/>
        </w:rPr>
        <w:t>.</w:t>
      </w:r>
    </w:p>
    <w:p w:rsidR="00920EB2" w:rsidRPr="008B117B" w:rsidRDefault="00920EB2" w:rsidP="008B11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7B">
        <w:rPr>
          <w:rFonts w:ascii="Times New Roman" w:hAnsi="Times New Roman"/>
          <w:sz w:val="28"/>
          <w:szCs w:val="28"/>
        </w:rPr>
        <w:t xml:space="preserve">В ходе семинарского занятия </w:t>
      </w:r>
      <w:r w:rsidRPr="00DD0D06">
        <w:rPr>
          <w:rFonts w:ascii="Times New Roman" w:hAnsi="Times New Roman"/>
          <w:sz w:val="28"/>
          <w:szCs w:val="28"/>
        </w:rPr>
        <w:t>рассматривалось недопустимость</w:t>
      </w:r>
      <w:r w:rsidRPr="008B117B">
        <w:rPr>
          <w:rFonts w:ascii="Times New Roman" w:hAnsi="Times New Roman"/>
          <w:sz w:val="28"/>
          <w:szCs w:val="28"/>
        </w:rPr>
        <w:t xml:space="preserve">  нарушения законодательства о противодействии коррупции в образовательных организациях и законодательства, регулирующего правовые вопросы привлечения образовательными организациями дополнительных финансовых средств за счет добровольных пожертвований и целевых взносов физических и (или) юридических лиц.</w:t>
      </w:r>
    </w:p>
    <w:p w:rsidR="00920EB2" w:rsidRPr="00A00D72" w:rsidRDefault="00920EB2" w:rsidP="00920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4"/>
          <w:szCs w:val="24"/>
        </w:rPr>
        <w:t xml:space="preserve">         </w:t>
      </w:r>
    </w:p>
    <w:p w:rsidR="00920EB2" w:rsidRPr="00A00D72" w:rsidRDefault="00920EB2" w:rsidP="00920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0D72">
        <w:rPr>
          <w:rFonts w:ascii="Times New Roman" w:hAnsi="Times New Roman"/>
          <w:sz w:val="28"/>
          <w:szCs w:val="28"/>
        </w:rPr>
        <w:t xml:space="preserve">   </w:t>
      </w:r>
    </w:p>
    <w:p w:rsidR="00A00D72" w:rsidRPr="002167FB" w:rsidRDefault="00CB51CA" w:rsidP="00920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D06">
        <w:rPr>
          <w:rFonts w:ascii="Calibri" w:hAnsi="Calibri" w:cs="Times New Roman"/>
          <w:sz w:val="28"/>
          <w:szCs w:val="28"/>
          <w:highlight w:val="yellow"/>
        </w:rPr>
        <w:t>Количество учителей, прошедших факультативный спецкурс                         по реализации элементов антикоррупционного</w:t>
      </w:r>
    </w:p>
    <w:p w:rsidR="00920EB2" w:rsidRPr="002B4935" w:rsidRDefault="00920EB2" w:rsidP="00920EB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B4935">
        <w:rPr>
          <w:rFonts w:ascii="Times New Roman" w:hAnsi="Times New Roman"/>
          <w:sz w:val="24"/>
          <w:szCs w:val="24"/>
        </w:rPr>
        <w:t xml:space="preserve">       </w:t>
      </w:r>
    </w:p>
    <w:p w:rsidR="00920EB2" w:rsidRPr="002167FB" w:rsidRDefault="00920EB2" w:rsidP="00920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EB2" w:rsidRDefault="00920EB2" w:rsidP="00920E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0EB2" w:rsidRPr="002B4935" w:rsidRDefault="00920EB2" w:rsidP="00920EB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C501CA" w:rsidRPr="002B4935" w:rsidRDefault="00C501CA" w:rsidP="00920EB2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C501CA" w:rsidRPr="002B4935" w:rsidSect="00CB3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2F" w:rsidRDefault="00FA1F2F" w:rsidP="00DE263A">
      <w:pPr>
        <w:spacing w:after="0" w:line="240" w:lineRule="auto"/>
      </w:pPr>
      <w:r>
        <w:separator/>
      </w:r>
    </w:p>
  </w:endnote>
  <w:endnote w:type="continuationSeparator" w:id="1">
    <w:p w:rsidR="00FA1F2F" w:rsidRDefault="00FA1F2F" w:rsidP="00D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06" w:rsidRDefault="00DD0D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06" w:rsidRDefault="00DD0D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06" w:rsidRDefault="00DD0D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2F" w:rsidRDefault="00FA1F2F" w:rsidP="00DE263A">
      <w:pPr>
        <w:spacing w:after="0" w:line="240" w:lineRule="auto"/>
      </w:pPr>
      <w:r>
        <w:separator/>
      </w:r>
    </w:p>
  </w:footnote>
  <w:footnote w:type="continuationSeparator" w:id="1">
    <w:p w:rsidR="00FA1F2F" w:rsidRDefault="00FA1F2F" w:rsidP="00D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06" w:rsidRDefault="00DD0D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7F" w:rsidRDefault="00FA1F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06" w:rsidRDefault="00DD0D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13C"/>
    <w:multiLevelType w:val="hybridMultilevel"/>
    <w:tmpl w:val="B20AACCE"/>
    <w:lvl w:ilvl="0" w:tplc="CD92D75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1CA"/>
    <w:rsid w:val="001A0847"/>
    <w:rsid w:val="001E1F46"/>
    <w:rsid w:val="002F08F6"/>
    <w:rsid w:val="005B7E4C"/>
    <w:rsid w:val="006964E3"/>
    <w:rsid w:val="006B47E5"/>
    <w:rsid w:val="00717E27"/>
    <w:rsid w:val="00892F6B"/>
    <w:rsid w:val="008B117B"/>
    <w:rsid w:val="00920EB2"/>
    <w:rsid w:val="00A00D72"/>
    <w:rsid w:val="00A841D9"/>
    <w:rsid w:val="00C501CA"/>
    <w:rsid w:val="00CB51CA"/>
    <w:rsid w:val="00D539A2"/>
    <w:rsid w:val="00DD0D06"/>
    <w:rsid w:val="00DE263A"/>
    <w:rsid w:val="00E67528"/>
    <w:rsid w:val="00F14A8D"/>
    <w:rsid w:val="00FA1F2F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01CA"/>
    <w:rPr>
      <w:rFonts w:eastAsia="Calibri"/>
    </w:rPr>
  </w:style>
  <w:style w:type="paragraph" w:styleId="a4">
    <w:name w:val="No Spacing"/>
    <w:link w:val="a3"/>
    <w:uiPriority w:val="1"/>
    <w:qFormat/>
    <w:rsid w:val="00C501CA"/>
    <w:pPr>
      <w:spacing w:after="0" w:line="240" w:lineRule="auto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C501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5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C501CA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DD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0D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25CF-8923-4BF0-B7AE-5887BE60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admin</cp:lastModifiedBy>
  <cp:revision>7</cp:revision>
  <dcterms:created xsi:type="dcterms:W3CDTF">2017-11-09T10:01:00Z</dcterms:created>
  <dcterms:modified xsi:type="dcterms:W3CDTF">2017-11-10T07:44:00Z</dcterms:modified>
</cp:coreProperties>
</file>