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D6" w:rsidRDefault="000B1BD6" w:rsidP="000B1BD6">
      <w:pPr>
        <w:ind w:right="-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0B1BD6" w:rsidRDefault="000B1BD6" w:rsidP="000B1BD6">
      <w:pPr>
        <w:ind w:right="-99"/>
        <w:jc w:val="center"/>
      </w:pPr>
      <w:r>
        <w:rPr>
          <w:b/>
          <w:sz w:val="28"/>
          <w:szCs w:val="28"/>
        </w:rPr>
        <w:t>«МЕЛЕКЕССКИЙ РАЙОН» УЛЬЯНОВСКОЙ ОБЛАСТИ</w:t>
      </w:r>
    </w:p>
    <w:p w:rsidR="000B1BD6" w:rsidRDefault="000B1BD6" w:rsidP="000B1BD6">
      <w:pPr>
        <w:ind w:left="2820" w:right="-99" w:firstLine="12"/>
        <w:jc w:val="both"/>
      </w:pPr>
    </w:p>
    <w:p w:rsidR="000B1BD6" w:rsidRDefault="000B1BD6" w:rsidP="000B1BD6">
      <w:pPr>
        <w:ind w:left="2820" w:right="-99" w:firstLine="12"/>
        <w:jc w:val="both"/>
      </w:pPr>
    </w:p>
    <w:p w:rsidR="000B1BD6" w:rsidRDefault="000B1BD6" w:rsidP="000B1BD6">
      <w:pPr>
        <w:ind w:right="-99"/>
        <w:jc w:val="center"/>
        <w:rPr>
          <w:b/>
        </w:rPr>
      </w:pPr>
      <w:r>
        <w:rPr>
          <w:b/>
          <w:sz w:val="36"/>
          <w:szCs w:val="36"/>
        </w:rPr>
        <w:t>П О С Т А Н О В Л Е Н И Е</w:t>
      </w:r>
    </w:p>
    <w:p w:rsidR="000B1BD6" w:rsidRDefault="000B1BD6" w:rsidP="000B1BD6">
      <w:pPr>
        <w:ind w:left="2832" w:right="-99"/>
        <w:jc w:val="both"/>
        <w:rPr>
          <w:b/>
        </w:rPr>
      </w:pPr>
    </w:p>
    <w:p w:rsidR="000B1BD6" w:rsidRDefault="000B1BD6" w:rsidP="000B1BD6">
      <w:pPr>
        <w:ind w:left="2832" w:right="-99"/>
        <w:jc w:val="both"/>
        <w:rPr>
          <w:b/>
        </w:rPr>
      </w:pPr>
    </w:p>
    <w:p w:rsidR="000B1BD6" w:rsidRDefault="000B1BD6" w:rsidP="000B1BD6">
      <w:pPr>
        <w:ind w:right="-99"/>
        <w:jc w:val="both"/>
        <w:rPr>
          <w:b/>
        </w:rPr>
      </w:pPr>
      <w:r>
        <w:rPr>
          <w:b/>
        </w:rPr>
        <w:t>__________________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t>№</w:t>
      </w:r>
      <w:r>
        <w:rPr>
          <w:u w:val="single"/>
        </w:rPr>
        <w:t>_______</w:t>
      </w:r>
    </w:p>
    <w:p w:rsidR="000B1BD6" w:rsidRDefault="000B1BD6" w:rsidP="000B1BD6">
      <w:pPr>
        <w:ind w:right="-99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t>Экз №____</w:t>
      </w:r>
    </w:p>
    <w:p w:rsidR="000B1BD6" w:rsidRDefault="000B1BD6" w:rsidP="000B1BD6">
      <w:pPr>
        <w:ind w:right="-99"/>
        <w:rPr>
          <w:b/>
        </w:rPr>
      </w:pPr>
    </w:p>
    <w:p w:rsidR="000B1BD6" w:rsidRDefault="000B1BD6" w:rsidP="000B1BD6">
      <w:pPr>
        <w:ind w:right="-99"/>
        <w:jc w:val="center"/>
        <w:rPr>
          <w:b/>
        </w:rPr>
      </w:pPr>
    </w:p>
    <w:p w:rsidR="000B1BD6" w:rsidRDefault="000B1BD6" w:rsidP="000B1BD6">
      <w:pPr>
        <w:jc w:val="center"/>
        <w:rPr>
          <w:sz w:val="26"/>
          <w:szCs w:val="26"/>
        </w:rPr>
      </w:pPr>
      <w:r>
        <w:rPr>
          <w:sz w:val="26"/>
          <w:szCs w:val="26"/>
        </w:rPr>
        <w:t>г. Димитровград</w:t>
      </w:r>
    </w:p>
    <w:p w:rsidR="000B1BD6" w:rsidRDefault="000B1BD6" w:rsidP="000B1BD6">
      <w:pPr>
        <w:jc w:val="center"/>
        <w:rPr>
          <w:sz w:val="26"/>
          <w:szCs w:val="26"/>
        </w:rPr>
      </w:pPr>
    </w:p>
    <w:p w:rsidR="00283670" w:rsidRDefault="000B1BD6" w:rsidP="000B1B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«Мелекесский район» Ульяновской области от 29.12.2016 №800 </w:t>
      </w:r>
      <w:r w:rsidR="006B2B5B">
        <w:rPr>
          <w:b/>
          <w:bCs/>
          <w:sz w:val="28"/>
          <w:szCs w:val="28"/>
        </w:rPr>
        <w:t>«</w:t>
      </w:r>
      <w:r w:rsidR="0021425E">
        <w:rPr>
          <w:b/>
          <w:bCs/>
          <w:sz w:val="28"/>
          <w:szCs w:val="28"/>
        </w:rPr>
        <w:t>Об утверждении</w:t>
      </w:r>
      <w:r>
        <w:rPr>
          <w:b/>
          <w:bCs/>
          <w:sz w:val="28"/>
          <w:szCs w:val="28"/>
        </w:rPr>
        <w:t xml:space="preserve"> муниципальной програм</w:t>
      </w:r>
      <w:r w:rsidR="006B2B5B">
        <w:rPr>
          <w:b/>
          <w:bCs/>
          <w:sz w:val="28"/>
          <w:szCs w:val="28"/>
        </w:rPr>
        <w:t>мы «Развитие молодежной политики</w:t>
      </w:r>
      <w:r>
        <w:rPr>
          <w:b/>
          <w:bCs/>
          <w:sz w:val="28"/>
          <w:szCs w:val="28"/>
        </w:rPr>
        <w:t xml:space="preserve"> на территории Мелекесского района </w:t>
      </w:r>
      <w:r w:rsidR="00280F09">
        <w:rPr>
          <w:b/>
          <w:bCs/>
          <w:sz w:val="28"/>
          <w:szCs w:val="28"/>
        </w:rPr>
        <w:t>Ульяновской области на 2017-2021</w:t>
      </w:r>
      <w:r>
        <w:rPr>
          <w:b/>
          <w:bCs/>
          <w:sz w:val="28"/>
          <w:szCs w:val="28"/>
        </w:rPr>
        <w:t xml:space="preserve"> годы»</w:t>
      </w:r>
    </w:p>
    <w:p w:rsidR="000B1BD6" w:rsidRDefault="000B1BD6" w:rsidP="000B1BD6">
      <w:pPr>
        <w:jc w:val="center"/>
        <w:rPr>
          <w:b/>
          <w:bCs/>
          <w:sz w:val="28"/>
          <w:szCs w:val="28"/>
        </w:rPr>
      </w:pPr>
    </w:p>
    <w:p w:rsidR="000B1BD6" w:rsidRPr="0081398D" w:rsidRDefault="000B1BD6" w:rsidP="006B2B5B">
      <w:pPr>
        <w:ind w:firstLine="709"/>
        <w:jc w:val="both"/>
        <w:rPr>
          <w:bCs/>
          <w:sz w:val="28"/>
          <w:szCs w:val="28"/>
        </w:rPr>
      </w:pPr>
      <w:r w:rsidRPr="000B1BD6">
        <w:rPr>
          <w:bCs/>
          <w:sz w:val="28"/>
          <w:szCs w:val="28"/>
        </w:rPr>
        <w:t xml:space="preserve">В </w:t>
      </w:r>
      <w:r w:rsidR="00CB124C">
        <w:rPr>
          <w:bCs/>
          <w:sz w:val="28"/>
          <w:szCs w:val="28"/>
        </w:rPr>
        <w:t>соответствии с пунктами</w:t>
      </w:r>
      <w:r>
        <w:rPr>
          <w:bCs/>
          <w:sz w:val="28"/>
          <w:szCs w:val="28"/>
        </w:rPr>
        <w:t xml:space="preserve"> 26</w:t>
      </w:r>
      <w:r w:rsidR="00CB124C">
        <w:rPr>
          <w:bCs/>
          <w:sz w:val="28"/>
          <w:szCs w:val="28"/>
        </w:rPr>
        <w:t>, 27</w:t>
      </w:r>
      <w:r w:rsidR="006B2B5B">
        <w:rPr>
          <w:bCs/>
          <w:sz w:val="28"/>
          <w:szCs w:val="28"/>
        </w:rPr>
        <w:t xml:space="preserve"> части 1</w:t>
      </w:r>
      <w:r w:rsidR="00CB124C">
        <w:rPr>
          <w:bCs/>
          <w:sz w:val="28"/>
          <w:szCs w:val="28"/>
        </w:rPr>
        <w:t xml:space="preserve"> </w:t>
      </w:r>
      <w:r w:rsidR="006B2B5B">
        <w:rPr>
          <w:bCs/>
          <w:sz w:val="28"/>
          <w:szCs w:val="28"/>
        </w:rPr>
        <w:t xml:space="preserve">статьи 15 </w:t>
      </w:r>
      <w:r>
        <w:rPr>
          <w:bCs/>
          <w:sz w:val="28"/>
          <w:szCs w:val="28"/>
        </w:rPr>
        <w:t xml:space="preserve">Федерального закона от 06.10.2003 </w:t>
      </w:r>
      <w:r w:rsidR="00E760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№131-ФЗ</w:t>
      </w:r>
      <w:r w:rsidR="00E760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«Об общих принципах организации местного самоупра</w:t>
      </w:r>
      <w:r w:rsidR="006B2B5B">
        <w:rPr>
          <w:bCs/>
          <w:sz w:val="28"/>
          <w:szCs w:val="28"/>
        </w:rPr>
        <w:t xml:space="preserve">вления в Российской Федерации», </w:t>
      </w:r>
      <w:r>
        <w:rPr>
          <w:bCs/>
          <w:sz w:val="28"/>
          <w:szCs w:val="28"/>
        </w:rPr>
        <w:t xml:space="preserve">постановлением администрации муниципального образования «Мелекесский район» Ульяновской области от 19.09.2013 № 1532 «Об утверждении Порядка разработки, реализации и оценки эффективности муниципальных программ муниципального образования «Мелекесский район» Ульяновской области», решением Совета депутатов </w:t>
      </w:r>
      <w:r w:rsidR="0081398D">
        <w:rPr>
          <w:bCs/>
          <w:sz w:val="28"/>
          <w:szCs w:val="28"/>
        </w:rPr>
        <w:t>муниципального образования «Мелекесский район» Ульяновской области</w:t>
      </w:r>
      <w:r w:rsidR="00B60CED">
        <w:rPr>
          <w:bCs/>
          <w:sz w:val="28"/>
          <w:szCs w:val="28"/>
        </w:rPr>
        <w:t xml:space="preserve"> от 19.12.2016 №43/277</w:t>
      </w:r>
      <w:r w:rsidR="0081398D">
        <w:rPr>
          <w:bCs/>
          <w:sz w:val="28"/>
          <w:szCs w:val="28"/>
        </w:rPr>
        <w:t xml:space="preserve"> «Об утверждении Стратегии социально-</w:t>
      </w:r>
      <w:r w:rsidR="0081398D" w:rsidRPr="0081398D">
        <w:rPr>
          <w:bCs/>
          <w:sz w:val="28"/>
          <w:szCs w:val="28"/>
        </w:rPr>
        <w:t>экономического развития муниципального образования «Мелекесский район» Ульян</w:t>
      </w:r>
      <w:r w:rsidR="007D57ED">
        <w:rPr>
          <w:bCs/>
          <w:sz w:val="28"/>
          <w:szCs w:val="28"/>
        </w:rPr>
        <w:t xml:space="preserve">овской </w:t>
      </w:r>
      <w:r w:rsidR="00E7607B">
        <w:rPr>
          <w:bCs/>
          <w:sz w:val="28"/>
          <w:szCs w:val="28"/>
        </w:rPr>
        <w:t xml:space="preserve"> </w:t>
      </w:r>
      <w:r w:rsidR="00B60CED">
        <w:rPr>
          <w:bCs/>
          <w:sz w:val="28"/>
          <w:szCs w:val="28"/>
        </w:rPr>
        <w:t>области на период до 203</w:t>
      </w:r>
      <w:r w:rsidR="007D57ED">
        <w:rPr>
          <w:bCs/>
          <w:sz w:val="28"/>
          <w:szCs w:val="28"/>
        </w:rPr>
        <w:t>0</w:t>
      </w:r>
      <w:r w:rsidR="0081398D" w:rsidRPr="0081398D">
        <w:rPr>
          <w:bCs/>
          <w:sz w:val="28"/>
          <w:szCs w:val="28"/>
        </w:rPr>
        <w:t xml:space="preserve"> года» п о с т а н о в л я е т: </w:t>
      </w:r>
    </w:p>
    <w:p w:rsidR="0081398D" w:rsidRPr="0081398D" w:rsidRDefault="00907F09" w:rsidP="00813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1398D">
        <w:rPr>
          <w:sz w:val="28"/>
          <w:szCs w:val="28"/>
        </w:rPr>
        <w:t>1.</w:t>
      </w:r>
      <w:r>
        <w:rPr>
          <w:sz w:val="28"/>
          <w:szCs w:val="28"/>
        </w:rPr>
        <w:t xml:space="preserve"> Пункт 2 п</w:t>
      </w:r>
      <w:r w:rsidR="00E7607B">
        <w:rPr>
          <w:sz w:val="28"/>
          <w:szCs w:val="28"/>
        </w:rPr>
        <w:t>остановления</w:t>
      </w:r>
      <w:r w:rsidR="0081398D" w:rsidRPr="0081398D">
        <w:rPr>
          <w:sz w:val="28"/>
          <w:szCs w:val="28"/>
        </w:rPr>
        <w:t xml:space="preserve"> администрации муниципального образования «Мелекесский район» Ульяновской области от 29.12.2016 №800</w:t>
      </w:r>
      <w:r w:rsidR="00E7607B">
        <w:rPr>
          <w:sz w:val="28"/>
          <w:szCs w:val="28"/>
        </w:rPr>
        <w:t xml:space="preserve"> «Об </w:t>
      </w:r>
      <w:r w:rsidR="0081398D" w:rsidRPr="0081398D">
        <w:rPr>
          <w:sz w:val="28"/>
          <w:szCs w:val="28"/>
        </w:rPr>
        <w:t>утверждении муниципальной программы «Развитие молодежной политики на территории Мелекесского района Ульяновской области на</w:t>
      </w:r>
      <w:r w:rsidR="00CB124C">
        <w:rPr>
          <w:sz w:val="28"/>
          <w:szCs w:val="28"/>
        </w:rPr>
        <w:t xml:space="preserve"> 2017-2021 года»</w:t>
      </w:r>
      <w:r w:rsidR="00E7607B">
        <w:rPr>
          <w:sz w:val="28"/>
          <w:szCs w:val="28"/>
        </w:rPr>
        <w:t xml:space="preserve"> изложить в следующей редакции</w:t>
      </w:r>
      <w:r w:rsidR="0081398D" w:rsidRPr="0081398D">
        <w:rPr>
          <w:sz w:val="28"/>
          <w:szCs w:val="28"/>
        </w:rPr>
        <w:t>:</w:t>
      </w:r>
    </w:p>
    <w:p w:rsidR="00522349" w:rsidRDefault="0033047D" w:rsidP="00813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A64EE">
        <w:rPr>
          <w:sz w:val="28"/>
          <w:szCs w:val="28"/>
        </w:rPr>
        <w:t xml:space="preserve">«2. </w:t>
      </w:r>
      <w:r w:rsidR="00522349">
        <w:rPr>
          <w:sz w:val="28"/>
          <w:szCs w:val="28"/>
        </w:rPr>
        <w:t xml:space="preserve">Финансовому управлению администрации муниципального образования «Мелекесский район» Ульяновской области </w:t>
      </w:r>
      <w:r w:rsidR="00E7607B">
        <w:rPr>
          <w:sz w:val="28"/>
          <w:szCs w:val="28"/>
        </w:rPr>
        <w:t>при формировании бюджета на 2019</w:t>
      </w:r>
      <w:r w:rsidR="00522349">
        <w:rPr>
          <w:sz w:val="28"/>
          <w:szCs w:val="28"/>
        </w:rPr>
        <w:t>-2021 годы предусмотреть финансирование мероприятий муниципальной программы «Развитие молодежной политики на территории Мелекесского района Ульяновской облас</w:t>
      </w:r>
      <w:r w:rsidR="007D57ED">
        <w:rPr>
          <w:sz w:val="28"/>
          <w:szCs w:val="28"/>
        </w:rPr>
        <w:t>ти на 2017-2021 годы»</w:t>
      </w:r>
      <w:r w:rsidR="00907F09">
        <w:rPr>
          <w:sz w:val="28"/>
          <w:szCs w:val="28"/>
        </w:rPr>
        <w:t xml:space="preserve"> в сумме </w:t>
      </w:r>
      <w:r w:rsidR="004B6FC0">
        <w:rPr>
          <w:sz w:val="28"/>
          <w:szCs w:val="28"/>
        </w:rPr>
        <w:t xml:space="preserve">562 </w:t>
      </w:r>
      <w:r w:rsidR="002E1C00">
        <w:rPr>
          <w:sz w:val="28"/>
          <w:szCs w:val="28"/>
        </w:rPr>
        <w:t>0</w:t>
      </w:r>
      <w:r w:rsidR="004B6FC0">
        <w:rPr>
          <w:sz w:val="28"/>
          <w:szCs w:val="28"/>
        </w:rPr>
        <w:t xml:space="preserve">00 </w:t>
      </w:r>
      <w:r w:rsidR="002E1C00">
        <w:rPr>
          <w:sz w:val="28"/>
          <w:szCs w:val="28"/>
        </w:rPr>
        <w:t>руб.,</w:t>
      </w:r>
      <w:r>
        <w:rPr>
          <w:sz w:val="28"/>
          <w:szCs w:val="28"/>
        </w:rPr>
        <w:t xml:space="preserve"> в том числе: </w:t>
      </w:r>
      <w:r w:rsidR="00522349">
        <w:rPr>
          <w:sz w:val="28"/>
          <w:szCs w:val="28"/>
        </w:rPr>
        <w:t>2019 год –</w:t>
      </w:r>
      <w:r w:rsidR="004B6FC0">
        <w:rPr>
          <w:sz w:val="28"/>
          <w:szCs w:val="28"/>
        </w:rPr>
        <w:t xml:space="preserve"> 153 265 </w:t>
      </w:r>
      <w:r w:rsidR="00522349">
        <w:rPr>
          <w:sz w:val="28"/>
          <w:szCs w:val="28"/>
        </w:rPr>
        <w:t xml:space="preserve">рублей, 2020 год – </w:t>
      </w:r>
      <w:r w:rsidR="004B6FC0">
        <w:rPr>
          <w:sz w:val="28"/>
          <w:szCs w:val="28"/>
        </w:rPr>
        <w:t>194 00</w:t>
      </w:r>
      <w:r w:rsidR="007D57ED">
        <w:rPr>
          <w:sz w:val="28"/>
          <w:szCs w:val="28"/>
        </w:rPr>
        <w:t xml:space="preserve">0 </w:t>
      </w:r>
      <w:r w:rsidR="00522349">
        <w:rPr>
          <w:sz w:val="28"/>
          <w:szCs w:val="28"/>
        </w:rPr>
        <w:t>рублей, 2021 год –</w:t>
      </w:r>
      <w:r w:rsidR="004B6FC0">
        <w:rPr>
          <w:sz w:val="28"/>
          <w:szCs w:val="28"/>
        </w:rPr>
        <w:t xml:space="preserve"> </w:t>
      </w:r>
      <w:r w:rsidR="004B6FC0">
        <w:rPr>
          <w:sz w:val="28"/>
          <w:szCs w:val="28"/>
        </w:rPr>
        <w:lastRenderedPageBreak/>
        <w:t>141</w:t>
      </w:r>
      <w:r w:rsidR="00051679">
        <w:rPr>
          <w:sz w:val="28"/>
          <w:szCs w:val="28"/>
        </w:rPr>
        <w:t> </w:t>
      </w:r>
      <w:r w:rsidR="004B6FC0">
        <w:rPr>
          <w:sz w:val="28"/>
          <w:szCs w:val="28"/>
        </w:rPr>
        <w:t>00</w:t>
      </w:r>
      <w:r w:rsidR="007D57ED">
        <w:rPr>
          <w:sz w:val="28"/>
          <w:szCs w:val="28"/>
        </w:rPr>
        <w:t>0</w:t>
      </w:r>
      <w:r w:rsidR="00051679">
        <w:rPr>
          <w:sz w:val="28"/>
          <w:szCs w:val="28"/>
        </w:rPr>
        <w:t xml:space="preserve"> </w:t>
      </w:r>
      <w:r w:rsidR="00CB124C">
        <w:rPr>
          <w:sz w:val="28"/>
          <w:szCs w:val="28"/>
        </w:rPr>
        <w:t xml:space="preserve">рублей». </w:t>
      </w:r>
    </w:p>
    <w:p w:rsidR="00E47586" w:rsidRDefault="00E47586" w:rsidP="00E47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47586">
        <w:rPr>
          <w:sz w:val="28"/>
          <w:szCs w:val="28"/>
        </w:rPr>
        <w:t xml:space="preserve">2. В  муниципальную программу «Развитие </w:t>
      </w:r>
      <w:r>
        <w:rPr>
          <w:sz w:val="28"/>
          <w:szCs w:val="28"/>
        </w:rPr>
        <w:t>молодежной по</w:t>
      </w:r>
      <w:r w:rsidR="00E7607B">
        <w:rPr>
          <w:sz w:val="28"/>
          <w:szCs w:val="28"/>
        </w:rPr>
        <w:t>литики</w:t>
      </w:r>
      <w:r>
        <w:rPr>
          <w:sz w:val="28"/>
          <w:szCs w:val="28"/>
        </w:rPr>
        <w:t xml:space="preserve"> на территории Мелекесского района Ульяновской </w:t>
      </w:r>
      <w:r w:rsidRPr="00E47586">
        <w:rPr>
          <w:sz w:val="28"/>
          <w:szCs w:val="28"/>
        </w:rPr>
        <w:t>на 2017-2021 годы» (далее - Программа) внести следующие изменения:</w:t>
      </w:r>
    </w:p>
    <w:p w:rsidR="00E47586" w:rsidRPr="00E47586" w:rsidRDefault="00E47586" w:rsidP="00E47586">
      <w:pPr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sz w:val="28"/>
          <w:szCs w:val="28"/>
        </w:rPr>
        <w:t xml:space="preserve">         </w:t>
      </w:r>
      <w:r w:rsidRPr="00E47586">
        <w:rPr>
          <w:rFonts w:eastAsia="Times New Roman" w:cs="Times New Roman"/>
          <w:kern w:val="0"/>
          <w:sz w:val="28"/>
          <w:szCs w:val="28"/>
          <w:lang w:bidi="ar-SA"/>
        </w:rPr>
        <w:t>2.1. В паспорте Программы</w:t>
      </w:r>
      <w:r w:rsidR="00CB0CA3">
        <w:rPr>
          <w:rFonts w:eastAsia="Times New Roman" w:cs="Times New Roman"/>
          <w:kern w:val="0"/>
          <w:sz w:val="28"/>
          <w:szCs w:val="28"/>
          <w:lang w:bidi="ar-SA"/>
        </w:rPr>
        <w:t>: (заказчик-координатор)</w:t>
      </w:r>
    </w:p>
    <w:p w:rsidR="00E47586" w:rsidRDefault="00A11F6E" w:rsidP="00A11F6E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        2.1.1. </w:t>
      </w:r>
      <w:r w:rsidR="00E47586" w:rsidRPr="00E47586">
        <w:rPr>
          <w:rFonts w:eastAsia="Times New Roman" w:cs="Times New Roman"/>
          <w:kern w:val="0"/>
          <w:sz w:val="28"/>
          <w:szCs w:val="28"/>
          <w:lang w:bidi="ar-SA"/>
        </w:rPr>
        <w:t>Строку «Заказчик программы Координатор» паспорта программы изложить в следующей редакции:</w:t>
      </w:r>
    </w:p>
    <w:p w:rsidR="00E47586" w:rsidRPr="00E47586" w:rsidRDefault="00E47586" w:rsidP="00E47586">
      <w:pPr>
        <w:widowControl/>
        <w:ind w:firstLine="708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>«</w:t>
      </w:r>
    </w:p>
    <w:tbl>
      <w:tblPr>
        <w:tblW w:w="90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5896"/>
      </w:tblGrid>
      <w:tr w:rsidR="00E47586" w:rsidRPr="00E47586" w:rsidTr="004A64EE">
        <w:trPr>
          <w:trHeight w:val="2410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7586" w:rsidRPr="00E47586" w:rsidRDefault="00E47586" w:rsidP="00E47586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E47586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Заказчик программы (заказчик-координатор)</w:t>
            </w: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7586" w:rsidRPr="00E47586" w:rsidRDefault="00E47586" w:rsidP="00E47586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E47586">
              <w:rPr>
                <w:rFonts w:eastAsia="Arial" w:cs="Times New Roman"/>
                <w:kern w:val="0"/>
                <w:sz w:val="28"/>
                <w:szCs w:val="28"/>
              </w:rPr>
              <w:t>Администрация муниципального образования «Мелекесский район» Ульяновской области - отдел по молодежной политике, физичес</w:t>
            </w:r>
            <w:r w:rsidR="00CB0CA3">
              <w:rPr>
                <w:rFonts w:eastAsia="Arial" w:cs="Times New Roman"/>
                <w:kern w:val="0"/>
                <w:sz w:val="28"/>
                <w:szCs w:val="28"/>
              </w:rPr>
              <w:t>кой культуре и спорту Управления</w:t>
            </w:r>
            <w:r w:rsidRPr="00E47586">
              <w:rPr>
                <w:rFonts w:eastAsia="Arial" w:cs="Times New Roman"/>
                <w:kern w:val="0"/>
                <w:sz w:val="28"/>
                <w:szCs w:val="28"/>
              </w:rPr>
              <w:t xml:space="preserve"> общественных коммуникаций, молодежной политики и спорта</w:t>
            </w:r>
            <w:r w:rsidR="00CB0CA3">
              <w:rPr>
                <w:rFonts w:eastAsia="Arial" w:cs="Times New Roman"/>
                <w:kern w:val="0"/>
                <w:sz w:val="28"/>
                <w:szCs w:val="28"/>
              </w:rPr>
              <w:t xml:space="preserve"> администрации</w:t>
            </w:r>
            <w:r w:rsidRPr="00E47586">
              <w:rPr>
                <w:rFonts w:eastAsia="Arial" w:cs="Times New Roman"/>
                <w:kern w:val="0"/>
                <w:sz w:val="28"/>
                <w:szCs w:val="28"/>
              </w:rPr>
              <w:t xml:space="preserve"> муниципального</w:t>
            </w:r>
            <w:r>
              <w:rPr>
                <w:rFonts w:eastAsia="Arial" w:cs="Times New Roman"/>
                <w:kern w:val="0"/>
                <w:sz w:val="28"/>
                <w:szCs w:val="28"/>
              </w:rPr>
              <w:t xml:space="preserve"> образования «Мелекесский район» Ульяновской области</w:t>
            </w:r>
          </w:p>
        </w:tc>
      </w:tr>
    </w:tbl>
    <w:p w:rsidR="00992265" w:rsidRDefault="00992265" w:rsidP="004A64EE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992265">
        <w:rPr>
          <w:rFonts w:eastAsia="Times New Roman" w:cs="Times New Roman"/>
          <w:kern w:val="0"/>
          <w:sz w:val="28"/>
          <w:szCs w:val="28"/>
          <w:lang w:bidi="ar-SA"/>
        </w:rPr>
        <w:t>.»</w:t>
      </w:r>
    </w:p>
    <w:p w:rsidR="004A64EE" w:rsidRDefault="00A11F6E" w:rsidP="00A11F6E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        2.1.2. </w:t>
      </w:r>
      <w:r w:rsidR="004A64EE" w:rsidRPr="004A64EE">
        <w:rPr>
          <w:rFonts w:eastAsia="Times New Roman" w:cs="Times New Roman"/>
          <w:kern w:val="0"/>
          <w:sz w:val="28"/>
          <w:szCs w:val="28"/>
          <w:lang w:bidi="ar-SA"/>
        </w:rPr>
        <w:t>Строку «</w:t>
      </w:r>
      <w:r w:rsidR="004A64EE">
        <w:rPr>
          <w:rFonts w:eastAsia="Times New Roman" w:cs="Times New Roman"/>
          <w:kern w:val="0"/>
          <w:sz w:val="28"/>
          <w:szCs w:val="28"/>
          <w:lang w:bidi="ar-SA"/>
        </w:rPr>
        <w:t>Исполнители мероприятий Программы</w:t>
      </w:r>
      <w:r w:rsidR="004A64EE" w:rsidRPr="004A64EE">
        <w:rPr>
          <w:rFonts w:eastAsia="Times New Roman" w:cs="Times New Roman"/>
          <w:kern w:val="0"/>
          <w:sz w:val="28"/>
          <w:szCs w:val="28"/>
          <w:lang w:bidi="ar-SA"/>
        </w:rPr>
        <w:t>» паспорта программы изложить в следующей редакции:</w:t>
      </w:r>
    </w:p>
    <w:p w:rsidR="004A64EE" w:rsidRDefault="004A64EE" w:rsidP="004A64EE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41"/>
        <w:gridCol w:w="4441"/>
      </w:tblGrid>
      <w:tr w:rsidR="004A64EE" w:rsidTr="004A64EE">
        <w:tc>
          <w:tcPr>
            <w:tcW w:w="4441" w:type="dxa"/>
          </w:tcPr>
          <w:p w:rsidR="004A64EE" w:rsidRPr="00A11F6E" w:rsidRDefault="004A64EE" w:rsidP="004A64EE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A11F6E">
              <w:rPr>
                <w:rFonts w:eastAsia="Arial" w:cs="Times New Roman"/>
                <w:kern w:val="0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4441" w:type="dxa"/>
          </w:tcPr>
          <w:p w:rsidR="004A64EE" w:rsidRPr="00CB124C" w:rsidRDefault="004A64EE" w:rsidP="004A64EE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CB124C">
              <w:rPr>
                <w:rFonts w:eastAsia="Arial" w:cs="Times New Roman"/>
                <w:kern w:val="0"/>
                <w:sz w:val="28"/>
                <w:szCs w:val="28"/>
              </w:rPr>
              <w:t xml:space="preserve">- </w:t>
            </w:r>
            <w:r>
              <w:rPr>
                <w:rFonts w:eastAsia="Arial" w:cs="Times New Roman"/>
                <w:kern w:val="0"/>
                <w:sz w:val="28"/>
                <w:szCs w:val="28"/>
              </w:rPr>
              <w:t>О</w:t>
            </w:r>
            <w:r w:rsidRPr="00CB124C">
              <w:rPr>
                <w:rFonts w:eastAsia="Arial" w:cs="Times New Roman"/>
                <w:kern w:val="0"/>
                <w:sz w:val="28"/>
                <w:szCs w:val="28"/>
              </w:rPr>
              <w:t>тдел по молодежной политике, физической культуре и спорту Управления общественных коммуникаций, молодежной политики и спорта администрации муниципального образования «Мелекесский район» Ульяновской области</w:t>
            </w:r>
            <w:r>
              <w:rPr>
                <w:rFonts w:eastAsia="Arial" w:cs="Times New Roman"/>
                <w:kern w:val="0"/>
                <w:sz w:val="28"/>
                <w:szCs w:val="28"/>
              </w:rPr>
              <w:t>;</w:t>
            </w:r>
          </w:p>
          <w:p w:rsidR="004A64EE" w:rsidRPr="00CB124C" w:rsidRDefault="004A64EE" w:rsidP="004A64EE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CB124C">
              <w:rPr>
                <w:rFonts w:eastAsia="Arial" w:cs="Times New Roman"/>
                <w:kern w:val="0"/>
                <w:sz w:val="28"/>
                <w:szCs w:val="28"/>
              </w:rPr>
              <w:t>- МКУ «Районный Дом культуры».</w:t>
            </w:r>
          </w:p>
        </w:tc>
      </w:tr>
    </w:tbl>
    <w:p w:rsidR="00E47586" w:rsidRPr="00E47586" w:rsidRDefault="00992265" w:rsidP="00992265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          </w:t>
      </w:r>
      <w:r w:rsidR="00E47586" w:rsidRPr="00E47586">
        <w:rPr>
          <w:rFonts w:eastAsia="Times New Roman" w:cs="Times New Roman"/>
          <w:kern w:val="0"/>
          <w:sz w:val="28"/>
          <w:szCs w:val="28"/>
          <w:lang w:bidi="ar-SA"/>
        </w:rPr>
        <w:t>.»</w:t>
      </w:r>
    </w:p>
    <w:p w:rsidR="00E47586" w:rsidRPr="00E47586" w:rsidRDefault="00A11F6E" w:rsidP="00E47586">
      <w:pPr>
        <w:widowControl/>
        <w:ind w:firstLine="708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2.1.3. </w:t>
      </w:r>
      <w:r w:rsidR="00992265">
        <w:rPr>
          <w:rFonts w:eastAsia="Times New Roman" w:cs="Times New Roman"/>
          <w:kern w:val="0"/>
          <w:sz w:val="28"/>
          <w:szCs w:val="28"/>
          <w:lang w:bidi="ar-SA"/>
        </w:rPr>
        <w:t>С</w:t>
      </w:r>
      <w:r w:rsidR="00E47586" w:rsidRPr="00E47586">
        <w:rPr>
          <w:rFonts w:eastAsia="Times New Roman" w:cs="Times New Roman"/>
          <w:kern w:val="0"/>
          <w:sz w:val="28"/>
          <w:szCs w:val="28"/>
          <w:lang w:bidi="ar-SA"/>
        </w:rPr>
        <w:t xml:space="preserve">троку  «Ресурсное обеспечение муниципальной программы с разбивкой </w:t>
      </w:r>
      <w:r w:rsidR="00E47586" w:rsidRPr="00A20478">
        <w:rPr>
          <w:rFonts w:eastAsia="Times New Roman" w:cs="Times New Roman"/>
          <w:color w:val="000000" w:themeColor="text1"/>
          <w:kern w:val="0"/>
          <w:sz w:val="28"/>
          <w:szCs w:val="28"/>
          <w:lang w:bidi="ar-SA"/>
        </w:rPr>
        <w:t xml:space="preserve">по </w:t>
      </w:r>
      <w:r w:rsidR="00CB0CA3" w:rsidRPr="00A20478">
        <w:rPr>
          <w:rFonts w:eastAsia="Times New Roman" w:cs="Times New Roman"/>
          <w:color w:val="000000" w:themeColor="text1"/>
          <w:kern w:val="0"/>
          <w:sz w:val="28"/>
          <w:szCs w:val="28"/>
          <w:lang w:bidi="ar-SA"/>
        </w:rPr>
        <w:t>этапам</w:t>
      </w:r>
      <w:r w:rsidR="00A20478" w:rsidRPr="00A20478">
        <w:rPr>
          <w:rFonts w:eastAsia="Times New Roman" w:cs="Times New Roman"/>
          <w:color w:val="000000" w:themeColor="text1"/>
          <w:kern w:val="0"/>
          <w:sz w:val="28"/>
          <w:szCs w:val="28"/>
          <w:lang w:bidi="ar-SA"/>
        </w:rPr>
        <w:t xml:space="preserve"> и годам</w:t>
      </w:r>
      <w:r w:rsidR="00E47586" w:rsidRPr="00A20478">
        <w:rPr>
          <w:rFonts w:eastAsia="Times New Roman" w:cs="Times New Roman"/>
          <w:color w:val="000000" w:themeColor="text1"/>
          <w:kern w:val="0"/>
          <w:sz w:val="28"/>
          <w:szCs w:val="28"/>
          <w:lang w:bidi="ar-SA"/>
        </w:rPr>
        <w:t xml:space="preserve">» паспорта программы </w:t>
      </w:r>
      <w:r w:rsidR="00E47586" w:rsidRPr="00E47586">
        <w:rPr>
          <w:rFonts w:eastAsia="Times New Roman" w:cs="Times New Roman"/>
          <w:kern w:val="0"/>
          <w:sz w:val="28"/>
          <w:szCs w:val="28"/>
          <w:lang w:bidi="ar-SA"/>
        </w:rPr>
        <w:t>изложить в следующей редакции:</w:t>
      </w:r>
    </w:p>
    <w:p w:rsidR="00E47586" w:rsidRPr="00E47586" w:rsidRDefault="00E47586" w:rsidP="00E47586">
      <w:pPr>
        <w:widowControl/>
        <w:ind w:firstLine="708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E47586">
        <w:rPr>
          <w:rFonts w:eastAsia="Times New Roman" w:cs="Times New Roman"/>
          <w:kern w:val="0"/>
          <w:sz w:val="28"/>
          <w:szCs w:val="28"/>
          <w:lang w:bidi="ar-SA"/>
        </w:rPr>
        <w:t>«</w:t>
      </w:r>
    </w:p>
    <w:tbl>
      <w:tblPr>
        <w:tblW w:w="90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40"/>
        <w:gridCol w:w="5935"/>
      </w:tblGrid>
      <w:tr w:rsidR="00A954F6" w:rsidRPr="00E47586" w:rsidTr="008D5347">
        <w:trPr>
          <w:trHeight w:val="1022"/>
        </w:trPr>
        <w:tc>
          <w:tcPr>
            <w:tcW w:w="3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954F6" w:rsidRPr="00E47586" w:rsidRDefault="00A954F6" w:rsidP="00E47586">
            <w:pPr>
              <w:widowControl/>
              <w:autoSpaceDE w:val="0"/>
              <w:rPr>
                <w:rFonts w:eastAsia="Arial" w:cs="Times New Roman"/>
                <w:b/>
                <w:kern w:val="0"/>
                <w:sz w:val="28"/>
                <w:szCs w:val="28"/>
              </w:rPr>
            </w:pPr>
            <w:r w:rsidRPr="00E47586">
              <w:rPr>
                <w:rFonts w:eastAsia="Arial" w:cs="Times New Roman"/>
                <w:b/>
                <w:kern w:val="0"/>
                <w:sz w:val="28"/>
                <w:szCs w:val="28"/>
              </w:rPr>
              <w:t>Ресурсное обеспечение муниципальной программы с разбивкой по этапам и годам</w:t>
            </w: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954F6" w:rsidRPr="00A954F6" w:rsidRDefault="00A954F6" w:rsidP="00A954F6">
            <w:pPr>
              <w:widowControl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 w:rsidRPr="00A954F6"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Общий объем финансирования программы на 2017-2021годы– </w:t>
            </w:r>
            <w:r w:rsidR="004B6FC0"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562 00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0 </w:t>
            </w:r>
            <w:r w:rsidRPr="00A954F6"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руб. в т.ч. по годам:</w:t>
            </w:r>
          </w:p>
          <w:p w:rsidR="00A954F6" w:rsidRDefault="00A954F6" w:rsidP="00E47586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</w:p>
          <w:p w:rsidR="00A954F6" w:rsidRPr="00A954F6" w:rsidRDefault="00A954F6" w:rsidP="00E47586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A954F6">
              <w:rPr>
                <w:rFonts w:eastAsia="Arial" w:cs="Times New Roman"/>
                <w:kern w:val="0"/>
                <w:sz w:val="28"/>
                <w:szCs w:val="28"/>
              </w:rPr>
              <w:t xml:space="preserve">2017 год </w:t>
            </w:r>
            <w:r w:rsidR="004B6FC0">
              <w:rPr>
                <w:rFonts w:eastAsia="Arial" w:cs="Times New Roman"/>
                <w:kern w:val="0"/>
                <w:sz w:val="28"/>
                <w:szCs w:val="28"/>
              </w:rPr>
              <w:t>–</w:t>
            </w:r>
            <w:r w:rsidRPr="00A954F6">
              <w:rPr>
                <w:rFonts w:eastAsia="Arial" w:cs="Times New Roman"/>
                <w:kern w:val="0"/>
                <w:sz w:val="28"/>
                <w:szCs w:val="28"/>
              </w:rPr>
              <w:t xml:space="preserve"> </w:t>
            </w:r>
            <w:r w:rsidRPr="00E47586">
              <w:rPr>
                <w:rFonts w:eastAsia="Arial" w:cs="Times New Roman"/>
                <w:kern w:val="0"/>
                <w:sz w:val="28"/>
                <w:szCs w:val="28"/>
              </w:rPr>
              <w:t>23</w:t>
            </w:r>
            <w:r w:rsidR="004B6FC0">
              <w:rPr>
                <w:rFonts w:eastAsia="Arial" w:cs="Times New Roman"/>
                <w:kern w:val="0"/>
                <w:sz w:val="28"/>
                <w:szCs w:val="28"/>
              </w:rPr>
              <w:t xml:space="preserve"> 735 </w:t>
            </w:r>
            <w:r w:rsidRPr="00A954F6">
              <w:rPr>
                <w:rFonts w:eastAsia="Arial" w:cs="Times New Roman"/>
                <w:kern w:val="0"/>
                <w:sz w:val="28"/>
                <w:szCs w:val="28"/>
              </w:rPr>
              <w:t>руб.</w:t>
            </w:r>
          </w:p>
          <w:p w:rsidR="00A954F6" w:rsidRPr="00A954F6" w:rsidRDefault="00A954F6" w:rsidP="00E47586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A954F6">
              <w:rPr>
                <w:rFonts w:eastAsia="Arial" w:cs="Times New Roman"/>
                <w:kern w:val="0"/>
                <w:sz w:val="28"/>
                <w:szCs w:val="28"/>
              </w:rPr>
              <w:t xml:space="preserve">2018 год </w:t>
            </w:r>
            <w:r w:rsidR="004B6FC0">
              <w:rPr>
                <w:rFonts w:eastAsia="Arial" w:cs="Times New Roman"/>
                <w:kern w:val="0"/>
                <w:sz w:val="28"/>
                <w:szCs w:val="28"/>
              </w:rPr>
              <w:t>–</w:t>
            </w:r>
            <w:r w:rsidRPr="00A954F6">
              <w:rPr>
                <w:rFonts w:eastAsia="Arial" w:cs="Times New Roman"/>
                <w:kern w:val="0"/>
                <w:sz w:val="28"/>
                <w:szCs w:val="28"/>
              </w:rPr>
              <w:t xml:space="preserve"> </w:t>
            </w:r>
            <w:r w:rsidRPr="00E47586">
              <w:rPr>
                <w:rFonts w:eastAsia="Arial" w:cs="Times New Roman"/>
                <w:kern w:val="0"/>
                <w:sz w:val="28"/>
                <w:szCs w:val="28"/>
              </w:rPr>
              <w:t>50</w:t>
            </w:r>
            <w:r w:rsidR="004B6FC0">
              <w:rPr>
                <w:rFonts w:eastAsia="Arial" w:cs="Times New Roman"/>
                <w:kern w:val="0"/>
                <w:sz w:val="28"/>
                <w:szCs w:val="28"/>
              </w:rPr>
              <w:t xml:space="preserve"> 000</w:t>
            </w:r>
            <w:r w:rsidRPr="00A954F6">
              <w:rPr>
                <w:rFonts w:eastAsia="Arial" w:cs="Times New Roman"/>
                <w:kern w:val="0"/>
                <w:sz w:val="28"/>
                <w:szCs w:val="28"/>
              </w:rPr>
              <w:t xml:space="preserve"> руб.</w:t>
            </w:r>
          </w:p>
          <w:p w:rsidR="00A954F6" w:rsidRPr="00A954F6" w:rsidRDefault="00A954F6" w:rsidP="00E47586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A954F6">
              <w:rPr>
                <w:rFonts w:eastAsia="Arial" w:cs="Times New Roman"/>
                <w:kern w:val="0"/>
                <w:sz w:val="28"/>
                <w:szCs w:val="28"/>
              </w:rPr>
              <w:t xml:space="preserve">2019 год – </w:t>
            </w:r>
            <w:r w:rsidR="004B6FC0">
              <w:rPr>
                <w:rFonts w:eastAsia="Arial" w:cs="Times New Roman"/>
                <w:kern w:val="0"/>
                <w:sz w:val="28"/>
                <w:szCs w:val="28"/>
              </w:rPr>
              <w:t>153 265</w:t>
            </w:r>
            <w:r w:rsidRPr="00A954F6">
              <w:rPr>
                <w:rFonts w:eastAsia="Arial" w:cs="Times New Roman"/>
                <w:kern w:val="0"/>
                <w:sz w:val="28"/>
                <w:szCs w:val="28"/>
              </w:rPr>
              <w:t xml:space="preserve"> руб.</w:t>
            </w:r>
          </w:p>
          <w:p w:rsidR="00A954F6" w:rsidRPr="00A954F6" w:rsidRDefault="00A954F6" w:rsidP="00E47586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A954F6">
              <w:rPr>
                <w:rFonts w:eastAsia="Arial" w:cs="Times New Roman"/>
                <w:kern w:val="0"/>
                <w:sz w:val="28"/>
                <w:szCs w:val="28"/>
              </w:rPr>
              <w:t xml:space="preserve">2020 год </w:t>
            </w:r>
            <w:r w:rsidR="004B6FC0">
              <w:rPr>
                <w:rFonts w:eastAsia="Arial" w:cs="Times New Roman"/>
                <w:kern w:val="0"/>
                <w:sz w:val="28"/>
                <w:szCs w:val="28"/>
              </w:rPr>
              <w:t>–</w:t>
            </w:r>
            <w:r w:rsidRPr="00A954F6">
              <w:rPr>
                <w:rFonts w:eastAsia="Arial" w:cs="Times New Roman"/>
                <w:kern w:val="0"/>
                <w:sz w:val="28"/>
                <w:szCs w:val="28"/>
              </w:rPr>
              <w:t xml:space="preserve"> </w:t>
            </w:r>
            <w:r w:rsidRPr="00E47586">
              <w:rPr>
                <w:rFonts w:eastAsia="Arial" w:cs="Times New Roman"/>
                <w:kern w:val="0"/>
                <w:sz w:val="28"/>
                <w:szCs w:val="28"/>
              </w:rPr>
              <w:t>194</w:t>
            </w:r>
            <w:r w:rsidR="004B6FC0">
              <w:rPr>
                <w:rFonts w:eastAsia="Arial" w:cs="Times New Roman"/>
                <w:kern w:val="0"/>
                <w:sz w:val="28"/>
                <w:szCs w:val="28"/>
              </w:rPr>
              <w:t xml:space="preserve"> 000</w:t>
            </w:r>
            <w:r w:rsidRPr="00A954F6">
              <w:rPr>
                <w:rFonts w:eastAsia="Arial" w:cs="Times New Roman"/>
                <w:kern w:val="0"/>
                <w:sz w:val="28"/>
                <w:szCs w:val="28"/>
              </w:rPr>
              <w:t xml:space="preserve"> руб.</w:t>
            </w:r>
          </w:p>
          <w:p w:rsidR="00CB124C" w:rsidRDefault="004B6FC0" w:rsidP="00E47586">
            <w:pPr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2021 год – 141 000</w:t>
            </w:r>
            <w:r w:rsidR="00A954F6" w:rsidRPr="00A954F6">
              <w:rPr>
                <w:rFonts w:eastAsia="Arial" w:cs="Times New Roman"/>
                <w:kern w:val="0"/>
                <w:sz w:val="28"/>
                <w:szCs w:val="28"/>
              </w:rPr>
              <w:t xml:space="preserve"> руб.</w:t>
            </w:r>
          </w:p>
          <w:p w:rsidR="00A954F6" w:rsidRPr="00A954F6" w:rsidRDefault="00A954F6" w:rsidP="00E47586">
            <w:pPr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A954F6"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lastRenderedPageBreak/>
              <w:t>Источники финансирования: бюджет муниципального образования «Мелекесский район».</w:t>
            </w:r>
          </w:p>
        </w:tc>
      </w:tr>
    </w:tbl>
    <w:p w:rsidR="00A954F6" w:rsidRPr="00B60CED" w:rsidRDefault="00A954F6" w:rsidP="00A954F6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A954F6">
        <w:rPr>
          <w:rFonts w:eastAsia="Times New Roman" w:cs="Times New Roman"/>
          <w:kern w:val="0"/>
          <w:sz w:val="28"/>
          <w:szCs w:val="28"/>
          <w:lang w:bidi="ar-SA"/>
        </w:rPr>
        <w:lastRenderedPageBreak/>
        <w:t>.»</w:t>
      </w:r>
    </w:p>
    <w:p w:rsidR="00CB0CA3" w:rsidRDefault="00CB0CA3" w:rsidP="00B60CED">
      <w:pPr>
        <w:widowControl/>
        <w:jc w:val="both"/>
        <w:rPr>
          <w:rFonts w:eastAsia="Times New Roman" w:cs="Times New Roman"/>
          <w:bCs/>
          <w:kern w:val="0"/>
          <w:sz w:val="28"/>
          <w:szCs w:val="28"/>
          <w:lang w:bidi="ar-SA"/>
        </w:rPr>
      </w:pPr>
    </w:p>
    <w:p w:rsidR="00CB0CA3" w:rsidRDefault="00A11F6E" w:rsidP="00CB0CA3">
      <w:pPr>
        <w:widowControl/>
        <w:ind w:firstLine="708"/>
        <w:jc w:val="center"/>
        <w:rPr>
          <w:rFonts w:eastAsia="Times New Roman" w:cs="Times New Roman"/>
          <w:bCs/>
          <w:kern w:val="0"/>
          <w:sz w:val="28"/>
          <w:szCs w:val="28"/>
          <w:lang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bidi="ar-SA"/>
        </w:rPr>
        <w:t xml:space="preserve">2.2. </w:t>
      </w:r>
      <w:r w:rsidR="00992265" w:rsidRPr="00447591">
        <w:rPr>
          <w:rFonts w:eastAsia="Times New Roman" w:cs="Times New Roman"/>
          <w:bCs/>
          <w:kern w:val="0"/>
          <w:sz w:val="28"/>
          <w:szCs w:val="28"/>
          <w:lang w:bidi="ar-SA"/>
        </w:rPr>
        <w:t xml:space="preserve">Раздел </w:t>
      </w:r>
      <w:r w:rsidR="00CB124C" w:rsidRPr="00447591">
        <w:rPr>
          <w:rFonts w:eastAsia="Times New Roman" w:cs="Times New Roman"/>
          <w:bCs/>
          <w:kern w:val="0"/>
          <w:sz w:val="28"/>
          <w:szCs w:val="28"/>
          <w:lang w:bidi="ar-SA"/>
        </w:rPr>
        <w:t xml:space="preserve"> 5</w:t>
      </w:r>
      <w:r w:rsidR="00447591">
        <w:rPr>
          <w:rFonts w:eastAsia="Times New Roman" w:cs="Times New Roman"/>
          <w:bCs/>
          <w:kern w:val="0"/>
          <w:sz w:val="28"/>
          <w:szCs w:val="28"/>
          <w:lang w:bidi="ar-SA"/>
        </w:rPr>
        <w:t xml:space="preserve"> м</w:t>
      </w:r>
      <w:r w:rsidR="00CB0CA3" w:rsidRPr="00447591">
        <w:rPr>
          <w:rFonts w:eastAsia="Times New Roman" w:cs="Times New Roman"/>
          <w:bCs/>
          <w:kern w:val="0"/>
          <w:sz w:val="28"/>
          <w:szCs w:val="28"/>
          <w:lang w:bidi="ar-SA"/>
        </w:rPr>
        <w:t xml:space="preserve">униципальной </w:t>
      </w:r>
      <w:r w:rsidR="00447591">
        <w:rPr>
          <w:rFonts w:eastAsia="Times New Roman" w:cs="Times New Roman"/>
          <w:bCs/>
          <w:kern w:val="0"/>
          <w:sz w:val="28"/>
          <w:szCs w:val="28"/>
          <w:lang w:bidi="ar-SA"/>
        </w:rPr>
        <w:t>п</w:t>
      </w:r>
      <w:r w:rsidR="00CB0CA3" w:rsidRPr="00447591">
        <w:rPr>
          <w:rFonts w:eastAsia="Times New Roman" w:cs="Times New Roman"/>
          <w:bCs/>
          <w:kern w:val="0"/>
          <w:sz w:val="28"/>
          <w:szCs w:val="28"/>
          <w:lang w:bidi="ar-SA"/>
        </w:rPr>
        <w:t>рограммы</w:t>
      </w:r>
      <w:r w:rsidR="00992265">
        <w:rPr>
          <w:rFonts w:eastAsia="Times New Roman" w:cs="Times New Roman"/>
          <w:b/>
          <w:bCs/>
          <w:kern w:val="0"/>
          <w:sz w:val="28"/>
          <w:szCs w:val="28"/>
          <w:lang w:bidi="ar-SA"/>
        </w:rPr>
        <w:t xml:space="preserve"> </w:t>
      </w:r>
      <w:r w:rsidR="00992265" w:rsidRPr="00992265">
        <w:rPr>
          <w:rFonts w:eastAsia="Times New Roman" w:cs="Times New Roman"/>
          <w:bCs/>
          <w:kern w:val="0"/>
          <w:sz w:val="28"/>
          <w:szCs w:val="28"/>
          <w:lang w:bidi="ar-SA"/>
        </w:rPr>
        <w:t xml:space="preserve">изложить в следующей редакции: </w:t>
      </w:r>
    </w:p>
    <w:p w:rsidR="00447591" w:rsidRPr="00447591" w:rsidRDefault="00447591" w:rsidP="00CB0CA3">
      <w:pPr>
        <w:widowControl/>
        <w:ind w:firstLine="708"/>
        <w:jc w:val="center"/>
        <w:rPr>
          <w:rFonts w:eastAsia="Times New Roman" w:cs="Times New Roman"/>
          <w:b/>
          <w:bCs/>
          <w:kern w:val="0"/>
          <w:sz w:val="28"/>
          <w:szCs w:val="28"/>
          <w:lang w:bidi="ar-SA"/>
        </w:rPr>
      </w:pPr>
      <w:r w:rsidRPr="00447591">
        <w:rPr>
          <w:rFonts w:eastAsia="Times New Roman" w:cs="Times New Roman"/>
          <w:b/>
          <w:bCs/>
          <w:kern w:val="0"/>
          <w:sz w:val="28"/>
          <w:szCs w:val="28"/>
          <w:lang w:bidi="ar-SA"/>
        </w:rPr>
        <w:t>«5. Ресурсное обеспечение муниципальной Программы»</w:t>
      </w:r>
    </w:p>
    <w:p w:rsidR="00CB0CA3" w:rsidRPr="00992265" w:rsidRDefault="00CB0CA3" w:rsidP="00CB0CA3">
      <w:pPr>
        <w:widowControl/>
        <w:ind w:firstLine="708"/>
        <w:jc w:val="center"/>
        <w:rPr>
          <w:rFonts w:eastAsia="Times New Roman" w:cs="Times New Roman"/>
          <w:kern w:val="0"/>
          <w:sz w:val="20"/>
          <w:szCs w:val="20"/>
          <w:lang w:bidi="ar-SA"/>
        </w:rPr>
      </w:pPr>
    </w:p>
    <w:p w:rsidR="004B6FC0" w:rsidRPr="00A954F6" w:rsidRDefault="00A954F6" w:rsidP="004B6FC0">
      <w:pPr>
        <w:widowControl/>
        <w:snapToGrid w:val="0"/>
        <w:ind w:firstLine="284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A954F6">
        <w:rPr>
          <w:rFonts w:eastAsia="Times New Roman" w:cs="Times New Roman"/>
          <w:kern w:val="0"/>
          <w:sz w:val="28"/>
          <w:szCs w:val="28"/>
          <w:lang w:bidi="ar-SA"/>
        </w:rPr>
        <w:t xml:space="preserve">Общий объем финансирования Программы на 2017-2021 годы  – </w:t>
      </w:r>
      <w:r w:rsidR="004B6FC0">
        <w:rPr>
          <w:rFonts w:eastAsia="Times New Roman" w:cs="Times New Roman"/>
          <w:kern w:val="0"/>
          <w:sz w:val="28"/>
          <w:szCs w:val="28"/>
          <w:lang w:bidi="ar-SA"/>
        </w:rPr>
        <w:t>562 000</w:t>
      </w:r>
      <w:r w:rsidRPr="00A954F6">
        <w:rPr>
          <w:rFonts w:eastAsia="Times New Roman" w:cs="Times New Roman"/>
          <w:kern w:val="0"/>
          <w:sz w:val="28"/>
          <w:szCs w:val="28"/>
          <w:lang w:bidi="ar-SA"/>
        </w:rPr>
        <w:t xml:space="preserve"> рублей, в том числе по годам:</w:t>
      </w:r>
    </w:p>
    <w:p w:rsidR="004B6FC0" w:rsidRPr="004B6FC0" w:rsidRDefault="004B6FC0" w:rsidP="004B6FC0">
      <w:pPr>
        <w:autoSpaceDE w:val="0"/>
        <w:ind w:firstLine="539"/>
        <w:rPr>
          <w:rFonts w:eastAsia="Arial" w:cs="Times New Roman"/>
          <w:kern w:val="0"/>
          <w:sz w:val="28"/>
          <w:szCs w:val="28"/>
        </w:rPr>
      </w:pPr>
      <w:r>
        <w:rPr>
          <w:rFonts w:eastAsia="Arial" w:cs="Times New Roman"/>
          <w:kern w:val="0"/>
          <w:sz w:val="28"/>
          <w:szCs w:val="28"/>
        </w:rPr>
        <w:t xml:space="preserve">                                      2</w:t>
      </w:r>
      <w:r w:rsidRPr="004B6FC0">
        <w:rPr>
          <w:rFonts w:eastAsia="Arial" w:cs="Times New Roman"/>
          <w:kern w:val="0"/>
          <w:sz w:val="28"/>
          <w:szCs w:val="28"/>
        </w:rPr>
        <w:t>017 год – 23 735 руб.</w:t>
      </w:r>
    </w:p>
    <w:p w:rsidR="004B6FC0" w:rsidRPr="004B6FC0" w:rsidRDefault="004B6FC0" w:rsidP="004B6FC0">
      <w:pPr>
        <w:autoSpaceDE w:val="0"/>
        <w:ind w:firstLine="539"/>
        <w:rPr>
          <w:rFonts w:eastAsia="Arial" w:cs="Times New Roman"/>
          <w:kern w:val="0"/>
          <w:sz w:val="28"/>
          <w:szCs w:val="28"/>
        </w:rPr>
      </w:pPr>
      <w:r>
        <w:rPr>
          <w:rFonts w:eastAsia="Arial" w:cs="Times New Roman"/>
          <w:kern w:val="0"/>
          <w:sz w:val="28"/>
          <w:szCs w:val="28"/>
        </w:rPr>
        <w:t xml:space="preserve">                                      </w:t>
      </w:r>
      <w:r w:rsidRPr="004B6FC0">
        <w:rPr>
          <w:rFonts w:eastAsia="Arial" w:cs="Times New Roman"/>
          <w:kern w:val="0"/>
          <w:sz w:val="28"/>
          <w:szCs w:val="28"/>
        </w:rPr>
        <w:t>2018 год – 50 000 руб.</w:t>
      </w:r>
    </w:p>
    <w:p w:rsidR="004B6FC0" w:rsidRPr="004B6FC0" w:rsidRDefault="004B6FC0" w:rsidP="004B6FC0">
      <w:pPr>
        <w:autoSpaceDE w:val="0"/>
        <w:ind w:firstLine="539"/>
        <w:jc w:val="center"/>
        <w:rPr>
          <w:rFonts w:eastAsia="Arial" w:cs="Times New Roman"/>
          <w:kern w:val="0"/>
          <w:sz w:val="28"/>
          <w:szCs w:val="28"/>
        </w:rPr>
      </w:pPr>
      <w:r w:rsidRPr="004B6FC0">
        <w:rPr>
          <w:rFonts w:eastAsia="Arial" w:cs="Times New Roman"/>
          <w:kern w:val="0"/>
          <w:sz w:val="28"/>
          <w:szCs w:val="28"/>
        </w:rPr>
        <w:t>2019 год – 153 265 руб.</w:t>
      </w:r>
    </w:p>
    <w:p w:rsidR="004B6FC0" w:rsidRPr="004B6FC0" w:rsidRDefault="004B6FC0" w:rsidP="004B6FC0">
      <w:pPr>
        <w:autoSpaceDE w:val="0"/>
        <w:ind w:firstLine="539"/>
        <w:jc w:val="center"/>
        <w:rPr>
          <w:rFonts w:eastAsia="Arial" w:cs="Times New Roman"/>
          <w:kern w:val="0"/>
          <w:sz w:val="28"/>
          <w:szCs w:val="28"/>
        </w:rPr>
      </w:pPr>
      <w:r w:rsidRPr="004B6FC0">
        <w:rPr>
          <w:rFonts w:eastAsia="Arial" w:cs="Times New Roman"/>
          <w:kern w:val="0"/>
          <w:sz w:val="28"/>
          <w:szCs w:val="28"/>
        </w:rPr>
        <w:t>2020 год – 194 000 руб.</w:t>
      </w:r>
    </w:p>
    <w:p w:rsidR="004B6FC0" w:rsidRPr="004B6FC0" w:rsidRDefault="004B6FC0" w:rsidP="004B6FC0">
      <w:pPr>
        <w:autoSpaceDE w:val="0"/>
        <w:ind w:firstLine="539"/>
        <w:jc w:val="center"/>
        <w:rPr>
          <w:rFonts w:eastAsia="Arial" w:cs="Times New Roman"/>
          <w:kern w:val="0"/>
          <w:sz w:val="28"/>
          <w:szCs w:val="28"/>
        </w:rPr>
      </w:pPr>
      <w:r w:rsidRPr="004B6FC0">
        <w:rPr>
          <w:rFonts w:eastAsia="Arial" w:cs="Times New Roman"/>
          <w:kern w:val="0"/>
          <w:sz w:val="28"/>
          <w:szCs w:val="28"/>
        </w:rPr>
        <w:t>2021 год – 141 000 руб.</w:t>
      </w:r>
    </w:p>
    <w:p w:rsidR="00A954F6" w:rsidRDefault="00A954F6" w:rsidP="004D6DAC">
      <w:pPr>
        <w:autoSpaceDE w:val="0"/>
        <w:ind w:firstLine="539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A954F6">
        <w:rPr>
          <w:rFonts w:eastAsia="Times New Roman" w:cs="Times New Roman"/>
          <w:kern w:val="0"/>
          <w:sz w:val="28"/>
          <w:szCs w:val="28"/>
          <w:lang w:bidi="ar-SA"/>
        </w:rPr>
        <w:t>Финансирование осуществляется  за счет средств, предусмотренных в бюджете муниципального образования «Мел</w:t>
      </w:r>
      <w:r w:rsidR="004D6DAC">
        <w:rPr>
          <w:rFonts w:eastAsia="Times New Roman" w:cs="Times New Roman"/>
          <w:kern w:val="0"/>
          <w:sz w:val="28"/>
          <w:szCs w:val="28"/>
          <w:lang w:bidi="ar-SA"/>
        </w:rPr>
        <w:t>екесский район» на 2017-2021 г.</w:t>
      </w:r>
    </w:p>
    <w:p w:rsidR="00CB124C" w:rsidRDefault="00CB124C" w:rsidP="00447591">
      <w:pPr>
        <w:autoSpaceDE w:val="0"/>
        <w:ind w:firstLine="539"/>
        <w:jc w:val="center"/>
        <w:rPr>
          <w:rFonts w:eastAsia="Times New Roman" w:cs="Times New Roman"/>
          <w:kern w:val="0"/>
          <w:sz w:val="28"/>
          <w:szCs w:val="28"/>
          <w:lang w:bidi="ar-SA"/>
        </w:rPr>
      </w:pPr>
    </w:p>
    <w:p w:rsidR="00447591" w:rsidRPr="00447591" w:rsidRDefault="00A11F6E" w:rsidP="00447591">
      <w:pPr>
        <w:autoSpaceDE w:val="0"/>
        <w:ind w:firstLine="539"/>
        <w:jc w:val="center"/>
        <w:rPr>
          <w:rFonts w:eastAsia="Times New Roman" w:cs="Times New Roman"/>
          <w:bCs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2.3. </w:t>
      </w:r>
      <w:r w:rsidR="00992265" w:rsidRPr="00447591">
        <w:rPr>
          <w:rFonts w:eastAsia="Times New Roman" w:cs="Times New Roman"/>
          <w:kern w:val="0"/>
          <w:sz w:val="28"/>
          <w:szCs w:val="28"/>
          <w:lang w:bidi="ar-SA"/>
        </w:rPr>
        <w:t>Раздел 6</w:t>
      </w:r>
      <w:r w:rsidR="00447591" w:rsidRPr="00447591">
        <w:rPr>
          <w:rFonts w:eastAsia="Times New Roman" w:cs="Times New Roman"/>
          <w:bCs/>
          <w:kern w:val="0"/>
          <w:sz w:val="28"/>
          <w:szCs w:val="28"/>
          <w:lang w:bidi="ar-SA"/>
        </w:rPr>
        <w:t xml:space="preserve"> муниципальной программы</w:t>
      </w:r>
      <w:r w:rsidR="00447591" w:rsidRPr="00447591">
        <w:rPr>
          <w:rFonts w:eastAsia="Times New Roman" w:cs="Times New Roman"/>
          <w:b/>
          <w:bCs/>
          <w:kern w:val="0"/>
          <w:sz w:val="28"/>
          <w:szCs w:val="28"/>
          <w:lang w:bidi="ar-SA"/>
        </w:rPr>
        <w:t xml:space="preserve"> </w:t>
      </w:r>
      <w:r w:rsidR="00447591" w:rsidRPr="00447591">
        <w:rPr>
          <w:rFonts w:eastAsia="Times New Roman" w:cs="Times New Roman"/>
          <w:bCs/>
          <w:kern w:val="0"/>
          <w:sz w:val="28"/>
          <w:szCs w:val="28"/>
          <w:lang w:bidi="ar-SA"/>
        </w:rPr>
        <w:t>изложить в следующей редакции:</w:t>
      </w:r>
    </w:p>
    <w:p w:rsidR="00CB124C" w:rsidRPr="00992265" w:rsidRDefault="00447591" w:rsidP="00447591">
      <w:pPr>
        <w:autoSpaceDE w:val="0"/>
        <w:ind w:firstLine="539"/>
        <w:jc w:val="center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b/>
          <w:kern w:val="0"/>
          <w:sz w:val="28"/>
          <w:szCs w:val="28"/>
          <w:lang w:bidi="ar-SA"/>
        </w:rPr>
        <w:t xml:space="preserve">« 6. </w:t>
      </w:r>
      <w:r w:rsidR="00CB124C" w:rsidRPr="00CB124C">
        <w:rPr>
          <w:rFonts w:eastAsia="Times New Roman" w:cs="Times New Roman"/>
          <w:b/>
          <w:kern w:val="0"/>
          <w:sz w:val="28"/>
          <w:szCs w:val="28"/>
          <w:lang w:bidi="ar-SA"/>
        </w:rPr>
        <w:t>Организация управления Программой</w:t>
      </w:r>
      <w:r>
        <w:rPr>
          <w:rFonts w:eastAsia="Times New Roman" w:cs="Times New Roman"/>
          <w:b/>
          <w:kern w:val="0"/>
          <w:sz w:val="28"/>
          <w:szCs w:val="28"/>
          <w:lang w:bidi="ar-SA"/>
        </w:rPr>
        <w:t>»</w:t>
      </w:r>
    </w:p>
    <w:p w:rsidR="00CB124C" w:rsidRPr="00CB124C" w:rsidRDefault="00CB124C" w:rsidP="00CB124C">
      <w:pPr>
        <w:autoSpaceDE w:val="0"/>
        <w:ind w:firstLine="539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:rsidR="00CB124C" w:rsidRPr="00CB124C" w:rsidRDefault="00CB124C" w:rsidP="00CB124C">
      <w:pPr>
        <w:autoSpaceDE w:val="0"/>
        <w:ind w:firstLine="539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CB124C">
        <w:rPr>
          <w:rFonts w:eastAsia="Times New Roman" w:cs="Times New Roman"/>
          <w:kern w:val="0"/>
          <w:sz w:val="28"/>
          <w:szCs w:val="28"/>
          <w:lang w:bidi="ar-SA"/>
        </w:rPr>
        <w:t>Заказчиком Программы является администрация муниципального образования «Мелекесский район» Ульяновской области. Заказчик-координатор - отдел по молодежной политике, физической культуре и спорту Управление общественных коммуникаций, молодежной политики и спорта администрации муниципального образования «Мелекесский район».</w:t>
      </w:r>
    </w:p>
    <w:p w:rsidR="00CB124C" w:rsidRPr="00CB124C" w:rsidRDefault="00CB124C" w:rsidP="00CB124C">
      <w:pPr>
        <w:autoSpaceDE w:val="0"/>
        <w:ind w:firstLine="539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CB124C">
        <w:rPr>
          <w:rFonts w:eastAsia="Times New Roman" w:cs="Times New Roman"/>
          <w:kern w:val="0"/>
          <w:sz w:val="28"/>
          <w:szCs w:val="28"/>
          <w:lang w:bidi="ar-SA"/>
        </w:rPr>
        <w:t xml:space="preserve">Управление Программой осуществляется отдел по молодежной политике, физической культуре и спорту Управление общественных коммуникаций, молодежной политики и спорта администрации МО «Мелекесский район», согласно плану мероприятий, отраженных в </w:t>
      </w:r>
      <w:hyperlink r:id="rId9" w:anchor="Par220" w:history="1">
        <w:r w:rsidRPr="005F6917">
          <w:rPr>
            <w:rStyle w:val="aa"/>
            <w:rFonts w:eastAsia="Times New Roman" w:cs="Times New Roman"/>
            <w:color w:val="000000" w:themeColor="text1"/>
            <w:kern w:val="0"/>
            <w:sz w:val="28"/>
            <w:szCs w:val="28"/>
            <w:u w:val="none"/>
            <w:lang w:bidi="ar-SA"/>
          </w:rPr>
          <w:t>приложении</w:t>
        </w:r>
      </w:hyperlink>
      <w:r w:rsidRPr="005F6917">
        <w:rPr>
          <w:rFonts w:eastAsia="Times New Roman" w:cs="Times New Roman"/>
          <w:color w:val="000000" w:themeColor="text1"/>
          <w:kern w:val="0"/>
          <w:sz w:val="28"/>
          <w:szCs w:val="28"/>
          <w:lang w:bidi="ar-SA"/>
        </w:rPr>
        <w:t xml:space="preserve"> к </w:t>
      </w:r>
      <w:r w:rsidRPr="00CB124C">
        <w:rPr>
          <w:rFonts w:eastAsia="Times New Roman" w:cs="Times New Roman"/>
          <w:kern w:val="0"/>
          <w:sz w:val="28"/>
          <w:szCs w:val="28"/>
          <w:lang w:bidi="ar-SA"/>
        </w:rPr>
        <w:t>Программе.</w:t>
      </w:r>
    </w:p>
    <w:p w:rsidR="00CB124C" w:rsidRPr="00CB124C" w:rsidRDefault="00CB124C" w:rsidP="00992265">
      <w:pPr>
        <w:autoSpaceDE w:val="0"/>
        <w:ind w:firstLine="539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CB124C">
        <w:rPr>
          <w:rFonts w:eastAsia="Times New Roman" w:cs="Times New Roman"/>
          <w:kern w:val="0"/>
          <w:sz w:val="28"/>
          <w:szCs w:val="28"/>
          <w:lang w:bidi="ar-SA"/>
        </w:rPr>
        <w:t>Исполнители Программы: отдел по молодежной политике, физической культуре и спорту Управление общественных коммуникаций, молодежной политики и спорта администрации муниципального образования «Мелекесский район», МКУ «Районный Дом культуры», направляют ежеквартально в срок до 20 числа месяца, следующего за отчетным кварт</w:t>
      </w:r>
      <w:r w:rsidR="00992265">
        <w:rPr>
          <w:rFonts w:eastAsia="Times New Roman" w:cs="Times New Roman"/>
          <w:kern w:val="0"/>
          <w:sz w:val="28"/>
          <w:szCs w:val="28"/>
          <w:lang w:bidi="ar-SA"/>
        </w:rPr>
        <w:t xml:space="preserve">алом в Управление экономики </w:t>
      </w:r>
      <w:r w:rsidRPr="00CB124C">
        <w:rPr>
          <w:rFonts w:eastAsia="Times New Roman" w:cs="Times New Roman"/>
          <w:kern w:val="0"/>
          <w:sz w:val="28"/>
          <w:szCs w:val="28"/>
          <w:lang w:bidi="ar-SA"/>
        </w:rPr>
        <w:t xml:space="preserve">администрации муниципального образования «Мелекесский район» </w:t>
      </w:r>
      <w:r w:rsidRPr="00CB124C">
        <w:rPr>
          <w:rFonts w:eastAsia="Times New Roman" w:cs="Times New Roman"/>
          <w:kern w:val="0"/>
          <w:sz w:val="28"/>
          <w:szCs w:val="28"/>
          <w:lang w:bidi="ar-SA"/>
        </w:rPr>
        <w:lastRenderedPageBreak/>
        <w:t>Ульяновской области необходимые данные в форме ежеквартального (годового) отчета о ходе реализации оценке эффективности реализации</w:t>
      </w:r>
      <w:r w:rsidR="00992265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Pr="00CB124C">
        <w:rPr>
          <w:rFonts w:eastAsia="Times New Roman" w:cs="Times New Roman"/>
          <w:kern w:val="0"/>
          <w:sz w:val="28"/>
          <w:szCs w:val="28"/>
          <w:lang w:bidi="ar-SA"/>
        </w:rPr>
        <w:t>Программы.</w:t>
      </w:r>
    </w:p>
    <w:p w:rsidR="004D6DAC" w:rsidRPr="00A954F6" w:rsidRDefault="004D6DAC" w:rsidP="004D6DAC">
      <w:pPr>
        <w:autoSpaceDE w:val="0"/>
        <w:ind w:firstLine="539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:rsidR="00A954F6" w:rsidRPr="00A954F6" w:rsidRDefault="00B60CED" w:rsidP="00F54C81">
      <w:pPr>
        <w:widowControl/>
        <w:snapToGrid w:val="0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         </w:t>
      </w:r>
      <w:r w:rsidR="00A11F6E">
        <w:rPr>
          <w:rFonts w:eastAsia="Times New Roman" w:cs="Times New Roman"/>
          <w:kern w:val="0"/>
          <w:sz w:val="28"/>
          <w:szCs w:val="28"/>
          <w:lang w:bidi="ar-SA"/>
        </w:rPr>
        <w:t>2.4</w:t>
      </w:r>
      <w:r w:rsidR="00A954F6" w:rsidRPr="00A954F6">
        <w:rPr>
          <w:rFonts w:eastAsia="Times New Roman" w:cs="Times New Roman"/>
          <w:kern w:val="0"/>
          <w:sz w:val="28"/>
          <w:szCs w:val="28"/>
          <w:lang w:bidi="ar-SA"/>
        </w:rPr>
        <w:t xml:space="preserve">.   Приложение 1 к Программе  изложить в следующей редакции: </w:t>
      </w:r>
    </w:p>
    <w:p w:rsidR="00A954F6" w:rsidRPr="00A954F6" w:rsidRDefault="00A954F6" w:rsidP="00A954F6">
      <w:pPr>
        <w:widowControl/>
        <w:autoSpaceDE w:val="0"/>
        <w:ind w:firstLine="539"/>
        <w:jc w:val="both"/>
        <w:rPr>
          <w:rFonts w:eastAsia="Arial" w:cs="Times New Roman"/>
          <w:kern w:val="0"/>
          <w:sz w:val="28"/>
          <w:szCs w:val="28"/>
        </w:rPr>
      </w:pPr>
    </w:p>
    <w:p w:rsidR="00A954F6" w:rsidRDefault="00A954F6" w:rsidP="0081398D">
      <w:pPr>
        <w:jc w:val="both"/>
        <w:rPr>
          <w:sz w:val="28"/>
          <w:szCs w:val="28"/>
        </w:rPr>
      </w:pPr>
    </w:p>
    <w:p w:rsidR="00A954F6" w:rsidRPr="00A954F6" w:rsidRDefault="00A954F6" w:rsidP="0081398D">
      <w:pPr>
        <w:jc w:val="both"/>
        <w:rPr>
          <w:b/>
          <w:sz w:val="28"/>
          <w:szCs w:val="28"/>
        </w:rPr>
      </w:pPr>
    </w:p>
    <w:p w:rsidR="00EF3FE6" w:rsidRDefault="00522349" w:rsidP="00A95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954F6" w:rsidRDefault="00A954F6" w:rsidP="00A954F6">
      <w:pPr>
        <w:jc w:val="both"/>
        <w:rPr>
          <w:sz w:val="28"/>
          <w:szCs w:val="28"/>
        </w:rPr>
      </w:pPr>
    </w:p>
    <w:p w:rsidR="00A954F6" w:rsidRDefault="00A954F6" w:rsidP="00A954F6">
      <w:pPr>
        <w:jc w:val="both"/>
        <w:rPr>
          <w:sz w:val="28"/>
          <w:szCs w:val="28"/>
        </w:rPr>
      </w:pPr>
    </w:p>
    <w:p w:rsidR="00A954F6" w:rsidRDefault="00A954F6" w:rsidP="00A954F6">
      <w:pPr>
        <w:jc w:val="both"/>
        <w:rPr>
          <w:sz w:val="28"/>
          <w:szCs w:val="28"/>
        </w:rPr>
      </w:pPr>
    </w:p>
    <w:p w:rsidR="00A954F6" w:rsidRDefault="00A954F6" w:rsidP="00A954F6">
      <w:pPr>
        <w:jc w:val="both"/>
        <w:rPr>
          <w:sz w:val="28"/>
          <w:szCs w:val="28"/>
        </w:rPr>
      </w:pPr>
    </w:p>
    <w:p w:rsidR="00A954F6" w:rsidRDefault="00A954F6" w:rsidP="00A954F6">
      <w:pPr>
        <w:jc w:val="both"/>
        <w:rPr>
          <w:sz w:val="28"/>
          <w:szCs w:val="28"/>
        </w:rPr>
      </w:pPr>
    </w:p>
    <w:p w:rsidR="00A954F6" w:rsidRDefault="00A954F6" w:rsidP="00A954F6">
      <w:pPr>
        <w:jc w:val="both"/>
        <w:rPr>
          <w:sz w:val="28"/>
          <w:szCs w:val="28"/>
        </w:rPr>
      </w:pPr>
    </w:p>
    <w:p w:rsidR="00A954F6" w:rsidRDefault="00A954F6" w:rsidP="00A954F6">
      <w:pPr>
        <w:jc w:val="both"/>
        <w:rPr>
          <w:sz w:val="28"/>
          <w:szCs w:val="28"/>
        </w:rPr>
      </w:pPr>
    </w:p>
    <w:p w:rsidR="00A954F6" w:rsidRDefault="00A954F6" w:rsidP="00A954F6">
      <w:pPr>
        <w:jc w:val="both"/>
        <w:rPr>
          <w:sz w:val="28"/>
          <w:szCs w:val="28"/>
        </w:rPr>
      </w:pPr>
    </w:p>
    <w:p w:rsidR="00A954F6" w:rsidRDefault="00A954F6" w:rsidP="00A954F6">
      <w:pPr>
        <w:jc w:val="both"/>
        <w:rPr>
          <w:sz w:val="28"/>
          <w:szCs w:val="28"/>
        </w:rPr>
      </w:pPr>
    </w:p>
    <w:p w:rsidR="00F1082C" w:rsidRDefault="00F1082C" w:rsidP="00F1082C">
      <w:pPr>
        <w:jc w:val="both"/>
        <w:rPr>
          <w:sz w:val="28"/>
          <w:szCs w:val="28"/>
        </w:rPr>
        <w:sectPr w:rsidR="00F1082C" w:rsidSect="00F54C81">
          <w:pgSz w:w="11906" w:h="16838"/>
          <w:pgMar w:top="1440" w:right="1440" w:bottom="1440" w:left="1800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01"/>
        <w:gridCol w:w="4313"/>
      </w:tblGrid>
      <w:tr w:rsidR="00F1082C" w:rsidRPr="00F1082C" w:rsidTr="00F1082C">
        <w:tc>
          <w:tcPr>
            <w:tcW w:w="10270" w:type="dxa"/>
          </w:tcPr>
          <w:p w:rsidR="00F1082C" w:rsidRPr="00F1082C" w:rsidRDefault="00F1082C" w:rsidP="00F10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16" w:type="dxa"/>
          </w:tcPr>
          <w:p w:rsidR="00F1082C" w:rsidRDefault="00F1082C" w:rsidP="00F1082C">
            <w:pPr>
              <w:jc w:val="both"/>
              <w:rPr>
                <w:sz w:val="28"/>
                <w:szCs w:val="28"/>
              </w:rPr>
            </w:pPr>
            <w:r w:rsidRPr="00F1082C">
              <w:rPr>
                <w:sz w:val="28"/>
                <w:szCs w:val="28"/>
              </w:rPr>
              <w:t xml:space="preserve">«Приложение 1 к Программе «Развитие </w:t>
            </w:r>
            <w:r>
              <w:rPr>
                <w:sz w:val="28"/>
                <w:szCs w:val="28"/>
              </w:rPr>
              <w:t xml:space="preserve">молодежной политике на территории Мелекесского района Ульяновской области </w:t>
            </w:r>
            <w:r w:rsidRPr="00F1082C">
              <w:rPr>
                <w:sz w:val="28"/>
                <w:szCs w:val="28"/>
              </w:rPr>
              <w:t>на 2017-2021годы»</w:t>
            </w:r>
          </w:p>
          <w:p w:rsidR="00F1082C" w:rsidRPr="00F1082C" w:rsidRDefault="00F1082C" w:rsidP="00F1082C">
            <w:pPr>
              <w:jc w:val="both"/>
              <w:rPr>
                <w:sz w:val="28"/>
                <w:szCs w:val="28"/>
              </w:rPr>
            </w:pPr>
          </w:p>
        </w:tc>
      </w:tr>
    </w:tbl>
    <w:p w:rsidR="00F1082C" w:rsidRPr="00256378" w:rsidRDefault="0033047D" w:rsidP="00256378">
      <w:pPr>
        <w:widowControl/>
        <w:jc w:val="center"/>
        <w:rPr>
          <w:rFonts w:eastAsia="Times New Roman" w:cs="Times New Roman"/>
          <w:color w:val="000000"/>
          <w:kern w:val="0"/>
          <w:sz w:val="28"/>
          <w:szCs w:val="28"/>
          <w:lang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Мероприятия по реализации муниципальной программы «Развитие молодежной политики на территории Мелекесского района Ульяновской области на 2017-2021 годы»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2"/>
        <w:gridCol w:w="1786"/>
        <w:gridCol w:w="765"/>
        <w:gridCol w:w="86"/>
        <w:gridCol w:w="934"/>
        <w:gridCol w:w="58"/>
        <w:gridCol w:w="849"/>
        <w:gridCol w:w="143"/>
        <w:gridCol w:w="877"/>
        <w:gridCol w:w="115"/>
        <w:gridCol w:w="849"/>
        <w:gridCol w:w="144"/>
        <w:gridCol w:w="876"/>
        <w:gridCol w:w="116"/>
        <w:gridCol w:w="1925"/>
      </w:tblGrid>
      <w:tr w:rsidR="00F1082C" w:rsidRPr="00F1082C" w:rsidTr="00966BEF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</w:rPr>
            </w:pPr>
            <w:r w:rsidRPr="00F1082C">
              <w:rPr>
                <w:rFonts w:eastAsia="Arial" w:cs="Times New Roman"/>
                <w:b/>
                <w:kern w:val="0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Наименование мероприятия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Срок исполнения</w:t>
            </w:r>
          </w:p>
        </w:tc>
        <w:tc>
          <w:tcPr>
            <w:tcW w:w="5812" w:type="dxa"/>
            <w:gridSpan w:val="1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Финансирование (в тыс. руб.)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Исполнители</w:t>
            </w:r>
          </w:p>
        </w:tc>
      </w:tr>
      <w:tr w:rsidR="00F1082C" w:rsidRPr="00F1082C" w:rsidTr="00966BEF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1082C" w:rsidRPr="00F1082C" w:rsidRDefault="00F1082C" w:rsidP="00F1082C">
            <w:pPr>
              <w:widowControl/>
              <w:autoSpaceDE w:val="0"/>
              <w:jc w:val="both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1082C" w:rsidRPr="00F1082C" w:rsidRDefault="00F1082C" w:rsidP="00F1082C">
            <w:pPr>
              <w:widowControl/>
              <w:autoSpaceDE w:val="0"/>
              <w:jc w:val="both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1082C" w:rsidRPr="00F1082C" w:rsidRDefault="00F1082C" w:rsidP="00F1082C">
            <w:pPr>
              <w:widowControl/>
              <w:autoSpaceDE w:val="0"/>
              <w:jc w:val="both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966BEF">
            <w:pPr>
              <w:widowControl/>
              <w:autoSpaceDE w:val="0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2017 г.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2018 г.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2019 г.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2020 г.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2021 г.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</w:p>
        </w:tc>
      </w:tr>
      <w:tr w:rsidR="00F1082C" w:rsidRPr="00F1082C" w:rsidTr="00F1082C">
        <w:tc>
          <w:tcPr>
            <w:tcW w:w="13549" w:type="dxa"/>
            <w:gridSpan w:val="1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1. Патриотическое воспитание</w:t>
            </w:r>
          </w:p>
        </w:tc>
      </w:tr>
      <w:tr w:rsidR="00F1082C" w:rsidRPr="00F1082C" w:rsidTr="00966BEF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1.1.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Районное мероприятие 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«</w:t>
            </w: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День призывника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66BEF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Январь - Декабрь </w:t>
            </w:r>
          </w:p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2017 - 2021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36,0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2</w:t>
            </w: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5</w:t>
            </w: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10</w:t>
            </w: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9</w:t>
            </w: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10,0</w:t>
            </w:r>
          </w:p>
        </w:tc>
        <w:tc>
          <w:tcPr>
            <w:tcW w:w="2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852544" w:rsidRDefault="00852544" w:rsidP="00F1082C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О</w:t>
            </w: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t xml:space="preserve">тдел по молодежной политике, физической культуре и спорту Управление общественных коммуникаций, молодежной политики и спорта администрации </w:t>
            </w:r>
            <w:r>
              <w:rPr>
                <w:rFonts w:eastAsia="Arial" w:cs="Times New Roman"/>
                <w:kern w:val="0"/>
                <w:sz w:val="28"/>
                <w:szCs w:val="28"/>
              </w:rPr>
              <w:lastRenderedPageBreak/>
              <w:t xml:space="preserve">МО </w:t>
            </w: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t>«Мелекесский район»</w:t>
            </w:r>
            <w:r>
              <w:rPr>
                <w:rFonts w:eastAsia="Arial" w:cs="Times New Roman"/>
                <w:kern w:val="0"/>
                <w:sz w:val="28"/>
                <w:szCs w:val="28"/>
              </w:rPr>
              <w:t>;</w:t>
            </w:r>
          </w:p>
          <w:p w:rsidR="00F1082C" w:rsidRPr="00F1082C" w:rsidRDefault="00F1082C" w:rsidP="00F1082C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МКУ 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«</w:t>
            </w: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Районный Дом культуры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»</w:t>
            </w:r>
          </w:p>
        </w:tc>
      </w:tr>
      <w:tr w:rsidR="00F1082C" w:rsidRPr="00F1082C" w:rsidTr="00966BEF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lastRenderedPageBreak/>
              <w:t>1.2.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Акции «Вахта памяти», «Ветеран живет рядом»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Апрель - Октябрь 2017 - 2021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8E57D3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4</w:t>
            </w:r>
            <w:r>
              <w:rPr>
                <w:rFonts w:eastAsia="Arial" w:cs="Times New Roman"/>
                <w:kern w:val="0"/>
                <w:sz w:val="28"/>
                <w:szCs w:val="28"/>
              </w:rPr>
              <w:t>2</w:t>
            </w:r>
            <w:r w:rsidR="00F1082C"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2</w:t>
            </w: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20</w:t>
            </w: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10,0</w:t>
            </w:r>
          </w:p>
        </w:tc>
        <w:tc>
          <w:tcPr>
            <w:tcW w:w="2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852544" w:rsidRDefault="00852544" w:rsidP="00F1082C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t>Отдел по молодежной политике, физической культуре и спорту Управление общественных коммуникаций, молодежной политики и спорта администрации МО «Мелекесский район»;</w:t>
            </w:r>
          </w:p>
          <w:p w:rsidR="00F1082C" w:rsidRPr="00F1082C" w:rsidRDefault="00F1082C" w:rsidP="00F1082C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МКУ 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«</w:t>
            </w: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Районный Дом культуры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»</w:t>
            </w:r>
          </w:p>
        </w:tc>
      </w:tr>
      <w:tr w:rsidR="00F1082C" w:rsidRPr="00F1082C" w:rsidTr="00966BEF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1.3.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 xml:space="preserve">Мероприятия, 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lastRenderedPageBreak/>
              <w:t>посвященные военно-патриотическому месячнику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66BEF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lastRenderedPageBreak/>
              <w:t xml:space="preserve">Январь - </w:t>
            </w: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lastRenderedPageBreak/>
              <w:t xml:space="preserve">Декабрь </w:t>
            </w:r>
          </w:p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2017 - 2021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8E57D3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rFonts w:eastAsia="Arial" w:cs="Times New Roman"/>
                <w:kern w:val="0"/>
                <w:sz w:val="28"/>
                <w:szCs w:val="28"/>
              </w:rPr>
              <w:t>7</w:t>
            </w:r>
            <w:r w:rsidR="00F1082C"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2</w:t>
            </w: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5</w:t>
            </w: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5</w:t>
            </w: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5</w:t>
            </w: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10,0</w:t>
            </w:r>
          </w:p>
        </w:tc>
        <w:tc>
          <w:tcPr>
            <w:tcW w:w="2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852544" w:rsidRDefault="00852544" w:rsidP="00F1082C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t xml:space="preserve">Отдел по </w:t>
            </w: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lastRenderedPageBreak/>
              <w:t>молодежной политике, физической культуре и спорту Управление общественных коммуникаций, молодежной политики и спорта администрации МО «Мелекесский район»;</w:t>
            </w:r>
          </w:p>
          <w:p w:rsidR="00F1082C" w:rsidRPr="00F1082C" w:rsidRDefault="00F1082C" w:rsidP="00F1082C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МКУ 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«</w:t>
            </w:r>
            <w:r w:rsidRPr="00F1082C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Районный Дом культуры</w:t>
            </w:r>
            <w:r w:rsidRPr="00F1082C">
              <w:rPr>
                <w:rFonts w:eastAsia="Arial" w:cs="Times New Roman"/>
                <w:kern w:val="0"/>
                <w:sz w:val="28"/>
                <w:szCs w:val="28"/>
              </w:rPr>
              <w:t>»</w:t>
            </w:r>
          </w:p>
        </w:tc>
      </w:tr>
      <w:tr w:rsidR="00F1082C" w:rsidRPr="00F1082C" w:rsidTr="00F1082C">
        <w:tc>
          <w:tcPr>
            <w:tcW w:w="13549" w:type="dxa"/>
            <w:gridSpan w:val="1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1082C" w:rsidRPr="00F1082C" w:rsidRDefault="00F1082C" w:rsidP="00F1082C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r w:rsidRPr="00F1082C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lastRenderedPageBreak/>
              <w:t>2. Профилактика ассоциативных явлений</w:t>
            </w:r>
          </w:p>
        </w:tc>
      </w:tr>
    </w:tbl>
    <w:tbl>
      <w:tblPr>
        <w:tblpPr w:leftFromText="180" w:rightFromText="180" w:vertAnchor="text" w:horzAnchor="margin" w:tblpX="62" w:tblpY="61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038"/>
        <w:gridCol w:w="398"/>
        <w:gridCol w:w="1546"/>
        <w:gridCol w:w="1033"/>
        <w:gridCol w:w="1030"/>
        <w:gridCol w:w="56"/>
        <w:gridCol w:w="861"/>
        <w:gridCol w:w="1146"/>
        <w:gridCol w:w="25"/>
        <w:gridCol w:w="833"/>
        <w:gridCol w:w="1030"/>
        <w:gridCol w:w="2061"/>
      </w:tblGrid>
      <w:tr w:rsidR="00F54C81" w:rsidRPr="00256378" w:rsidTr="0062690C">
        <w:trPr>
          <w:trHeight w:val="96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2.1.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Экскурсии с детьми, стоящими на учете в ПДН, КПДН</w:t>
            </w:r>
          </w:p>
        </w:tc>
        <w:tc>
          <w:tcPr>
            <w:tcW w:w="1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2017 - 2021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8E57D3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34</w:t>
            </w:r>
            <w:r w:rsidR="00F54C81"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0,0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0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15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12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7,0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852544" w:rsidRDefault="00852544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t xml:space="preserve">Отдел по молодежной политике, физической культуре и спорту </w:t>
            </w: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lastRenderedPageBreak/>
              <w:t>Управление общественных коммуникаций, молодежной политики и спорта администрации МО «Мелекесский район»;</w:t>
            </w:r>
          </w:p>
          <w:p w:rsidR="00F54C81" w:rsidRPr="00256378" w:rsidRDefault="00F54C81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МКУ </w:t>
            </w: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«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Районный Дом культуры</w:t>
            </w: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»</w:t>
            </w:r>
          </w:p>
        </w:tc>
      </w:tr>
      <w:tr w:rsidR="00F54C81" w:rsidRPr="00256378" w:rsidTr="00C56A3C">
        <w:trPr>
          <w:trHeight w:val="202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lastRenderedPageBreak/>
              <w:t>2.2.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Проведение с подростками стоящими на учете игры «Последний герой» в рамках проекта «Лето без наркотиков»</w:t>
            </w:r>
          </w:p>
        </w:tc>
        <w:tc>
          <w:tcPr>
            <w:tcW w:w="1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Май - Июнь 2017 - 2021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8E57D3" w:rsidRDefault="008E57D3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4</w:t>
            </w:r>
            <w:r>
              <w:rPr>
                <w:rFonts w:eastAsia="Arial" w:cs="Times New Roman"/>
                <w:kern w:val="0"/>
                <w:sz w:val="28"/>
                <w:szCs w:val="28"/>
              </w:rPr>
              <w:t>4</w:t>
            </w:r>
            <w:r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</w:t>
            </w:r>
            <w:r>
              <w:rPr>
                <w:rFonts w:eastAsia="Arial" w:cs="Times New Roman"/>
                <w:kern w:val="0"/>
                <w:sz w:val="28"/>
                <w:szCs w:val="28"/>
              </w:rPr>
              <w:t>265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2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5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4B6FC0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12,265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</w:t>
            </w: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5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10,0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852544" w:rsidRDefault="00852544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t xml:space="preserve">Отдел по молодежной политике, физической культуре и спорту Управление общественных коммуникаций, молодежной политики и спорта администрации </w:t>
            </w: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lastRenderedPageBreak/>
              <w:t>МО «Мелекесский район»;</w:t>
            </w:r>
          </w:p>
          <w:p w:rsidR="00F54C81" w:rsidRPr="00256378" w:rsidRDefault="00F54C81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МКУ </w:t>
            </w: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«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Районный Дом культуры</w:t>
            </w: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»</w:t>
            </w:r>
          </w:p>
        </w:tc>
      </w:tr>
      <w:tr w:rsidR="00F54C81" w:rsidRPr="00256378" w:rsidTr="0062690C">
        <w:trPr>
          <w:trHeight w:val="130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lastRenderedPageBreak/>
              <w:t>2.3.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Проведение Форумов, акций, месячников для профилактики асоциальных явлений</w:t>
            </w:r>
          </w:p>
        </w:tc>
        <w:tc>
          <w:tcPr>
            <w:tcW w:w="1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62690C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Январь - Декабрь </w:t>
            </w:r>
          </w:p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2017 - 2021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8E57D3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2</w:t>
            </w:r>
            <w:r>
              <w:rPr>
                <w:rFonts w:eastAsia="Arial" w:cs="Times New Roman"/>
                <w:kern w:val="0"/>
                <w:sz w:val="28"/>
                <w:szCs w:val="28"/>
              </w:rPr>
              <w:t>9</w:t>
            </w:r>
            <w:r w:rsidR="00F54C81"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0,0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0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10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12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7,0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Default="00986059" w:rsidP="00986059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О</w:t>
            </w: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t xml:space="preserve">тдел по молодежной политике, физической культуре и спорту Управление общественных коммуникаций, молодежной политики и спорта администрации </w:t>
            </w:r>
            <w:r>
              <w:rPr>
                <w:rFonts w:eastAsia="Arial" w:cs="Times New Roman"/>
                <w:kern w:val="0"/>
                <w:sz w:val="28"/>
                <w:szCs w:val="28"/>
              </w:rPr>
              <w:t xml:space="preserve">МО </w:t>
            </w: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t>«Мелекесский район»</w:t>
            </w:r>
            <w:r>
              <w:rPr>
                <w:rFonts w:eastAsia="Arial" w:cs="Times New Roman"/>
                <w:kern w:val="0"/>
                <w:sz w:val="28"/>
                <w:szCs w:val="28"/>
              </w:rPr>
              <w:t>;</w:t>
            </w:r>
          </w:p>
          <w:p w:rsidR="00F54C81" w:rsidRPr="00256378" w:rsidRDefault="00F54C81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МКУ </w:t>
            </w: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«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Районный Дом культуры</w:t>
            </w: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»</w:t>
            </w:r>
          </w:p>
        </w:tc>
      </w:tr>
      <w:tr w:rsidR="00F54C81" w:rsidRPr="00256378" w:rsidTr="00986059">
        <w:trPr>
          <w:trHeight w:val="318"/>
        </w:trPr>
        <w:tc>
          <w:tcPr>
            <w:tcW w:w="136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lastRenderedPageBreak/>
              <w:t>3. Гражданско-духовное воспитание</w:t>
            </w:r>
          </w:p>
        </w:tc>
      </w:tr>
      <w:tr w:rsidR="00F54C81" w:rsidRPr="00256378" w:rsidTr="00986059">
        <w:trPr>
          <w:trHeight w:val="195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3.1.</w:t>
            </w:r>
          </w:p>
        </w:tc>
        <w:tc>
          <w:tcPr>
            <w:tcW w:w="3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Мероприятия в рамках районных агитпоездов «За здоровую и счастливую семью», «За здоровый образ жизни», проект «Доброе сердце»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Январь - Декабрь 2017 - 2021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28,0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0,0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0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7,0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14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7,0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Default="00986059" w:rsidP="00986059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О</w:t>
            </w: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t xml:space="preserve">тдел по молодежной политике, физической культуре и спорту Управление общественных коммуникаций, молодежной политики и спорта администрации </w:t>
            </w:r>
            <w:r>
              <w:rPr>
                <w:rFonts w:eastAsia="Arial" w:cs="Times New Roman"/>
                <w:kern w:val="0"/>
                <w:sz w:val="28"/>
                <w:szCs w:val="28"/>
              </w:rPr>
              <w:t xml:space="preserve">МО </w:t>
            </w: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t>«Мелекесский район»</w:t>
            </w:r>
            <w:r>
              <w:rPr>
                <w:rFonts w:eastAsia="Arial" w:cs="Times New Roman"/>
                <w:kern w:val="0"/>
                <w:sz w:val="28"/>
                <w:szCs w:val="28"/>
              </w:rPr>
              <w:t>;</w:t>
            </w:r>
          </w:p>
          <w:p w:rsidR="00F54C81" w:rsidRPr="00256378" w:rsidRDefault="00F54C81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МКУ </w:t>
            </w: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«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Районный Дом культуры</w:t>
            </w: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»</w:t>
            </w:r>
          </w:p>
        </w:tc>
      </w:tr>
      <w:tr w:rsidR="00F54C81" w:rsidRPr="00256378" w:rsidTr="00986059">
        <w:trPr>
          <w:trHeight w:val="96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3.2.</w:t>
            </w:r>
          </w:p>
        </w:tc>
        <w:tc>
          <w:tcPr>
            <w:tcW w:w="3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Вручение паспортов молодым гражданам района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Январь - Декабрь 2017 - 2021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22,0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2,0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2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5,0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8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5,0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Default="00986059" w:rsidP="00986059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О</w:t>
            </w: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t xml:space="preserve">тдел по молодежной политике, физической культуре и спорту </w:t>
            </w: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lastRenderedPageBreak/>
              <w:t xml:space="preserve">Управление общественных коммуникаций, молодежной политики и спорта администрации </w:t>
            </w:r>
            <w:r>
              <w:rPr>
                <w:rFonts w:eastAsia="Arial" w:cs="Times New Roman"/>
                <w:kern w:val="0"/>
                <w:sz w:val="28"/>
                <w:szCs w:val="28"/>
              </w:rPr>
              <w:t xml:space="preserve">МО </w:t>
            </w: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t>«Мелекесский район»</w:t>
            </w:r>
            <w:r>
              <w:rPr>
                <w:rFonts w:eastAsia="Arial" w:cs="Times New Roman"/>
                <w:kern w:val="0"/>
                <w:sz w:val="28"/>
                <w:szCs w:val="28"/>
              </w:rPr>
              <w:t>;</w:t>
            </w:r>
          </w:p>
          <w:p w:rsidR="00F54C81" w:rsidRPr="00256378" w:rsidRDefault="00F54C81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МКУ </w:t>
            </w: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«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Районный Дом культуры</w:t>
            </w: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»</w:t>
            </w:r>
          </w:p>
        </w:tc>
      </w:tr>
      <w:tr w:rsidR="00F54C81" w:rsidRPr="00256378" w:rsidTr="00986059">
        <w:trPr>
          <w:trHeight w:val="14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lastRenderedPageBreak/>
              <w:t>3.3.</w:t>
            </w:r>
          </w:p>
        </w:tc>
        <w:tc>
          <w:tcPr>
            <w:tcW w:w="3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Районный слет сельской молодежи «Кто, если не мы»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62690C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Июнь - Июль </w:t>
            </w:r>
          </w:p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2017 - 2021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8E57D3" w:rsidRDefault="008E57D3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48</w:t>
            </w:r>
            <w:r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</w:t>
            </w:r>
            <w:r>
              <w:rPr>
                <w:rFonts w:eastAsia="Arial" w:cs="Times New Roman"/>
                <w:kern w:val="0"/>
                <w:sz w:val="28"/>
                <w:szCs w:val="28"/>
              </w:rPr>
              <w:t>735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912F8C" w:rsidRDefault="00912F8C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3,735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10,0</w:t>
            </w:r>
          </w:p>
        </w:tc>
        <w:tc>
          <w:tcPr>
            <w:tcW w:w="1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10,0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15,0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Default="00986059" w:rsidP="00986059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О</w:t>
            </w: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t xml:space="preserve">тдел по молодежной политике, физической культуре и спорту Управление общественных коммуникаций, молодежной политики и спорта администрации </w:t>
            </w:r>
            <w:r>
              <w:rPr>
                <w:rFonts w:eastAsia="Arial" w:cs="Times New Roman"/>
                <w:kern w:val="0"/>
                <w:sz w:val="28"/>
                <w:szCs w:val="28"/>
              </w:rPr>
              <w:lastRenderedPageBreak/>
              <w:t xml:space="preserve">МО </w:t>
            </w: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t>«Мелекесский район»</w:t>
            </w:r>
            <w:r>
              <w:rPr>
                <w:rFonts w:eastAsia="Arial" w:cs="Times New Roman"/>
                <w:kern w:val="0"/>
                <w:sz w:val="28"/>
                <w:szCs w:val="28"/>
              </w:rPr>
              <w:t>;</w:t>
            </w:r>
          </w:p>
          <w:p w:rsidR="00F54C81" w:rsidRPr="00256378" w:rsidRDefault="00F54C81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МКУ </w:t>
            </w: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«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Районный Дом культуры</w:t>
            </w: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»</w:t>
            </w:r>
          </w:p>
        </w:tc>
      </w:tr>
      <w:tr w:rsidR="00F54C81" w:rsidRPr="00256378" w:rsidTr="00986059">
        <w:trPr>
          <w:trHeight w:val="116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lastRenderedPageBreak/>
              <w:t>3.4.</w:t>
            </w:r>
          </w:p>
        </w:tc>
        <w:tc>
          <w:tcPr>
            <w:tcW w:w="3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День молодежи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62690C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Июнь </w:t>
            </w:r>
          </w:p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2017 - 2021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8E57D3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39</w:t>
            </w:r>
            <w:r w:rsidR="00F54C81"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2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5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10,0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</w:t>
            </w: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2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54C81" w:rsidRPr="00256378" w:rsidRDefault="00F54C81" w:rsidP="00F54C8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10,0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Default="00986059" w:rsidP="00986059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О</w:t>
            </w: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t xml:space="preserve">тдел по молодежной политике, физической культуре и спорту Управление общественных коммуникаций, молодежной политики и спорта администрации </w:t>
            </w:r>
            <w:r>
              <w:rPr>
                <w:rFonts w:eastAsia="Arial" w:cs="Times New Roman"/>
                <w:kern w:val="0"/>
                <w:sz w:val="28"/>
                <w:szCs w:val="28"/>
              </w:rPr>
              <w:t xml:space="preserve">МО </w:t>
            </w: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t>«Мелекесский район»</w:t>
            </w:r>
            <w:r>
              <w:rPr>
                <w:rFonts w:eastAsia="Arial" w:cs="Times New Roman"/>
                <w:kern w:val="0"/>
                <w:sz w:val="28"/>
                <w:szCs w:val="28"/>
              </w:rPr>
              <w:t>;</w:t>
            </w:r>
          </w:p>
          <w:p w:rsidR="00F54C81" w:rsidRPr="00256378" w:rsidRDefault="00F54C81" w:rsidP="00F54C81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МКУ </w:t>
            </w: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«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Районный Дом культуры</w:t>
            </w: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»</w:t>
            </w:r>
          </w:p>
        </w:tc>
      </w:tr>
      <w:tr w:rsidR="00986059" w:rsidRPr="00256378" w:rsidTr="0062690C">
        <w:trPr>
          <w:trHeight w:val="485"/>
        </w:trPr>
        <w:tc>
          <w:tcPr>
            <w:tcW w:w="136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b/>
                <w:kern w:val="0"/>
                <w:sz w:val="28"/>
                <w:szCs w:val="28"/>
              </w:rPr>
              <w:lastRenderedPageBreak/>
              <w:t>4. Участие молодежи в развитии молодежного волонтерства и Совете по молодежной политике</w:t>
            </w:r>
          </w:p>
        </w:tc>
      </w:tr>
      <w:tr w:rsidR="00986059" w:rsidRPr="00256378" w:rsidTr="00986059">
        <w:trPr>
          <w:trHeight w:val="116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986059" w:rsidRDefault="0062690C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4.1</w:t>
            </w:r>
          </w:p>
        </w:tc>
        <w:tc>
          <w:tcPr>
            <w:tcW w:w="3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Интеллектуальная игра «Что, Где, Когда» среди работающей молодежи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Январь - Декабрь 2017 - 2021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23,0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3,0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3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5,0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7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5,0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Default="00986059" w:rsidP="00986059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t>Отдел по молодежной политике, физической культуре и спорту Управление общественных коммуникаций, молодежной политики и спорта администрации МО «Мелекесский район»;</w:t>
            </w:r>
          </w:p>
          <w:p w:rsidR="00986059" w:rsidRPr="00256378" w:rsidRDefault="00986059" w:rsidP="00986059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МКУ </w:t>
            </w: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«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Районный Дом культуры</w:t>
            </w: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»</w:t>
            </w:r>
          </w:p>
        </w:tc>
      </w:tr>
      <w:tr w:rsidR="00986059" w:rsidRPr="00256378" w:rsidTr="00986059">
        <w:trPr>
          <w:trHeight w:val="116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62690C" w:rsidRDefault="0062690C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4.2</w:t>
            </w:r>
          </w:p>
        </w:tc>
        <w:tc>
          <w:tcPr>
            <w:tcW w:w="3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Спортивные соревнования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Январь - Декабрь 2017 - 2021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77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5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</w:t>
            </w: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0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17,0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2</w:t>
            </w: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5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20,0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Default="00986059" w:rsidP="00986059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t xml:space="preserve">Отдел по молодежной политике, физической культуре и </w:t>
            </w: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lastRenderedPageBreak/>
              <w:t>спорту Управление общественных коммуникаций, молодежной политики и спорта администрации МО «Мелекесский район»;</w:t>
            </w:r>
          </w:p>
          <w:p w:rsidR="00986059" w:rsidRPr="00256378" w:rsidRDefault="00986059" w:rsidP="00986059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МКУ </w:t>
            </w: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«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Районный Дом культуры</w:t>
            </w: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»</w:t>
            </w:r>
          </w:p>
        </w:tc>
      </w:tr>
      <w:tr w:rsidR="00986059" w:rsidRPr="00256378" w:rsidTr="00986059">
        <w:trPr>
          <w:trHeight w:val="116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62690C" w:rsidRDefault="0062690C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lastRenderedPageBreak/>
              <w:t>4.3</w:t>
            </w:r>
          </w:p>
        </w:tc>
        <w:tc>
          <w:tcPr>
            <w:tcW w:w="3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Участие в форумах, фестивалях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Январь - Декабрь 2017 - 2021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t>57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2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5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15,0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20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15,0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Default="00986059" w:rsidP="00986059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t xml:space="preserve">Отдел по молодежной политике, физической культуре и спорту Управление общественных коммуникаций, молодежной политики и спорта </w:t>
            </w: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lastRenderedPageBreak/>
              <w:t>администрации МО «Мелекесский район»;</w:t>
            </w:r>
          </w:p>
          <w:p w:rsidR="00986059" w:rsidRPr="00256378" w:rsidRDefault="00986059" w:rsidP="00986059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МКУ </w:t>
            </w: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«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Районный Дом культуры</w:t>
            </w: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»</w:t>
            </w:r>
          </w:p>
        </w:tc>
      </w:tr>
      <w:tr w:rsidR="00986059" w:rsidRPr="00256378" w:rsidTr="00986059">
        <w:trPr>
          <w:trHeight w:val="116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62690C" w:rsidRDefault="0062690C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</w:rPr>
              <w:lastRenderedPageBreak/>
              <w:t>4.4</w:t>
            </w:r>
          </w:p>
        </w:tc>
        <w:tc>
          <w:tcPr>
            <w:tcW w:w="3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Районный фестиваль КВН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Август - Сентябрь 2017 - 2021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3</w:t>
            </w:r>
            <w:r>
              <w:rPr>
                <w:rFonts w:eastAsia="Arial" w:cs="Times New Roman"/>
                <w:kern w:val="0"/>
                <w:sz w:val="28"/>
                <w:szCs w:val="28"/>
              </w:rPr>
              <w:t>5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0,0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0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10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15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10,0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Default="00986059" w:rsidP="00986059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852544">
              <w:rPr>
                <w:rFonts w:eastAsia="Arial" w:cs="Times New Roman"/>
                <w:kern w:val="0"/>
                <w:sz w:val="28"/>
                <w:szCs w:val="28"/>
              </w:rPr>
              <w:t>Отдел по молодежной политике, физической культуре и спорту Управление общественных коммуникаций, моло</w:t>
            </w:r>
            <w:r w:rsidR="00C56A3C">
              <w:rPr>
                <w:rFonts w:eastAsia="Arial" w:cs="Times New Roman"/>
                <w:kern w:val="0"/>
                <w:sz w:val="28"/>
                <w:szCs w:val="28"/>
              </w:rPr>
              <w:t>дежной политики и спорта;</w:t>
            </w:r>
          </w:p>
          <w:p w:rsidR="00986059" w:rsidRPr="00256378" w:rsidRDefault="00986059" w:rsidP="00986059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 xml:space="preserve">МКУ </w:t>
            </w: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«</w:t>
            </w:r>
            <w:r w:rsidRPr="00256378">
              <w:rPr>
                <w:rFonts w:eastAsia="Arial" w:cs="Times New Roman"/>
                <w:kern w:val="0"/>
                <w:sz w:val="28"/>
                <w:szCs w:val="28"/>
                <w:lang w:val="en-US"/>
              </w:rPr>
              <w:t>Районный Дом культуры</w:t>
            </w:r>
            <w:r w:rsidRPr="00256378">
              <w:rPr>
                <w:rFonts w:eastAsia="Arial" w:cs="Times New Roman"/>
                <w:kern w:val="0"/>
                <w:sz w:val="28"/>
                <w:szCs w:val="28"/>
              </w:rPr>
              <w:t>»</w:t>
            </w:r>
          </w:p>
        </w:tc>
      </w:tr>
      <w:tr w:rsidR="00986059" w:rsidRPr="00256378" w:rsidTr="00C56A3C">
        <w:trPr>
          <w:trHeight w:val="609"/>
        </w:trPr>
        <w:tc>
          <w:tcPr>
            <w:tcW w:w="5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62690C" w:rsidRDefault="0062690C" w:rsidP="00986059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</w:rPr>
            </w:pPr>
            <w:r w:rsidRPr="0062690C">
              <w:rPr>
                <w:rFonts w:eastAsia="Arial" w:cs="Times New Roman"/>
                <w:b/>
                <w:kern w:val="0"/>
                <w:sz w:val="28"/>
                <w:szCs w:val="28"/>
              </w:rPr>
              <w:t>ВСЕГО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r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562</w:t>
            </w:r>
            <w:r>
              <w:rPr>
                <w:rFonts w:eastAsia="Arial" w:cs="Times New Roman"/>
                <w:b/>
                <w:kern w:val="0"/>
                <w:sz w:val="28"/>
                <w:szCs w:val="28"/>
              </w:rPr>
              <w:t>,</w:t>
            </w:r>
            <w:r w:rsidRPr="00256378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912F8C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</w:rPr>
            </w:pPr>
            <w:r>
              <w:rPr>
                <w:rFonts w:eastAsia="Arial" w:cs="Times New Roman"/>
                <w:b/>
                <w:kern w:val="0"/>
                <w:sz w:val="28"/>
                <w:szCs w:val="28"/>
              </w:rPr>
              <w:t>23,735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b/>
                <w:kern w:val="0"/>
                <w:sz w:val="28"/>
                <w:szCs w:val="28"/>
              </w:rPr>
              <w:t>50</w:t>
            </w:r>
            <w:r w:rsidRPr="00256378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</w:rPr>
            </w:pPr>
            <w:r w:rsidRPr="00256378">
              <w:rPr>
                <w:rFonts w:eastAsia="Arial" w:cs="Times New Roman"/>
                <w:b/>
                <w:kern w:val="0"/>
                <w:sz w:val="28"/>
                <w:szCs w:val="28"/>
              </w:rPr>
              <w:t>153</w:t>
            </w:r>
            <w:r>
              <w:rPr>
                <w:rFonts w:eastAsia="Arial" w:cs="Times New Roman"/>
                <w:b/>
                <w:kern w:val="0"/>
                <w:sz w:val="28"/>
                <w:szCs w:val="28"/>
              </w:rPr>
              <w:t>,</w:t>
            </w:r>
            <w:r w:rsidRPr="00256378">
              <w:rPr>
                <w:rFonts w:eastAsia="Arial" w:cs="Times New Roman"/>
                <w:b/>
                <w:kern w:val="0"/>
                <w:sz w:val="28"/>
                <w:szCs w:val="28"/>
              </w:rPr>
              <w:t>265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1</w:t>
            </w:r>
            <w:r w:rsidRPr="00256378">
              <w:rPr>
                <w:rFonts w:eastAsia="Arial" w:cs="Times New Roman"/>
                <w:b/>
                <w:kern w:val="0"/>
                <w:sz w:val="28"/>
                <w:szCs w:val="28"/>
              </w:rPr>
              <w:t>94</w:t>
            </w:r>
            <w:r w:rsidRPr="00256378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Pr="00256378" w:rsidRDefault="00986059" w:rsidP="00986059">
            <w:pPr>
              <w:widowControl/>
              <w:autoSpaceDE w:val="0"/>
              <w:jc w:val="center"/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</w:pPr>
            <w:r w:rsidRPr="00256378">
              <w:rPr>
                <w:rFonts w:eastAsia="Arial" w:cs="Times New Roman"/>
                <w:b/>
                <w:kern w:val="0"/>
                <w:sz w:val="28"/>
                <w:szCs w:val="28"/>
                <w:lang w:val="en-US"/>
              </w:rPr>
              <w:t>141,0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86059" w:rsidRDefault="00986059" w:rsidP="00986059">
            <w:pPr>
              <w:widowControl/>
              <w:autoSpaceDE w:val="0"/>
              <w:rPr>
                <w:rFonts w:eastAsia="Arial" w:cs="Times New Roman"/>
                <w:kern w:val="0"/>
                <w:sz w:val="28"/>
                <w:szCs w:val="28"/>
              </w:rPr>
            </w:pPr>
          </w:p>
        </w:tc>
      </w:tr>
    </w:tbl>
    <w:p w:rsidR="00F1082C" w:rsidRDefault="00F1082C" w:rsidP="00A954F6">
      <w:pPr>
        <w:jc w:val="both"/>
        <w:rPr>
          <w:sz w:val="28"/>
          <w:szCs w:val="28"/>
        </w:rPr>
        <w:sectPr w:rsidR="00F1082C" w:rsidSect="00F54C81">
          <w:pgSz w:w="16838" w:h="11906" w:orient="landscape"/>
          <w:pgMar w:top="1440" w:right="1440" w:bottom="1440" w:left="1800" w:header="709" w:footer="709" w:gutter="0"/>
          <w:cols w:space="708"/>
          <w:docGrid w:linePitch="360"/>
        </w:sectPr>
      </w:pPr>
    </w:p>
    <w:p w:rsidR="00256378" w:rsidRDefault="00256378" w:rsidP="00256378">
      <w:pPr>
        <w:tabs>
          <w:tab w:val="left" w:pos="6135"/>
        </w:tabs>
        <w:rPr>
          <w:sz w:val="28"/>
          <w:szCs w:val="28"/>
        </w:rPr>
      </w:pPr>
    </w:p>
    <w:p w:rsidR="00256378" w:rsidRDefault="00256378" w:rsidP="00256378">
      <w:pPr>
        <w:tabs>
          <w:tab w:val="left" w:pos="6135"/>
        </w:tabs>
        <w:rPr>
          <w:sz w:val="28"/>
          <w:szCs w:val="28"/>
        </w:rPr>
        <w:sectPr w:rsidR="00256378" w:rsidSect="00F54C81">
          <w:pgSz w:w="16838" w:h="11906" w:orient="landscape"/>
          <w:pgMar w:top="1440" w:right="1440" w:bottom="1440" w:left="1800" w:header="709" w:footer="709" w:gutter="0"/>
          <w:cols w:space="708"/>
          <w:docGrid w:linePitch="360"/>
        </w:sectPr>
      </w:pPr>
    </w:p>
    <w:p w:rsidR="00F54C81" w:rsidRPr="00F54C81" w:rsidRDefault="0013161A" w:rsidP="0013161A">
      <w:pPr>
        <w:widowControl/>
        <w:ind w:firstLine="851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lastRenderedPageBreak/>
        <w:t xml:space="preserve"> </w:t>
      </w:r>
      <w:r w:rsidR="00F54C81" w:rsidRPr="00F54C81">
        <w:rPr>
          <w:rFonts w:eastAsia="Times New Roman" w:cs="Times New Roman"/>
          <w:kern w:val="0"/>
          <w:sz w:val="28"/>
          <w:szCs w:val="28"/>
          <w:lang w:bidi="ar-SA"/>
        </w:rPr>
        <w:t xml:space="preserve">3. Настоящее постановление вступает в силу на следующий день после его официального опубликования и подлежит размещению  на официальном  сайте  администрации муниципального  образования «Мелекесский район» Ульяновской области в информационно – телекоммуникационной сети  Интернет.  </w:t>
      </w:r>
      <w:r w:rsidR="00F54C81" w:rsidRPr="00F54C81">
        <w:rPr>
          <w:rFonts w:eastAsia="Times New Roman" w:cs="Times New Roman"/>
          <w:kern w:val="0"/>
          <w:sz w:val="28"/>
          <w:szCs w:val="28"/>
          <w:lang w:bidi="ar-SA"/>
        </w:rPr>
        <w:tab/>
      </w:r>
    </w:p>
    <w:p w:rsidR="00F54C81" w:rsidRPr="00F54C81" w:rsidRDefault="00F54C81" w:rsidP="0013161A">
      <w:pPr>
        <w:widowControl/>
        <w:tabs>
          <w:tab w:val="left" w:pos="851"/>
        </w:tabs>
        <w:ind w:firstLine="851"/>
        <w:contextualSpacing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F54C81">
        <w:rPr>
          <w:rFonts w:eastAsia="Times New Roman" w:cs="Times New Roman"/>
          <w:kern w:val="0"/>
          <w:sz w:val="28"/>
          <w:szCs w:val="28"/>
          <w:lang w:bidi="ar-SA"/>
        </w:rPr>
        <w:t>4. Контроль исполнения настоящего постановления возложить на Первого заместителя Главы администрации по социальным и внутриполитическим вопросам (по развитию человеческого потенциала) С. Д. Катиркину.</w:t>
      </w:r>
    </w:p>
    <w:p w:rsidR="00F54C81" w:rsidRPr="00F54C81" w:rsidRDefault="00F54C81" w:rsidP="0013161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:rsidR="00F54C81" w:rsidRPr="00F54C81" w:rsidRDefault="00F54C81" w:rsidP="0013161A">
      <w:pPr>
        <w:widowControl/>
        <w:autoSpaceDE w:val="0"/>
        <w:jc w:val="both"/>
        <w:rPr>
          <w:rFonts w:eastAsia="Times New Roman" w:cs="Times New Roman"/>
          <w:kern w:val="0"/>
          <w:sz w:val="28"/>
          <w:szCs w:val="28"/>
          <w:shd w:val="clear" w:color="auto" w:fill="FFFFFF"/>
          <w:lang w:bidi="ar-SA"/>
        </w:rPr>
      </w:pPr>
    </w:p>
    <w:p w:rsidR="00F54C81" w:rsidRPr="00F54C81" w:rsidRDefault="00F54C81" w:rsidP="0013161A">
      <w:pPr>
        <w:widowControl/>
        <w:autoSpaceDE w:val="0"/>
        <w:jc w:val="both"/>
        <w:rPr>
          <w:rFonts w:eastAsia="Times New Roman" w:cs="Times New Roman"/>
          <w:kern w:val="0"/>
          <w:sz w:val="28"/>
          <w:szCs w:val="28"/>
          <w:shd w:val="clear" w:color="auto" w:fill="FFFFFF"/>
          <w:lang w:bidi="ar-SA"/>
        </w:rPr>
      </w:pPr>
    </w:p>
    <w:p w:rsidR="00F54C81" w:rsidRPr="00F54C81" w:rsidRDefault="0013161A" w:rsidP="0013161A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Глава </w:t>
      </w:r>
      <w:r w:rsidR="00F54C81" w:rsidRPr="00F54C81">
        <w:rPr>
          <w:rFonts w:eastAsia="Times New Roman" w:cs="Times New Roman"/>
          <w:kern w:val="0"/>
          <w:sz w:val="28"/>
          <w:szCs w:val="28"/>
          <w:lang w:bidi="ar-SA"/>
        </w:rPr>
        <w:t xml:space="preserve">администрации                                     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                                  </w:t>
      </w:r>
      <w:r w:rsidR="00F54C81" w:rsidRPr="00F54C81">
        <w:rPr>
          <w:rFonts w:eastAsia="Times New Roman" w:cs="Times New Roman"/>
          <w:kern w:val="0"/>
          <w:sz w:val="28"/>
          <w:szCs w:val="28"/>
          <w:lang w:bidi="ar-SA"/>
        </w:rPr>
        <w:t>С.А.Сандрюков</w:t>
      </w:r>
    </w:p>
    <w:p w:rsidR="00256378" w:rsidRDefault="00256378" w:rsidP="0013161A">
      <w:pPr>
        <w:tabs>
          <w:tab w:val="left" w:pos="6135"/>
        </w:tabs>
        <w:jc w:val="both"/>
        <w:rPr>
          <w:sz w:val="28"/>
          <w:szCs w:val="28"/>
        </w:rPr>
      </w:pPr>
    </w:p>
    <w:p w:rsidR="00256378" w:rsidRDefault="00256378" w:rsidP="0013161A">
      <w:pPr>
        <w:jc w:val="both"/>
        <w:rPr>
          <w:sz w:val="28"/>
          <w:szCs w:val="28"/>
        </w:rPr>
      </w:pPr>
    </w:p>
    <w:p w:rsidR="00256378" w:rsidRPr="00256378" w:rsidRDefault="00256378" w:rsidP="0013161A">
      <w:pPr>
        <w:jc w:val="both"/>
        <w:rPr>
          <w:sz w:val="28"/>
          <w:szCs w:val="28"/>
        </w:rPr>
        <w:sectPr w:rsidR="00256378" w:rsidRPr="00256378" w:rsidSect="0013161A">
          <w:pgSz w:w="11906" w:h="16838"/>
          <w:pgMar w:top="1134" w:right="1133" w:bottom="1134" w:left="851" w:header="709" w:footer="709" w:gutter="0"/>
          <w:cols w:space="708"/>
          <w:docGrid w:linePitch="360"/>
        </w:sectPr>
      </w:pPr>
    </w:p>
    <w:p w:rsidR="005E49BC" w:rsidRPr="005E49BC" w:rsidRDefault="005E49BC" w:rsidP="005E49BC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5E49BC">
        <w:rPr>
          <w:rFonts w:eastAsia="Calibri" w:cs="Times New Roman"/>
          <w:b/>
          <w:kern w:val="0"/>
          <w:sz w:val="28"/>
          <w:szCs w:val="28"/>
          <w:lang w:eastAsia="en-US" w:bidi="ar-SA"/>
        </w:rPr>
        <w:lastRenderedPageBreak/>
        <w:t>Пояснительная записка</w:t>
      </w:r>
    </w:p>
    <w:p w:rsidR="005E49BC" w:rsidRPr="005E49BC" w:rsidRDefault="005E49BC" w:rsidP="00DE15A5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5E49BC">
        <w:rPr>
          <w:rFonts w:eastAsia="Calibri" w:cs="Times New Roman"/>
          <w:b/>
          <w:kern w:val="0"/>
          <w:sz w:val="28"/>
          <w:szCs w:val="28"/>
          <w:lang w:eastAsia="en-US" w:bidi="ar-SA"/>
        </w:rPr>
        <w:t>К проекту постановления администрации муниципального образования «Мелекесский  район» Ульяновской области «О внесение изменений в постановление администрации муниципального образования «Мелекесский район» Ульяновской о</w:t>
      </w:r>
      <w:r w:rsidR="00DE15A5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бласти от 29 декабря 2016 года </w:t>
      </w:r>
      <w:r w:rsidRPr="005E49BC">
        <w:rPr>
          <w:rFonts w:eastAsia="Calibri" w:cs="Times New Roman"/>
          <w:b/>
          <w:kern w:val="0"/>
          <w:sz w:val="28"/>
          <w:szCs w:val="28"/>
          <w:lang w:eastAsia="en-US" w:bidi="ar-SA"/>
        </w:rPr>
        <w:t>№ 800</w:t>
      </w:r>
    </w:p>
    <w:p w:rsidR="005E49BC" w:rsidRPr="005E49BC" w:rsidRDefault="005E49BC" w:rsidP="005E49BC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5E49BC">
        <w:rPr>
          <w:rFonts w:eastAsia="Calibri" w:cs="Times New Roman"/>
          <w:b/>
          <w:kern w:val="0"/>
          <w:sz w:val="28"/>
          <w:szCs w:val="28"/>
          <w:lang w:eastAsia="en-US" w:bidi="ar-SA"/>
        </w:rPr>
        <w:t>«Развитие молодежной политики на территории Мелекесского района Ульяновской области на 2017-2021 годы»</w:t>
      </w:r>
    </w:p>
    <w:p w:rsidR="00A954F6" w:rsidRDefault="00A954F6" w:rsidP="00A954F6">
      <w:pPr>
        <w:jc w:val="both"/>
        <w:rPr>
          <w:sz w:val="28"/>
          <w:szCs w:val="28"/>
        </w:rPr>
      </w:pPr>
    </w:p>
    <w:p w:rsidR="006A52B3" w:rsidRDefault="006A52B3" w:rsidP="00BB298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6A52B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Постановлением администрации муниципального образования «Мелекесский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район» Ульяновской области от 29.12.2016 №800</w:t>
      </w:r>
      <w:r w:rsidRPr="006A52B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утверждена муниципальная программа </w:t>
      </w:r>
      <w:r w:rsidRPr="006A52B3">
        <w:rPr>
          <w:rFonts w:eastAsia="Times New Roman" w:cs="Times New Roman"/>
          <w:bCs/>
          <w:kern w:val="0"/>
          <w:sz w:val="28"/>
          <w:szCs w:val="28"/>
          <w:lang w:bidi="ar-SA"/>
        </w:rPr>
        <w:t>«Развитие молодежной политики на территории Мелекесского района Ульяновской области на 2017-2021 годы» (далее п</w:t>
      </w:r>
      <w:r w:rsidRPr="006A52B3">
        <w:rPr>
          <w:rFonts w:eastAsia="Times New Roman" w:cs="Times New Roman"/>
          <w:kern w:val="0"/>
          <w:sz w:val="28"/>
          <w:szCs w:val="28"/>
          <w:lang w:eastAsia="ar-SA" w:bidi="ar-SA"/>
        </w:rPr>
        <w:t>рограмма), которая требует внесения изменений в связи с изменением наименования структурного подразделения администрации муниципального образования «Мелекесский район»,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FC149B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а именно отдел культуры, досуга населения, спорта и делам молодежи администрации муниципального образования «Мелекесский район» переименовать на отдел по молодежной политике, физической культуре и спорту Управление общественных коммуникаций, молодёжной политики и спорта администрации муниципального образования «Мелекесский район». </w:t>
      </w:r>
    </w:p>
    <w:p w:rsidR="001F5AD7" w:rsidRPr="001F5AD7" w:rsidRDefault="00FC149B" w:rsidP="00BB298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Таким образом, </w:t>
      </w:r>
      <w:r w:rsidR="001F5AD7" w:rsidRPr="001F5AD7">
        <w:rPr>
          <w:rFonts w:eastAsia="Times New Roman" w:cs="Times New Roman"/>
          <w:kern w:val="0"/>
          <w:sz w:val="28"/>
          <w:szCs w:val="28"/>
          <w:lang w:bidi="ar-SA"/>
        </w:rPr>
        <w:t>общий объем финансирования программы на 2017-2021годы</w:t>
      </w:r>
      <w:r w:rsidR="001F5AD7" w:rsidRPr="001F5AD7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составит:</w:t>
      </w:r>
      <w:r w:rsidR="001F5AD7" w:rsidRPr="001F5AD7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="00F22E2F">
        <w:rPr>
          <w:rFonts w:eastAsia="Times New Roman" w:cs="Times New Roman"/>
          <w:kern w:val="0"/>
          <w:sz w:val="28"/>
          <w:szCs w:val="28"/>
          <w:lang w:bidi="ar-SA"/>
        </w:rPr>
        <w:t xml:space="preserve">562 000 </w:t>
      </w:r>
      <w:r w:rsidR="001F5AD7" w:rsidRPr="001F5AD7">
        <w:rPr>
          <w:rFonts w:eastAsia="Times New Roman" w:cs="Times New Roman"/>
          <w:kern w:val="0"/>
          <w:sz w:val="28"/>
          <w:szCs w:val="28"/>
          <w:lang w:bidi="ar-SA"/>
        </w:rPr>
        <w:t>руб.,в т.ч. по годам:</w:t>
      </w:r>
    </w:p>
    <w:p w:rsidR="00F22E2F" w:rsidRPr="00F22E2F" w:rsidRDefault="00F22E2F" w:rsidP="00BB298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F22E2F">
        <w:rPr>
          <w:rFonts w:eastAsia="Times New Roman" w:cs="Times New Roman"/>
          <w:kern w:val="0"/>
          <w:sz w:val="28"/>
          <w:szCs w:val="28"/>
          <w:lang w:bidi="ar-SA"/>
        </w:rPr>
        <w:t>2017 год – 23 735 руб.</w:t>
      </w:r>
    </w:p>
    <w:p w:rsidR="00F22E2F" w:rsidRPr="00F22E2F" w:rsidRDefault="00F22E2F" w:rsidP="00BB298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F22E2F">
        <w:rPr>
          <w:rFonts w:eastAsia="Times New Roman" w:cs="Times New Roman"/>
          <w:kern w:val="0"/>
          <w:sz w:val="28"/>
          <w:szCs w:val="28"/>
          <w:lang w:bidi="ar-SA"/>
        </w:rPr>
        <w:t>2018 год – 50 000 руб.</w:t>
      </w:r>
    </w:p>
    <w:p w:rsidR="00F22E2F" w:rsidRPr="00F22E2F" w:rsidRDefault="00F22E2F" w:rsidP="00BB298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F22E2F">
        <w:rPr>
          <w:rFonts w:eastAsia="Times New Roman" w:cs="Times New Roman"/>
          <w:kern w:val="0"/>
          <w:sz w:val="28"/>
          <w:szCs w:val="28"/>
          <w:lang w:bidi="ar-SA"/>
        </w:rPr>
        <w:t>2019 год – 153 265 руб.</w:t>
      </w:r>
    </w:p>
    <w:p w:rsidR="00F22E2F" w:rsidRPr="00F22E2F" w:rsidRDefault="00F22E2F" w:rsidP="00BB298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F22E2F">
        <w:rPr>
          <w:rFonts w:eastAsia="Times New Roman" w:cs="Times New Roman"/>
          <w:kern w:val="0"/>
          <w:sz w:val="28"/>
          <w:szCs w:val="28"/>
          <w:lang w:bidi="ar-SA"/>
        </w:rPr>
        <w:t>2020 год – 194 000 руб.</w:t>
      </w:r>
    </w:p>
    <w:p w:rsidR="00F22E2F" w:rsidRPr="00F22E2F" w:rsidRDefault="00F22E2F" w:rsidP="00BB298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F22E2F">
        <w:rPr>
          <w:rFonts w:eastAsia="Times New Roman" w:cs="Times New Roman"/>
          <w:kern w:val="0"/>
          <w:sz w:val="28"/>
          <w:szCs w:val="28"/>
          <w:lang w:bidi="ar-SA"/>
        </w:rPr>
        <w:t>2021 год – 141 000 руб.</w:t>
      </w:r>
    </w:p>
    <w:p w:rsidR="001F5AD7" w:rsidRPr="001F5AD7" w:rsidRDefault="001F5AD7" w:rsidP="00BB298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:rsidR="00BD428B" w:rsidRPr="006A52B3" w:rsidRDefault="00BD428B" w:rsidP="00BB298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13161A" w:rsidRDefault="0013161A" w:rsidP="00BB2983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:rsidR="001F5AD7" w:rsidRPr="001F5AD7" w:rsidRDefault="001F5AD7" w:rsidP="00BB2983">
      <w:pPr>
        <w:widowControl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Начальник отдела                                                            </w:t>
      </w:r>
      <w:r w:rsidR="00966BEF">
        <w:rPr>
          <w:rFonts w:eastAsia="Times New Roman" w:cs="Times New Roman"/>
          <w:kern w:val="0"/>
          <w:sz w:val="28"/>
          <w:szCs w:val="28"/>
          <w:lang w:bidi="ar-SA"/>
        </w:rPr>
        <w:t>О.С. Половинихин</w:t>
      </w:r>
    </w:p>
    <w:p w:rsidR="001F5AD7" w:rsidRDefault="001F5AD7" w:rsidP="00BB2983">
      <w:pPr>
        <w:widowControl/>
        <w:ind w:firstLine="709"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</w:p>
    <w:p w:rsidR="00FC149B" w:rsidRDefault="00FC149B" w:rsidP="001F5AD7">
      <w:pPr>
        <w:widowControl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</w:p>
    <w:p w:rsidR="00FC149B" w:rsidRDefault="00FC149B" w:rsidP="001F5AD7">
      <w:pPr>
        <w:widowControl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</w:p>
    <w:p w:rsidR="00FC149B" w:rsidRDefault="00FC149B" w:rsidP="001F5AD7">
      <w:pPr>
        <w:widowControl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</w:p>
    <w:p w:rsidR="00FC149B" w:rsidRDefault="00FC149B" w:rsidP="001F5AD7">
      <w:pPr>
        <w:widowControl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</w:p>
    <w:p w:rsidR="00FC149B" w:rsidRDefault="00FC149B" w:rsidP="001F5AD7">
      <w:pPr>
        <w:widowControl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</w:p>
    <w:p w:rsidR="00FC149B" w:rsidRDefault="00FC149B" w:rsidP="001F5AD7">
      <w:pPr>
        <w:widowControl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</w:p>
    <w:p w:rsidR="00FC149B" w:rsidRDefault="00FC149B" w:rsidP="001F5AD7">
      <w:pPr>
        <w:widowControl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</w:p>
    <w:p w:rsidR="001F5AD7" w:rsidRDefault="001F5AD7" w:rsidP="001F5AD7">
      <w:pPr>
        <w:widowControl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</w:p>
    <w:p w:rsidR="00F22E2F" w:rsidRDefault="00F22E2F" w:rsidP="001F5AD7">
      <w:pPr>
        <w:widowControl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</w:p>
    <w:p w:rsidR="00FC149B" w:rsidRDefault="00FC149B" w:rsidP="001F5AD7">
      <w:pPr>
        <w:widowControl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</w:p>
    <w:p w:rsidR="00F22E2F" w:rsidRPr="001F5AD7" w:rsidRDefault="00F22E2F" w:rsidP="001F5AD7">
      <w:pPr>
        <w:widowControl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</w:p>
    <w:p w:rsidR="001F5AD7" w:rsidRDefault="001F5AD7" w:rsidP="001F5AD7">
      <w:pPr>
        <w:widowControl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  <w:r>
        <w:rPr>
          <w:rFonts w:eastAsia="Times New Roman" w:cs="Times New Roman"/>
          <w:kern w:val="0"/>
          <w:sz w:val="20"/>
          <w:szCs w:val="20"/>
          <w:lang w:bidi="ar-SA"/>
        </w:rPr>
        <w:t xml:space="preserve">Алеся Евгеньевна </w:t>
      </w:r>
      <w:r w:rsidR="00966BEF">
        <w:rPr>
          <w:rFonts w:eastAsia="Times New Roman" w:cs="Times New Roman"/>
          <w:kern w:val="0"/>
          <w:sz w:val="20"/>
          <w:szCs w:val="20"/>
          <w:lang w:bidi="ar-SA"/>
        </w:rPr>
        <w:t>Кузьмина</w:t>
      </w:r>
    </w:p>
    <w:p w:rsidR="00FC149B" w:rsidRPr="001F5AD7" w:rsidRDefault="00966BEF" w:rsidP="001F5AD7">
      <w:pPr>
        <w:widowControl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  <w:r>
        <w:rPr>
          <w:rFonts w:eastAsia="Times New Roman" w:cs="Times New Roman"/>
          <w:kern w:val="0"/>
          <w:sz w:val="20"/>
          <w:szCs w:val="20"/>
          <w:lang w:bidi="ar-SA"/>
        </w:rPr>
        <w:t>(84235)2-68-42</w:t>
      </w:r>
    </w:p>
    <w:p w:rsidR="00A954F6" w:rsidRDefault="00A954F6" w:rsidP="00A954F6">
      <w:pPr>
        <w:jc w:val="both"/>
        <w:rPr>
          <w:sz w:val="28"/>
          <w:szCs w:val="28"/>
        </w:rPr>
      </w:pPr>
      <w:bookmarkStart w:id="0" w:name="_GoBack"/>
      <w:bookmarkEnd w:id="0"/>
    </w:p>
    <w:p w:rsidR="00F54C81" w:rsidRPr="0081398D" w:rsidRDefault="00F54C81" w:rsidP="00F54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57ED" w:rsidRPr="0081398D" w:rsidRDefault="007D57ED" w:rsidP="0081398D">
      <w:pPr>
        <w:jc w:val="both"/>
        <w:rPr>
          <w:sz w:val="28"/>
          <w:szCs w:val="28"/>
        </w:rPr>
      </w:pPr>
    </w:p>
    <w:sectPr w:rsidR="007D57ED" w:rsidRPr="0081398D" w:rsidSect="005E49BC"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6E" w:rsidRDefault="00A11F6E" w:rsidP="00F1082C">
      <w:r>
        <w:separator/>
      </w:r>
    </w:p>
  </w:endnote>
  <w:endnote w:type="continuationSeparator" w:id="0">
    <w:p w:rsidR="00A11F6E" w:rsidRDefault="00A11F6E" w:rsidP="00F1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6E" w:rsidRDefault="00A11F6E" w:rsidP="00F1082C">
      <w:r>
        <w:separator/>
      </w:r>
    </w:p>
  </w:footnote>
  <w:footnote w:type="continuationSeparator" w:id="0">
    <w:p w:rsidR="00A11F6E" w:rsidRDefault="00A11F6E" w:rsidP="00F10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E9F"/>
    <w:multiLevelType w:val="hybridMultilevel"/>
    <w:tmpl w:val="5262F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B55C1"/>
    <w:multiLevelType w:val="hybridMultilevel"/>
    <w:tmpl w:val="F550AA70"/>
    <w:lvl w:ilvl="0" w:tplc="E076C4C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C59"/>
    <w:rsid w:val="00051679"/>
    <w:rsid w:val="000B1BD6"/>
    <w:rsid w:val="000C723E"/>
    <w:rsid w:val="000F1184"/>
    <w:rsid w:val="0013161A"/>
    <w:rsid w:val="001546A6"/>
    <w:rsid w:val="001F5AD7"/>
    <w:rsid w:val="0021425E"/>
    <w:rsid w:val="00256378"/>
    <w:rsid w:val="00280F09"/>
    <w:rsid w:val="00283670"/>
    <w:rsid w:val="002E1C00"/>
    <w:rsid w:val="0033047D"/>
    <w:rsid w:val="00380E39"/>
    <w:rsid w:val="00443A6D"/>
    <w:rsid w:val="00447591"/>
    <w:rsid w:val="004A64EE"/>
    <w:rsid w:val="004B6FC0"/>
    <w:rsid w:val="004D6DAC"/>
    <w:rsid w:val="00505926"/>
    <w:rsid w:val="00516E50"/>
    <w:rsid w:val="00522349"/>
    <w:rsid w:val="005E49BC"/>
    <w:rsid w:val="005F6917"/>
    <w:rsid w:val="0062690C"/>
    <w:rsid w:val="006A52B3"/>
    <w:rsid w:val="006A67E1"/>
    <w:rsid w:val="006B2B5B"/>
    <w:rsid w:val="007D57ED"/>
    <w:rsid w:val="0081398D"/>
    <w:rsid w:val="00815195"/>
    <w:rsid w:val="00852544"/>
    <w:rsid w:val="008D5347"/>
    <w:rsid w:val="008E57D3"/>
    <w:rsid w:val="00907F09"/>
    <w:rsid w:val="00912F8C"/>
    <w:rsid w:val="00966BEF"/>
    <w:rsid w:val="00986059"/>
    <w:rsid w:val="00992265"/>
    <w:rsid w:val="00A11F6E"/>
    <w:rsid w:val="00A20478"/>
    <w:rsid w:val="00A21C59"/>
    <w:rsid w:val="00A7729B"/>
    <w:rsid w:val="00A954F6"/>
    <w:rsid w:val="00B60CED"/>
    <w:rsid w:val="00BB2983"/>
    <w:rsid w:val="00BD428B"/>
    <w:rsid w:val="00C56A3C"/>
    <w:rsid w:val="00CB0CA3"/>
    <w:rsid w:val="00CB124C"/>
    <w:rsid w:val="00CB329A"/>
    <w:rsid w:val="00DC13C8"/>
    <w:rsid w:val="00DE15A5"/>
    <w:rsid w:val="00E203AE"/>
    <w:rsid w:val="00E47586"/>
    <w:rsid w:val="00E6665D"/>
    <w:rsid w:val="00E73C39"/>
    <w:rsid w:val="00E7607B"/>
    <w:rsid w:val="00EC0C40"/>
    <w:rsid w:val="00EF3FE6"/>
    <w:rsid w:val="00F1082C"/>
    <w:rsid w:val="00F22E2F"/>
    <w:rsid w:val="00F54C81"/>
    <w:rsid w:val="00FC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D6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98D"/>
    <w:pPr>
      <w:ind w:left="720"/>
      <w:contextualSpacing/>
    </w:pPr>
    <w:rPr>
      <w:rFonts w:cs="Mangal"/>
      <w:szCs w:val="21"/>
    </w:rPr>
  </w:style>
  <w:style w:type="paragraph" w:styleId="a4">
    <w:name w:val="header"/>
    <w:basedOn w:val="a"/>
    <w:link w:val="a5"/>
    <w:uiPriority w:val="99"/>
    <w:unhideWhenUsed/>
    <w:rsid w:val="00F1082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F1082C"/>
    <w:rPr>
      <w:rFonts w:ascii="Times New Roman" w:eastAsia="Arial Unicode MS" w:hAnsi="Times New Roman" w:cs="Mangal"/>
      <w:kern w:val="2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F1082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F1082C"/>
    <w:rPr>
      <w:rFonts w:ascii="Times New Roman" w:eastAsia="Arial Unicode MS" w:hAnsi="Times New Roman" w:cs="Mangal"/>
      <w:kern w:val="2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051679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051679"/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character" w:styleId="aa">
    <w:name w:val="Hyperlink"/>
    <w:basedOn w:val="a0"/>
    <w:uiPriority w:val="99"/>
    <w:unhideWhenUsed/>
    <w:rsid w:val="00CB12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D6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98D"/>
    <w:pPr>
      <w:ind w:left="720"/>
      <w:contextualSpacing/>
    </w:pPr>
    <w:rPr>
      <w:rFonts w:cs="Mangal"/>
      <w:szCs w:val="21"/>
    </w:rPr>
  </w:style>
  <w:style w:type="paragraph" w:styleId="a4">
    <w:name w:val="header"/>
    <w:basedOn w:val="a"/>
    <w:link w:val="a5"/>
    <w:uiPriority w:val="99"/>
    <w:unhideWhenUsed/>
    <w:rsid w:val="00F1082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F1082C"/>
    <w:rPr>
      <w:rFonts w:ascii="Times New Roman" w:eastAsia="Arial Unicode MS" w:hAnsi="Times New Roman" w:cs="Mangal"/>
      <w:kern w:val="2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F1082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F1082C"/>
    <w:rPr>
      <w:rFonts w:ascii="Times New Roman" w:eastAsia="Arial Unicode MS" w:hAnsi="Times New Roman" w:cs="Mangal"/>
      <w:kern w:val="2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051679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051679"/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character" w:styleId="aa">
    <w:name w:val="Hyperlink"/>
    <w:basedOn w:val="a0"/>
    <w:uiPriority w:val="99"/>
    <w:unhideWhenUsed/>
    <w:rsid w:val="00CB1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\\192.168.1.250\distr\&#1057;&#1077;&#1090;&#1100;\&#1060;&#1040;&#1049;&#1051;&#1054;&#1054;&#1041;&#1052;&#1045;&#1053;&#1053;&#1048;&#1050;\406%20(&#1054;&#1090;&#1076;&#1077;&#1083;%20&#1087;&#1086;%20&#1084;&#1086;&#1083;&#1086;&#1076;&#1077;&#1078;&#1085;&#1086;&#1081;%20&#1087;&#1086;&#1083;&#1080;&#1090;&#1080;&#1082;&#1077;,%20&#1092;&#1080;&#1079;&#1080;&#1095;&#1077;&#1089;&#1082;&#1086;&#1081;%20&#1082;&#1091;&#1083;&#1100;&#1090;&#1091;&#1088;&#1077;%20&#1080;%20&#1089;&#1087;&#1086;&#1088;&#1090;&#1091;)\406%20(&#1052;&#1086;&#1083;&#1086;&#1076;&#1077;&#1078;&#1082;&#1072;%20&#1050;&#1091;&#1079;&#1100;&#1084;&#1080;&#1085;&#1072;)\&#1040;&#1051;&#1045;&#1057;&#1071;\&#1080;&#1079;&#1084;&#1077;&#1085;&#1077;&#1085;&#1080;&#1077;%202018\&#1055;&#1056;&#1054;&#1043;&#1056;&#1040;&#1052;&#1052;&#104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EBC3F-5151-413C-ADD1-02E516BF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19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40</cp:revision>
  <cp:lastPrinted>2018-10-17T12:37:00Z</cp:lastPrinted>
  <dcterms:created xsi:type="dcterms:W3CDTF">2018-08-02T07:20:00Z</dcterms:created>
  <dcterms:modified xsi:type="dcterms:W3CDTF">2018-11-20T07:44:00Z</dcterms:modified>
</cp:coreProperties>
</file>