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A4" w:rsidRPr="00655F82" w:rsidRDefault="00CD590D" w:rsidP="00BE33A4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proofErr w:type="gramStart"/>
      <w:r w:rsidRPr="00744054">
        <w:rPr>
          <w:rFonts w:ascii="Times New Roman" w:hAnsi="Times New Roman"/>
          <w:b/>
          <w:sz w:val="28"/>
          <w:szCs w:val="28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744054" w:rsidRPr="00744054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BE33A4" w:rsidRPr="00655F82">
        <w:rPr>
          <w:rFonts w:ascii="PT Astra Serif" w:hAnsi="PT Astra Serif"/>
          <w:b/>
          <w:bCs/>
          <w:sz w:val="28"/>
          <w:szCs w:val="28"/>
          <w:lang w:val="ru-RU"/>
        </w:rPr>
        <w:t xml:space="preserve">Об утверждении административного регламента предоставления </w:t>
      </w:r>
      <w:r w:rsidR="00BE33A4" w:rsidRPr="00655F82">
        <w:rPr>
          <w:rFonts w:ascii="PT Astra Serif" w:hAnsi="PT Astra Serif"/>
          <w:b/>
          <w:bCs/>
          <w:sz w:val="28"/>
          <w:szCs w:val="28"/>
          <w:lang w:val="ru-RU"/>
        </w:rPr>
        <w:br/>
        <w:t>муниципальной услуги</w:t>
      </w:r>
      <w:r w:rsidR="00BE33A4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BE33A4" w:rsidRPr="00655F82">
        <w:rPr>
          <w:rFonts w:ascii="PT Astra Serif" w:hAnsi="PT Astra Serif"/>
          <w:b/>
          <w:bCs/>
          <w:sz w:val="28"/>
          <w:szCs w:val="28"/>
          <w:lang w:val="ru-RU"/>
        </w:rPr>
        <w:t xml:space="preserve">«Предоставление гражданам информации об установленных ценах (тарифах) на услуги по содержанию и ремонту общего имущества </w:t>
      </w:r>
      <w:r w:rsidR="00BE33A4">
        <w:rPr>
          <w:rFonts w:ascii="PT Astra Serif" w:hAnsi="PT Astra Serif"/>
          <w:b/>
          <w:bCs/>
          <w:sz w:val="28"/>
          <w:szCs w:val="28"/>
          <w:lang w:val="ru-RU"/>
        </w:rPr>
        <w:t xml:space="preserve">в </w:t>
      </w:r>
      <w:r w:rsidR="00BE33A4" w:rsidRPr="00655F82">
        <w:rPr>
          <w:rFonts w:ascii="PT Astra Serif" w:hAnsi="PT Astra Serif"/>
          <w:b/>
          <w:bCs/>
          <w:sz w:val="28"/>
          <w:szCs w:val="28"/>
          <w:lang w:val="ru-RU"/>
        </w:rPr>
        <w:t>многоквартирных домах и жилых помещений в них, о размерах оплаты в соответствии с установленными ценами (тарифами), об объёме, о перечне и качестве оказываемых услуг</w:t>
      </w:r>
      <w:proofErr w:type="gramEnd"/>
      <w:r w:rsidR="00BE33A4" w:rsidRPr="00655F82">
        <w:rPr>
          <w:rFonts w:ascii="PT Astra Serif" w:hAnsi="PT Astra Serif"/>
          <w:b/>
          <w:bCs/>
          <w:sz w:val="28"/>
          <w:szCs w:val="28"/>
          <w:lang w:val="ru-RU"/>
        </w:rPr>
        <w:t xml:space="preserve">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 самоуправления муниципального образования «Мелекесский район» в годовых и во внеочередных общих собраниях собственников помещений </w:t>
      </w:r>
      <w:r w:rsidR="00BE33A4" w:rsidRPr="00655F82">
        <w:rPr>
          <w:rFonts w:ascii="PT Astra Serif" w:hAnsi="PT Astra Serif"/>
          <w:b/>
          <w:bCs/>
          <w:sz w:val="28"/>
          <w:szCs w:val="28"/>
          <w:lang w:val="ru-RU"/>
        </w:rPr>
        <w:br/>
        <w:t>в многоквартирных домах»</w:t>
      </w:r>
    </w:p>
    <w:p w:rsidR="00CD590D" w:rsidRPr="00744054" w:rsidRDefault="00CD590D" w:rsidP="00CD590D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590D" w:rsidRPr="00744054" w:rsidRDefault="00CD590D" w:rsidP="00CD590D">
      <w:pPr>
        <w:autoSpaceDE w:val="0"/>
        <w:ind w:firstLine="709"/>
        <w:rPr>
          <w:sz w:val="28"/>
          <w:szCs w:val="28"/>
          <w:lang w:val="ru-RU"/>
        </w:rPr>
      </w:pPr>
    </w:p>
    <w:p w:rsidR="00341ACE" w:rsidRPr="00BE33A4" w:rsidRDefault="00BE33A4" w:rsidP="00BE33A4">
      <w:pPr>
        <w:suppressAutoHyphens w:val="0"/>
        <w:autoSpaceDE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E33A4">
        <w:rPr>
          <w:rFonts w:ascii="Times New Roman" w:hAnsi="Times New Roman"/>
          <w:bCs/>
          <w:sz w:val="28"/>
          <w:szCs w:val="28"/>
          <w:lang w:val="ru-RU"/>
        </w:rPr>
        <w:t xml:space="preserve">Жилищный кодекс </w:t>
      </w:r>
      <w:r w:rsidR="00341ACE" w:rsidRPr="00BE33A4">
        <w:rPr>
          <w:rFonts w:ascii="Times New Roman" w:hAnsi="Times New Roman"/>
          <w:bCs/>
          <w:sz w:val="28"/>
          <w:szCs w:val="28"/>
          <w:lang w:val="ru-RU"/>
        </w:rPr>
        <w:t>Российской Федерации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"Собрание законодательства РФ", 03.01.2005, N 1 (часть 1), ст. 14,"Российская газета", N 1, 12.01.2005, "Парламентская газета", N 7-8, 15.01.2005.</w:t>
      </w:r>
      <w:r w:rsidR="000C37F4" w:rsidRPr="00BE33A4">
        <w:rPr>
          <w:rFonts w:ascii="Times New Roman" w:hAnsi="Times New Roman"/>
          <w:bCs/>
          <w:sz w:val="28"/>
          <w:szCs w:val="28"/>
          <w:lang w:val="ru-RU"/>
        </w:rPr>
        <w:t>)</w:t>
      </w:r>
      <w:r w:rsidR="00341ACE" w:rsidRPr="00BE33A4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0C37F4" w:rsidRPr="00744054" w:rsidRDefault="000C37F4" w:rsidP="000C37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4054">
        <w:rPr>
          <w:rFonts w:ascii="Times New Roman" w:hAnsi="Times New Roman"/>
          <w:bCs/>
          <w:sz w:val="28"/>
          <w:szCs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744054">
        <w:rPr>
          <w:rFonts w:ascii="Times New Roman" w:hAnsi="Times New Roman"/>
          <w:sz w:val="28"/>
          <w:szCs w:val="28"/>
          <w:lang w:val="ru-RU"/>
        </w:rPr>
        <w:t>Собрание законодательства РФ», 06.10.2003, № 40, ст. 3822, «Парламентская газета»,</w:t>
      </w:r>
      <w:r w:rsidR="00CB533E">
        <w:rPr>
          <w:rFonts w:ascii="Times New Roman" w:hAnsi="Times New Roman"/>
          <w:sz w:val="28"/>
          <w:szCs w:val="28"/>
          <w:lang w:val="ru-RU"/>
        </w:rPr>
        <w:br/>
      </w:r>
      <w:r w:rsidRPr="00744054">
        <w:rPr>
          <w:rFonts w:ascii="Times New Roman" w:hAnsi="Times New Roman"/>
          <w:sz w:val="28"/>
          <w:szCs w:val="28"/>
          <w:lang w:val="ru-RU"/>
        </w:rPr>
        <w:t xml:space="preserve">№ 186, 08.10.2003, «Российская газета», № 202, 08.10.2003); </w:t>
      </w:r>
    </w:p>
    <w:p w:rsidR="00210E0D" w:rsidRDefault="00BE33A4" w:rsidP="00210E0D">
      <w:pPr>
        <w:suppressAutoHyphens w:val="0"/>
        <w:autoSpaceDE w:val="0"/>
        <w:adjustRightInd w:val="0"/>
        <w:jc w:val="both"/>
        <w:rPr>
          <w:rFonts w:ascii="PT Astra Serif" w:eastAsiaTheme="minorHAnsi" w:hAnsi="PT Astra Serif" w:cs="PT Astra Serif"/>
          <w:sz w:val="28"/>
          <w:szCs w:val="28"/>
          <w:lang w:val="ru-RU" w:eastAsia="en-US"/>
        </w:rPr>
      </w:pPr>
      <w:proofErr w:type="gramStart"/>
      <w:r w:rsidRPr="00655F82">
        <w:rPr>
          <w:rFonts w:ascii="PT Astra Serif" w:hAnsi="PT Astra Serif"/>
          <w:sz w:val="28"/>
          <w:szCs w:val="28"/>
          <w:lang w:val="ru-RU"/>
        </w:rPr>
        <w:t>Федеральны</w:t>
      </w:r>
      <w:r w:rsidRPr="00210E0D">
        <w:rPr>
          <w:rFonts w:ascii="PT Astra Serif" w:hAnsi="PT Astra Serif"/>
          <w:sz w:val="28"/>
          <w:szCs w:val="28"/>
          <w:lang w:val="ru-RU"/>
        </w:rPr>
        <w:t>й</w:t>
      </w:r>
      <w:r w:rsidRPr="00655F82">
        <w:rPr>
          <w:rFonts w:ascii="PT Astra Serif" w:hAnsi="PT Astra Serif"/>
          <w:sz w:val="28"/>
          <w:szCs w:val="28"/>
          <w:lang w:val="ru-RU"/>
        </w:rPr>
        <w:t xml:space="preserve"> закон от 21.07.2014 № 209-ФЗ «О государственной информационной системе жилищно-коммунального хозяйства</w:t>
      </w:r>
      <w:r w:rsidRPr="00210E0D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210E0D" w:rsidRPr="00210E0D">
        <w:rPr>
          <w:rFonts w:ascii="PT Astra Serif" w:hAnsi="PT Astra Serif"/>
          <w:sz w:val="28"/>
          <w:szCs w:val="28"/>
          <w:lang w:val="ru-RU"/>
        </w:rPr>
        <w:t>(</w:t>
      </w:r>
      <w:r w:rsidR="00210E0D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>Официальный интернет-портал правовой информации http://www.pravo.gov.ru, 22.07.2014, "Российская газета", N 163, 23.07.2014,</w:t>
      </w:r>
      <w:proofErr w:type="gramEnd"/>
    </w:p>
    <w:p w:rsidR="000C37F4" w:rsidRPr="00210E0D" w:rsidRDefault="00210E0D" w:rsidP="00210E0D">
      <w:pPr>
        <w:suppressAutoHyphens w:val="0"/>
        <w:autoSpaceDE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>"Собрание законодательства РФ", 28.07.2014, N 30 (Часть I), ст. 4210.</w:t>
      </w:r>
      <w:r w:rsidRPr="00210E0D">
        <w:rPr>
          <w:rFonts w:ascii="PT Astra Serif" w:hAnsi="PT Astra Serif"/>
          <w:sz w:val="28"/>
          <w:szCs w:val="28"/>
          <w:lang w:val="ru-RU"/>
        </w:rPr>
        <w:t>)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014AA8" w:rsidRDefault="00014AA8" w:rsidP="00014AA8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 администрации муниципального образования «Мелекесский район» Ульяновской области от 25.12.2019 №1340 «Об утверждении перечня муниципальных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услуг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предоставление которых организовано в областном государственном казённом учреждении «Корпорация развития интернет-технологий - многофункциональный центр предоставления государственных и муниципальных услуг в Ульяновской области» на территории муниципального образования «Мелекесский район» Ульяновской области»;</w:t>
      </w:r>
    </w:p>
    <w:p w:rsidR="00014AA8" w:rsidRPr="00014AA8" w:rsidRDefault="00014AA8" w:rsidP="00014AA8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постановления администрации муниципального образования «Мелекесский район» Ульяновской области от 26.12.2018 №1417 «</w:t>
      </w:r>
      <w:r>
        <w:rPr>
          <w:rFonts w:ascii="Times New Roman" w:hAnsi="Times New Roman"/>
          <w:sz w:val="28"/>
          <w:szCs w:val="28"/>
          <w:lang w:val="ru-RU"/>
        </w:rPr>
        <w:t xml:space="preserve">Об утверждении Перечня муниципальных услуг, </w:t>
      </w:r>
      <w:r w:rsidRPr="00014AA8">
        <w:rPr>
          <w:rFonts w:ascii="Times New Roman" w:hAnsi="Times New Roman"/>
          <w:sz w:val="28"/>
          <w:szCs w:val="28"/>
          <w:lang w:val="ru-RU"/>
        </w:rPr>
        <w:t>предоставление которых посредством комплексного запроса не осуществляется</w:t>
      </w:r>
      <w:r w:rsidRPr="00014AA8">
        <w:rPr>
          <w:rFonts w:ascii="Times New Roman" w:eastAsiaTheme="minorHAnsi" w:hAnsi="Times New Roman"/>
          <w:sz w:val="28"/>
          <w:szCs w:val="28"/>
          <w:lang w:val="ru-RU" w:eastAsia="en-US"/>
        </w:rPr>
        <w:t>».</w:t>
      </w:r>
    </w:p>
    <w:p w:rsidR="00341ACE" w:rsidRPr="000F00CD" w:rsidRDefault="00341ACE" w:rsidP="00014AA8">
      <w:pPr>
        <w:pStyle w:val="ConsPlusNormal"/>
        <w:spacing w:line="22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341ACE" w:rsidRPr="000F00CD" w:rsidSect="0025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92"/>
    <w:rsid w:val="00014AA8"/>
    <w:rsid w:val="000743BC"/>
    <w:rsid w:val="000C37F4"/>
    <w:rsid w:val="000F00CD"/>
    <w:rsid w:val="00115309"/>
    <w:rsid w:val="00210E0D"/>
    <w:rsid w:val="00257334"/>
    <w:rsid w:val="002B2AB2"/>
    <w:rsid w:val="00341ACE"/>
    <w:rsid w:val="00523399"/>
    <w:rsid w:val="00744054"/>
    <w:rsid w:val="007D4721"/>
    <w:rsid w:val="00824B6E"/>
    <w:rsid w:val="008E7BFF"/>
    <w:rsid w:val="00AA7292"/>
    <w:rsid w:val="00BE33A4"/>
    <w:rsid w:val="00CB533E"/>
    <w:rsid w:val="00CD590D"/>
    <w:rsid w:val="00DF3C33"/>
    <w:rsid w:val="00DF7294"/>
    <w:rsid w:val="00F43E8D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0D"/>
    <w:pPr>
      <w:suppressAutoHyphens/>
      <w:autoSpaceDN w:val="0"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472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F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3C3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 Вадим Александрович</dc:creator>
  <cp:keywords/>
  <dc:description/>
  <cp:lastModifiedBy>Olga</cp:lastModifiedBy>
  <cp:revision>17</cp:revision>
  <dcterms:created xsi:type="dcterms:W3CDTF">2019-01-16T06:53:00Z</dcterms:created>
  <dcterms:modified xsi:type="dcterms:W3CDTF">2019-09-23T05:47:00Z</dcterms:modified>
</cp:coreProperties>
</file>