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A" w:rsidRDefault="001719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97A" w:rsidRDefault="0017197A">
      <w:pPr>
        <w:pStyle w:val="ConsPlusNormal"/>
        <w:jc w:val="both"/>
        <w:outlineLvl w:val="0"/>
      </w:pPr>
    </w:p>
    <w:p w:rsidR="0017197A" w:rsidRDefault="0017197A">
      <w:pPr>
        <w:pStyle w:val="ConsPlusTitle"/>
        <w:jc w:val="center"/>
      </w:pPr>
      <w:r>
        <w:t>ПРАВИТЕЛЬСТВО УЛЬЯНОВСКОЙ ОБЛАСТИ</w:t>
      </w:r>
    </w:p>
    <w:p w:rsidR="0017197A" w:rsidRDefault="0017197A">
      <w:pPr>
        <w:pStyle w:val="ConsPlusTitle"/>
        <w:jc w:val="center"/>
      </w:pPr>
    </w:p>
    <w:p w:rsidR="0017197A" w:rsidRDefault="0017197A">
      <w:pPr>
        <w:pStyle w:val="ConsPlusTitle"/>
        <w:jc w:val="center"/>
      </w:pPr>
      <w:r>
        <w:t>ПОСТАНОВЛЕНИЕ</w:t>
      </w:r>
    </w:p>
    <w:p w:rsidR="0017197A" w:rsidRDefault="0017197A">
      <w:pPr>
        <w:pStyle w:val="ConsPlusTitle"/>
        <w:jc w:val="center"/>
      </w:pPr>
      <w:r>
        <w:t>от 31 августа 2018 г. N 408-П</w:t>
      </w:r>
    </w:p>
    <w:p w:rsidR="0017197A" w:rsidRDefault="0017197A">
      <w:pPr>
        <w:pStyle w:val="ConsPlusTitle"/>
        <w:jc w:val="both"/>
      </w:pPr>
    </w:p>
    <w:p w:rsidR="0017197A" w:rsidRDefault="0017197A">
      <w:pPr>
        <w:pStyle w:val="ConsPlusTitle"/>
        <w:jc w:val="center"/>
      </w:pPr>
      <w:r>
        <w:t>О ВНЕСЕНИИ ИЗМЕНЕНИЙ В ПОСТАНОВЛЕНИЕ ПРАВИТЕЛЬСТВА</w:t>
      </w:r>
    </w:p>
    <w:p w:rsidR="0017197A" w:rsidRDefault="0017197A">
      <w:pPr>
        <w:pStyle w:val="ConsPlusTitle"/>
        <w:jc w:val="center"/>
      </w:pPr>
      <w:r>
        <w:t>УЛЬЯНОВСКОЙ ОБЛАСТИ ОТ 07.09.2015 N 444-П И ПРИЗНАНИИ</w:t>
      </w:r>
    </w:p>
    <w:p w:rsidR="0017197A" w:rsidRDefault="0017197A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ОТДЕЛЬНОГО ПОЛОЖЕНИЯ НОРМАТИВНОГО ПРАВОВОГО</w:t>
      </w:r>
    </w:p>
    <w:p w:rsidR="0017197A" w:rsidRDefault="0017197A">
      <w:pPr>
        <w:pStyle w:val="ConsPlusTitle"/>
        <w:jc w:val="center"/>
      </w:pPr>
      <w:r>
        <w:t>АКТА ПРАВИТЕЛЬСТВА УЛЬЯНОВСКОЙ ОБЛАСТИ</w:t>
      </w:r>
    </w:p>
    <w:p w:rsidR="0017197A" w:rsidRDefault="0017197A">
      <w:pPr>
        <w:pStyle w:val="ConsPlusNormal"/>
        <w:jc w:val="both"/>
      </w:pPr>
    </w:p>
    <w:p w:rsidR="0017197A" w:rsidRDefault="0017197A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исполнения, утвержденные постановлением Правительства Ульяновской области от 07.09.2015 N 444-П "Об утверждении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</w:t>
      </w:r>
      <w:proofErr w:type="gramEnd"/>
      <w:r>
        <w:t xml:space="preserve"> актов и обеспечению их исполнения", следующие изменения: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6</w:t>
        </w:r>
      </w:hyperlink>
      <w:r>
        <w:t xml:space="preserve"> слова "7 календарных" заменить словами "5 рабочих";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7</w:t>
        </w:r>
      </w:hyperlink>
      <w:r>
        <w:t xml:space="preserve"> слова ", в соответствии с законодательством Российской Федерации о порядке рассмотрения обращений граждан" исключить;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пункты 8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Органы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о невозможности учета поступивших предложений.</w:t>
      </w:r>
      <w:proofErr w:type="gramEnd"/>
    </w:p>
    <w:p w:rsidR="0017197A" w:rsidRDefault="0017197A">
      <w:pPr>
        <w:pStyle w:val="ConsPlusNormal"/>
        <w:spacing w:before="220"/>
        <w:ind w:firstLine="540"/>
        <w:jc w:val="both"/>
      </w:pPr>
      <w:r>
        <w:t>9.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пункте 1 настоящих Требований</w:t>
      </w:r>
      <w:proofErr w:type="gramStart"/>
      <w:r>
        <w:t>.";</w:t>
      </w:r>
    </w:p>
    <w:p w:rsidR="0017197A" w:rsidRDefault="0017197A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1" w:history="1">
        <w:r>
          <w:rPr>
            <w:color w:val="0000FF"/>
          </w:rPr>
          <w:t>пункты 10</w:t>
        </w:r>
      </w:hyperlink>
      <w:r>
        <w:t xml:space="preserve"> - </w:t>
      </w:r>
      <w:hyperlink r:id="rId12" w:history="1">
        <w:r>
          <w:rPr>
            <w:color w:val="0000FF"/>
          </w:rPr>
          <w:t>12</w:t>
        </w:r>
      </w:hyperlink>
      <w:r>
        <w:t xml:space="preserve"> признать утратившими силу;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>"14. Правовые акты, предусмотренные подпунктом "б" пункта 1 настоящих Требований, пересматриваются при необходимости. Пересмотр указанных правовых актов осуществляется органами не позднее срока, установленного пунктом 13 настоящих Требований</w:t>
      </w:r>
      <w:proofErr w:type="gramStart"/>
      <w:r>
        <w:t>.";</w:t>
      </w:r>
      <w:proofErr w:type="gramEnd"/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подпункт 2 пункта 1</w:t>
        </w:r>
      </w:hyperlink>
      <w:r>
        <w:t xml:space="preserve"> постановления Правительства Ульяновской области от 23.05.2017 N 258-П "О внесении изменений в отдельные нормативные правовые акты Правительства Ульяновской области".</w:t>
      </w:r>
    </w:p>
    <w:p w:rsidR="0017197A" w:rsidRDefault="001719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7197A" w:rsidRDefault="0017197A">
      <w:pPr>
        <w:pStyle w:val="ConsPlusNormal"/>
        <w:jc w:val="both"/>
      </w:pPr>
    </w:p>
    <w:p w:rsidR="0017197A" w:rsidRDefault="0017197A">
      <w:pPr>
        <w:pStyle w:val="ConsPlusNormal"/>
        <w:jc w:val="right"/>
      </w:pPr>
      <w:r>
        <w:t>Председатель</w:t>
      </w:r>
    </w:p>
    <w:p w:rsidR="0017197A" w:rsidRDefault="0017197A">
      <w:pPr>
        <w:pStyle w:val="ConsPlusNormal"/>
        <w:jc w:val="right"/>
      </w:pPr>
      <w:r>
        <w:t>Правительства Ульяновской области</w:t>
      </w:r>
    </w:p>
    <w:p w:rsidR="0017197A" w:rsidRDefault="0017197A">
      <w:pPr>
        <w:pStyle w:val="ConsPlusNormal"/>
        <w:jc w:val="right"/>
      </w:pPr>
      <w:r>
        <w:t>А.А.СМЕКАЛИН</w:t>
      </w:r>
    </w:p>
    <w:p w:rsidR="0017197A" w:rsidRDefault="0017197A">
      <w:pPr>
        <w:pStyle w:val="ConsPlusNormal"/>
        <w:jc w:val="both"/>
      </w:pPr>
    </w:p>
    <w:p w:rsidR="0017197A" w:rsidRDefault="0017197A">
      <w:pPr>
        <w:pStyle w:val="ConsPlusNormal"/>
        <w:jc w:val="both"/>
      </w:pPr>
    </w:p>
    <w:p w:rsidR="0017197A" w:rsidRDefault="00171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0" w:name="_GoBack"/>
      <w:bookmarkEnd w:id="0"/>
    </w:p>
    <w:sectPr w:rsidR="00681721" w:rsidSect="0007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7A"/>
    <w:rsid w:val="0017197A"/>
    <w:rsid w:val="006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D5EE1536DA68EE450952A63D1E3CE5151A148432623A379D32B309181146EF2553265A3960E9178187C4A1C455B87AB202B0B9C787A3A717E40s5s3J" TargetMode="External"/><Relationship Id="rId13" Type="http://schemas.openxmlformats.org/officeDocument/2006/relationships/hyperlink" Target="consultantplus://offline/ref=443D5EE1536DA68EE450952A63D1E3CE5151A148432623A379D32B309181146EF2553265A3960E917818784A1C455B87AB202B0B9C787A3A717E40s5s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D5EE1536DA68EE450952A63D1E3CE5151A148432623A379D32B309181146EF2553265A3960E9178187C491C455B87AB202B0B9C787A3A717E40s5s3J" TargetMode="External"/><Relationship Id="rId12" Type="http://schemas.openxmlformats.org/officeDocument/2006/relationships/hyperlink" Target="consultantplus://offline/ref=443D5EE1536DA68EE450952A63D1E3CE5151A148432623A379D32B309181146EF2553265A3960E9178187C411C455B87AB202B0B9C787A3A717E40s5s3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D5EE1536DA68EE450952A63D1E3CE5151A148432623A379D32B309181146EF2553265A3960E9178187E411C455B87AB202B0B9C787A3A717E40s5s3J" TargetMode="External"/><Relationship Id="rId11" Type="http://schemas.openxmlformats.org/officeDocument/2006/relationships/hyperlink" Target="consultantplus://offline/ref=443D5EE1536DA68EE450952A63D1E3CE5151A148432623A379D32B309181146EF2553265A3960E91781878491C455B87AB202B0B9C787A3A717E40s5s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3D5EE1536DA68EE450952A63D1E3CE5151A148432622AE76D32B309181146EF2553265A3960E9178187F4B1C455B87AB202B0B9C787A3A717E40s5s3J" TargetMode="External"/><Relationship Id="rId10" Type="http://schemas.openxmlformats.org/officeDocument/2006/relationships/hyperlink" Target="consultantplus://offline/ref=443D5EE1536DA68EE450952A63D1E3CE5151A148432623A379D32B309181146EF2553265A3960E9178187C4C1C455B87AB202B0B9C787A3A717E40s5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D5EE1536DA68EE450952A63D1E3CE5151A148432623A379D32B309181146EF2553265A3960E9178187C4B1C455B87AB202B0B9C787A3A717E40s5s3J" TargetMode="External"/><Relationship Id="rId14" Type="http://schemas.openxmlformats.org/officeDocument/2006/relationships/hyperlink" Target="consultantplus://offline/ref=443D5EE1536DA68EE450952A63D1E3CE5151A148432623A379D32B309181146EF2553265A3960E9178187D4B1C455B87AB202B0B9C787A3A717E40s5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2018-11-26T09:44:00Z</dcterms:created>
  <dcterms:modified xsi:type="dcterms:W3CDTF">2018-11-26T09:45:00Z</dcterms:modified>
</cp:coreProperties>
</file>