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22A22">
        <w:rPr>
          <w:rFonts w:ascii="Times New Roman" w:hAnsi="Times New Roman" w:cs="Times New Roman"/>
          <w:b/>
          <w:sz w:val="28"/>
          <w:szCs w:val="28"/>
        </w:rPr>
        <w:t>12</w:t>
      </w:r>
      <w:r w:rsidR="001E3976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10380" w:type="dxa"/>
        <w:tblInd w:w="-601" w:type="dxa"/>
        <w:tblLook w:val="04A0" w:firstRow="1" w:lastRow="0" w:firstColumn="1" w:lastColumn="0" w:noHBand="0" w:noVBand="1"/>
      </w:tblPr>
      <w:tblGrid>
        <w:gridCol w:w="2243"/>
        <w:gridCol w:w="1817"/>
        <w:gridCol w:w="1085"/>
        <w:gridCol w:w="1150"/>
        <w:gridCol w:w="2598"/>
        <w:gridCol w:w="1487"/>
      </w:tblGrid>
      <w:tr w:rsidR="00104C6B" w:rsidRPr="007415DD" w:rsidTr="00104C6B">
        <w:trPr>
          <w:cantSplit/>
          <w:tblHeader/>
        </w:trPr>
        <w:tc>
          <w:tcPr>
            <w:tcW w:w="2243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8C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B863B3" w:rsidRPr="007415DD" w:rsidRDefault="00B863B3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97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22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397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F7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2598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4C6B" w:rsidRPr="0089362E" w:rsidTr="00104C6B">
        <w:trPr>
          <w:cantSplit/>
        </w:trPr>
        <w:tc>
          <w:tcPr>
            <w:tcW w:w="2243" w:type="dxa"/>
          </w:tcPr>
          <w:p w:rsidR="00B863B3" w:rsidRPr="0089362E" w:rsidRDefault="007415DD" w:rsidP="00DC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комплекса для ЭВМ: </w:t>
            </w:r>
            <w:r w:rsidRPr="0089362E">
              <w:rPr>
                <w:rFonts w:ascii="Times New Roman" w:hAnsi="Times New Roman" w:cs="Times New Roman"/>
                <w:noProof/>
                <w:sz w:val="24"/>
                <w:szCs w:val="24"/>
              </w:rPr>
              <w:t>«Составление</w:t>
            </w: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</w:t>
            </w:r>
            <w:r w:rsidR="00DC2677" w:rsidRPr="0089362E">
              <w:rPr>
                <w:rFonts w:ascii="Times New Roman" w:hAnsi="Times New Roman" w:cs="Times New Roman"/>
                <w:sz w:val="24"/>
                <w:szCs w:val="24"/>
              </w:rPr>
              <w:t>юджета (Бюджет-СМАРТ)»</w:t>
            </w:r>
          </w:p>
        </w:tc>
        <w:tc>
          <w:tcPr>
            <w:tcW w:w="1817" w:type="dxa"/>
          </w:tcPr>
          <w:p w:rsidR="00B863B3" w:rsidRPr="0089362E" w:rsidRDefault="00F22A2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shd w:val="clear" w:color="auto" w:fill="FFFFFF" w:themeFill="background1"/>
          </w:tcPr>
          <w:p w:rsidR="00B863B3" w:rsidRPr="0089362E" w:rsidRDefault="008C2C18" w:rsidP="002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89362E" w:rsidRDefault="00F22A22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598" w:type="dxa"/>
          </w:tcPr>
          <w:p w:rsidR="00B863B3" w:rsidRPr="0089362E" w:rsidRDefault="00BA5DFF" w:rsidP="00BA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переходом на единое программное обеспечение АЦК-Финансы, потребность в программном комплексе Бюджет-СМАРТ отсутствует.</w:t>
            </w:r>
          </w:p>
        </w:tc>
        <w:tc>
          <w:tcPr>
            <w:tcW w:w="1487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6B" w:rsidRPr="0089362E" w:rsidTr="00104C6B">
        <w:trPr>
          <w:cantSplit/>
        </w:trPr>
        <w:tc>
          <w:tcPr>
            <w:tcW w:w="2243" w:type="dxa"/>
          </w:tcPr>
          <w:p w:rsidR="00B863B3" w:rsidRPr="0089362E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89362E" w:rsidRDefault="00F22A22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8C2C18" w:rsidRPr="00893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FFFFFF" w:themeFill="background1"/>
          </w:tcPr>
          <w:p w:rsidR="00B863B3" w:rsidRPr="0089362E" w:rsidRDefault="00F22A22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9153AC" w:rsidRPr="00893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89362E" w:rsidRDefault="00F22A2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99,81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98" w:type="dxa"/>
          </w:tcPr>
          <w:p w:rsidR="00B863B3" w:rsidRPr="0089362E" w:rsidRDefault="00BA5DFF" w:rsidP="0032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качества муниципального управления и обеспечения деятельности,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необходимое количество компьютерной и оргтехники, а так же ее надлежащее содержание</w:t>
            </w:r>
            <w:r w:rsidR="00912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ремонт.</w:t>
            </w:r>
          </w:p>
        </w:tc>
        <w:tc>
          <w:tcPr>
            <w:tcW w:w="1487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6B" w:rsidRPr="0089362E" w:rsidTr="00104C6B">
        <w:trPr>
          <w:cantSplit/>
        </w:trPr>
        <w:tc>
          <w:tcPr>
            <w:tcW w:w="2243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</w:tcPr>
          <w:p w:rsidR="007415DD" w:rsidRPr="0089362E" w:rsidRDefault="00F22A22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C2C18" w:rsidRPr="00893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shd w:val="clear" w:color="auto" w:fill="FFFFFF" w:themeFill="background1"/>
          </w:tcPr>
          <w:p w:rsidR="007415DD" w:rsidRPr="0089362E" w:rsidRDefault="0080723E" w:rsidP="008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80723E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96,28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98" w:type="dxa"/>
          </w:tcPr>
          <w:p w:rsidR="007415DD" w:rsidRPr="0089362E" w:rsidRDefault="0091223F" w:rsidP="0054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муниципального управления и обеспечения деятельности,</w:t>
            </w:r>
            <w:r w:rsidR="0020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доступа к информационным ресурсам, </w:t>
            </w:r>
            <w:r w:rsidR="00203BC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организации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своевременное обновление и сопровождение прикладных программных средств.</w:t>
            </w: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6B" w:rsidRPr="0089362E" w:rsidTr="00104C6B">
        <w:trPr>
          <w:cantSplit/>
        </w:trPr>
        <w:tc>
          <w:tcPr>
            <w:tcW w:w="2243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5" w:type="dxa"/>
            <w:shd w:val="clear" w:color="auto" w:fill="FFFFFF" w:themeFill="background1"/>
          </w:tcPr>
          <w:p w:rsidR="007415DD" w:rsidRPr="0089362E" w:rsidRDefault="00F22A22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F22A2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98" w:type="dxa"/>
          </w:tcPr>
          <w:p w:rsidR="007415DD" w:rsidRPr="0089362E" w:rsidRDefault="00203BCE" w:rsidP="0091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открытость</w:t>
            </w:r>
            <w:r w:rsidR="009122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о деятельности администрации МО «Мелекесский район» и расширение возможности доступа к ней.</w:t>
            </w: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6B" w:rsidRPr="0089362E" w:rsidTr="00104C6B">
        <w:trPr>
          <w:cantSplit/>
        </w:trPr>
        <w:tc>
          <w:tcPr>
            <w:tcW w:w="2243" w:type="dxa"/>
          </w:tcPr>
          <w:p w:rsidR="007415DD" w:rsidRPr="0089362E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shd w:val="clear" w:color="auto" w:fill="FFFFFF" w:themeFill="background1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F22A22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598" w:type="dxa"/>
          </w:tcPr>
          <w:p w:rsidR="007415DD" w:rsidRPr="0089362E" w:rsidRDefault="00203BCE" w:rsidP="001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 не проводилась в соответствии с графиком.</w:t>
            </w: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6B" w:rsidRPr="0089362E" w:rsidTr="00104C6B">
        <w:trPr>
          <w:cantSplit/>
        </w:trPr>
        <w:tc>
          <w:tcPr>
            <w:tcW w:w="2243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 w:rsidRPr="0089362E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89362E" w:rsidRDefault="00F22A2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5" w:type="dxa"/>
            <w:shd w:val="clear" w:color="auto" w:fill="FFFFFF" w:themeFill="background1"/>
          </w:tcPr>
          <w:p w:rsidR="007415DD" w:rsidRPr="0089362E" w:rsidRDefault="00F22A2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F22A22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8" w:type="dxa"/>
          </w:tcPr>
          <w:p w:rsidR="007415DD" w:rsidRPr="0089362E" w:rsidRDefault="00104C6B" w:rsidP="0020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защиты информационных систем от несанкционированного доступа, произведено обновление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подписи.</w:t>
            </w: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6B" w:rsidRPr="007415DD" w:rsidTr="00104C6B">
        <w:trPr>
          <w:cantSplit/>
          <w:trHeight w:val="79"/>
        </w:trPr>
        <w:tc>
          <w:tcPr>
            <w:tcW w:w="2243" w:type="dxa"/>
          </w:tcPr>
          <w:p w:rsidR="00761244" w:rsidRPr="007415DD" w:rsidRDefault="00761244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17" w:type="dxa"/>
          </w:tcPr>
          <w:p w:rsidR="00761244" w:rsidRPr="007415DD" w:rsidRDefault="00F22A2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270,55</w:t>
            </w:r>
          </w:p>
        </w:tc>
        <w:tc>
          <w:tcPr>
            <w:tcW w:w="1085" w:type="dxa"/>
            <w:shd w:val="clear" w:color="auto" w:fill="FFFFFF" w:themeFill="background1"/>
          </w:tcPr>
          <w:p w:rsidR="00761244" w:rsidRPr="007415DD" w:rsidRDefault="00F22A22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266,735</w:t>
            </w:r>
          </w:p>
        </w:tc>
        <w:tc>
          <w:tcPr>
            <w:tcW w:w="1150" w:type="dxa"/>
            <w:shd w:val="clear" w:color="auto" w:fill="FFFFFF" w:themeFill="background1"/>
          </w:tcPr>
          <w:p w:rsidR="00761244" w:rsidRPr="007415DD" w:rsidRDefault="00F22A22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98,59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98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BA" w:rsidRDefault="00395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0723E">
        <w:rPr>
          <w:rFonts w:ascii="Times New Roman" w:hAnsi="Times New Roman" w:cs="Times New Roman"/>
          <w:b/>
          <w:sz w:val="28"/>
          <w:szCs w:val="28"/>
        </w:rPr>
        <w:t>12</w:t>
      </w:r>
      <w:r w:rsidR="001E3976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C3C" w:rsidRPr="00E17C3C" w:rsidTr="005812CD">
        <w:trPr>
          <w:cantSplit/>
          <w:tblHeader/>
        </w:trPr>
        <w:tc>
          <w:tcPr>
            <w:tcW w:w="2392" w:type="dxa"/>
            <w:vMerge w:val="restart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3C" w:rsidRPr="00E17C3C" w:rsidTr="005812CD">
        <w:trPr>
          <w:cantSplit/>
          <w:tblHeader/>
        </w:trPr>
        <w:tc>
          <w:tcPr>
            <w:tcW w:w="2392" w:type="dxa"/>
            <w:vMerge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E17C3C" w:rsidRPr="00E17C3C" w:rsidRDefault="00E17C3C" w:rsidP="008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ически 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397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612F7B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998">
              <w:rPr>
                <w:rFonts w:ascii="Times New Roman" w:hAnsi="Times New Roman" w:cs="Times New Roman"/>
                <w:sz w:val="20"/>
              </w:rPr>
              <w:t>Количество рабочих мест в единой комплексной бюджетной информационной системе Бюджет-СМАРТ</w:t>
            </w:r>
          </w:p>
        </w:tc>
        <w:tc>
          <w:tcPr>
            <w:tcW w:w="2393" w:type="dxa"/>
          </w:tcPr>
          <w:p w:rsidR="00E17C3C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17C3C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17C3C" w:rsidRPr="0076668B" w:rsidRDefault="001E3976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BF0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76668B" w:rsidRDefault="0076668B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227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0723E" w:rsidRPr="0076668B" w:rsidTr="00E17C3C">
        <w:tc>
          <w:tcPr>
            <w:tcW w:w="2392" w:type="dxa"/>
          </w:tcPr>
          <w:p w:rsidR="0080723E" w:rsidRPr="00A53365" w:rsidRDefault="0080723E" w:rsidP="0080723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Стоимостная доля закупаемого и (или) арендуемого отечественного программного обеспечения</w:t>
            </w:r>
          </w:p>
        </w:tc>
        <w:tc>
          <w:tcPr>
            <w:tcW w:w="2393" w:type="dxa"/>
          </w:tcPr>
          <w:p w:rsidR="0080723E" w:rsidRPr="0076668B" w:rsidRDefault="0080723E" w:rsidP="0080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393" w:type="dxa"/>
          </w:tcPr>
          <w:p w:rsidR="0080723E" w:rsidRPr="0076668B" w:rsidRDefault="0080723E" w:rsidP="0080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393" w:type="dxa"/>
          </w:tcPr>
          <w:p w:rsidR="0080723E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0723E" w:rsidRPr="0076668B" w:rsidTr="00E17C3C">
        <w:tc>
          <w:tcPr>
            <w:tcW w:w="2392" w:type="dxa"/>
          </w:tcPr>
          <w:p w:rsidR="0080723E" w:rsidRPr="00226998" w:rsidRDefault="0080723E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Период продления аренды хостинга доменного имени официального сайта муниципального образования «Мелекесский район»</w:t>
            </w:r>
          </w:p>
        </w:tc>
        <w:tc>
          <w:tcPr>
            <w:tcW w:w="2393" w:type="dxa"/>
          </w:tcPr>
          <w:p w:rsidR="0080723E" w:rsidRPr="0076668B" w:rsidRDefault="0080723E" w:rsidP="000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2393" w:type="dxa"/>
          </w:tcPr>
          <w:p w:rsidR="0080723E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2393" w:type="dxa"/>
          </w:tcPr>
          <w:p w:rsidR="0080723E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0723E" w:rsidRPr="0076668B" w:rsidTr="00E17C3C">
        <w:tc>
          <w:tcPr>
            <w:tcW w:w="2392" w:type="dxa"/>
          </w:tcPr>
          <w:p w:rsidR="0080723E" w:rsidRPr="00226998" w:rsidRDefault="0080723E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80723E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2393" w:type="dxa"/>
          </w:tcPr>
          <w:p w:rsidR="0080723E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2393" w:type="dxa"/>
          </w:tcPr>
          <w:p w:rsidR="0080723E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0723E" w:rsidRPr="0076668B" w:rsidTr="00E17C3C">
        <w:tc>
          <w:tcPr>
            <w:tcW w:w="2392" w:type="dxa"/>
          </w:tcPr>
          <w:p w:rsidR="0080723E" w:rsidRDefault="0080723E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обновляемых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80723E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  <w:tc>
          <w:tcPr>
            <w:tcW w:w="2393" w:type="dxa"/>
          </w:tcPr>
          <w:p w:rsidR="0080723E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  <w:tc>
          <w:tcPr>
            <w:tcW w:w="2393" w:type="dxa"/>
          </w:tcPr>
          <w:p w:rsidR="0080723E" w:rsidRPr="0076668B" w:rsidRDefault="0080723E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DA" w:rsidRDefault="004332DA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w:lastRenderedPageBreak/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%= 100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45CF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CF5">
        <w:rPr>
          <w:rFonts w:ascii="Times New Roman" w:hAnsi="Times New Roman" w:cs="Times New Roman"/>
          <w:sz w:val="28"/>
          <w:szCs w:val="28"/>
        </w:rPr>
        <w:t>12</w:t>
      </w:r>
      <w:r w:rsidR="00B07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B69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45CF5">
        <w:rPr>
          <w:rFonts w:ascii="Times New Roman" w:hAnsi="Times New Roman" w:cs="Times New Roman"/>
          <w:sz w:val="28"/>
          <w:szCs w:val="28"/>
        </w:rPr>
        <w:t>98,59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DC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45CF5">
        <w:rPr>
          <w:rFonts w:ascii="Times New Roman" w:hAnsi="Times New Roman" w:cs="Times New Roman"/>
          <w:sz w:val="28"/>
          <w:szCs w:val="28"/>
        </w:rPr>
        <w:t>12</w:t>
      </w:r>
      <w:r w:rsidR="00B07CB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C584D">
        <w:rPr>
          <w:rFonts w:ascii="Times New Roman" w:hAnsi="Times New Roman" w:cs="Times New Roman"/>
          <w:sz w:val="28"/>
          <w:szCs w:val="28"/>
        </w:rPr>
        <w:t xml:space="preserve"> 20</w:t>
      </w:r>
      <w:r w:rsidR="00DC227C">
        <w:rPr>
          <w:rFonts w:ascii="Times New Roman" w:hAnsi="Times New Roman" w:cs="Times New Roman"/>
          <w:sz w:val="28"/>
          <w:szCs w:val="28"/>
        </w:rPr>
        <w:t>18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745CF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</w:p>
    <w:sectPr w:rsidR="00B60514" w:rsidSect="00D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E4D0B"/>
    <w:rsid w:val="00104C6B"/>
    <w:rsid w:val="00126B03"/>
    <w:rsid w:val="001930CA"/>
    <w:rsid w:val="001E098D"/>
    <w:rsid w:val="001E2E1D"/>
    <w:rsid w:val="001E3976"/>
    <w:rsid w:val="00203BCE"/>
    <w:rsid w:val="00211E84"/>
    <w:rsid w:val="00213BFF"/>
    <w:rsid w:val="00226998"/>
    <w:rsid w:val="00272A4A"/>
    <w:rsid w:val="002E1EE8"/>
    <w:rsid w:val="00304FF2"/>
    <w:rsid w:val="00324E33"/>
    <w:rsid w:val="00395BBA"/>
    <w:rsid w:val="003A1CE3"/>
    <w:rsid w:val="003B6944"/>
    <w:rsid w:val="004044A7"/>
    <w:rsid w:val="00431D96"/>
    <w:rsid w:val="00432B4F"/>
    <w:rsid w:val="004332DA"/>
    <w:rsid w:val="004917D2"/>
    <w:rsid w:val="0052671D"/>
    <w:rsid w:val="00541B45"/>
    <w:rsid w:val="005812CD"/>
    <w:rsid w:val="005B5A5A"/>
    <w:rsid w:val="005B7344"/>
    <w:rsid w:val="00612F7B"/>
    <w:rsid w:val="00617B29"/>
    <w:rsid w:val="006271D1"/>
    <w:rsid w:val="00732E3F"/>
    <w:rsid w:val="007415DD"/>
    <w:rsid w:val="00745CF5"/>
    <w:rsid w:val="00761244"/>
    <w:rsid w:val="0076668B"/>
    <w:rsid w:val="007F32AC"/>
    <w:rsid w:val="0080723E"/>
    <w:rsid w:val="008164D8"/>
    <w:rsid w:val="00824983"/>
    <w:rsid w:val="0089362E"/>
    <w:rsid w:val="008C2C18"/>
    <w:rsid w:val="008D3091"/>
    <w:rsid w:val="0091223F"/>
    <w:rsid w:val="009153AC"/>
    <w:rsid w:val="00997F41"/>
    <w:rsid w:val="009C1B7A"/>
    <w:rsid w:val="009C4F84"/>
    <w:rsid w:val="00A97059"/>
    <w:rsid w:val="00AC099F"/>
    <w:rsid w:val="00B07CB2"/>
    <w:rsid w:val="00B5729D"/>
    <w:rsid w:val="00B60514"/>
    <w:rsid w:val="00B63A9B"/>
    <w:rsid w:val="00B863B3"/>
    <w:rsid w:val="00BA5DFF"/>
    <w:rsid w:val="00BF092D"/>
    <w:rsid w:val="00C11843"/>
    <w:rsid w:val="00C301BE"/>
    <w:rsid w:val="00C628B3"/>
    <w:rsid w:val="00C77078"/>
    <w:rsid w:val="00C90112"/>
    <w:rsid w:val="00D2265C"/>
    <w:rsid w:val="00D53E26"/>
    <w:rsid w:val="00DC0B52"/>
    <w:rsid w:val="00DC227C"/>
    <w:rsid w:val="00DC2677"/>
    <w:rsid w:val="00DC584D"/>
    <w:rsid w:val="00DE6A1B"/>
    <w:rsid w:val="00E00D1E"/>
    <w:rsid w:val="00E17C3C"/>
    <w:rsid w:val="00EC312A"/>
    <w:rsid w:val="00EC737F"/>
    <w:rsid w:val="00ED13F3"/>
    <w:rsid w:val="00F22792"/>
    <w:rsid w:val="00F22A22"/>
    <w:rsid w:val="00F53048"/>
    <w:rsid w:val="00F769D8"/>
    <w:rsid w:val="00FD111B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Равиль</cp:lastModifiedBy>
  <cp:revision>8</cp:revision>
  <cp:lastPrinted>2019-02-26T06:30:00Z</cp:lastPrinted>
  <dcterms:created xsi:type="dcterms:W3CDTF">2018-10-10T04:59:00Z</dcterms:created>
  <dcterms:modified xsi:type="dcterms:W3CDTF">2019-09-10T11:36:00Z</dcterms:modified>
</cp:coreProperties>
</file>