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1474" w:rsidRPr="00D91474" w:rsidRDefault="00D91474" w:rsidP="00D91474">
      <w:pPr>
        <w:pStyle w:val="1"/>
        <w:spacing w:before="0" w:after="600" w:line="600" w:lineRule="atLeast"/>
        <w:jc w:val="center"/>
        <w:rPr>
          <w:rFonts w:ascii="Arial" w:hAnsi="Arial" w:cs="Arial"/>
          <w:b w:val="0"/>
          <w:bCs/>
          <w:color w:val="000000"/>
          <w:sz w:val="45"/>
          <w:szCs w:val="45"/>
          <w:u w:val="single"/>
        </w:rPr>
      </w:pPr>
      <w:bookmarkStart w:id="0" w:name="h.gjdgxs" w:colFirst="0" w:colLast="0"/>
      <w:bookmarkEnd w:id="0"/>
      <w:r w:rsidRPr="00D91474">
        <w:rPr>
          <w:rFonts w:ascii="Arial" w:hAnsi="Arial" w:cs="Arial"/>
          <w:b w:val="0"/>
          <w:bCs/>
          <w:color w:val="000000"/>
          <w:sz w:val="45"/>
          <w:szCs w:val="45"/>
          <w:u w:val="single"/>
        </w:rPr>
        <w:t xml:space="preserve">Руководство по установке счетчиков систем Интернет статистики </w:t>
      </w:r>
      <w:proofErr w:type="spellStart"/>
      <w:r w:rsidRPr="00D91474">
        <w:rPr>
          <w:rFonts w:ascii="Arial" w:hAnsi="Arial" w:cs="Arial"/>
          <w:b w:val="0"/>
          <w:bCs/>
          <w:color w:val="000000"/>
          <w:sz w:val="45"/>
          <w:szCs w:val="45"/>
          <w:u w:val="single"/>
        </w:rPr>
        <w:t>Яндекс</w:t>
      </w:r>
      <w:proofErr w:type="gramStart"/>
      <w:r w:rsidRPr="00D91474">
        <w:rPr>
          <w:rFonts w:ascii="Arial" w:hAnsi="Arial" w:cs="Arial"/>
          <w:b w:val="0"/>
          <w:bCs/>
          <w:color w:val="000000"/>
          <w:sz w:val="45"/>
          <w:szCs w:val="45"/>
          <w:u w:val="single"/>
        </w:rPr>
        <w:t>.М</w:t>
      </w:r>
      <w:proofErr w:type="gramEnd"/>
      <w:r w:rsidRPr="00D91474">
        <w:rPr>
          <w:rFonts w:ascii="Arial" w:hAnsi="Arial" w:cs="Arial"/>
          <w:b w:val="0"/>
          <w:bCs/>
          <w:color w:val="000000"/>
          <w:sz w:val="45"/>
          <w:szCs w:val="45"/>
          <w:u w:val="single"/>
        </w:rPr>
        <w:t>етрика</w:t>
      </w:r>
      <w:proofErr w:type="spellEnd"/>
    </w:p>
    <w:p w:rsidR="00D91474" w:rsidRDefault="00D91474" w:rsidP="00D91474">
      <w:pPr>
        <w:pStyle w:val="1"/>
        <w:spacing w:before="0" w:after="600" w:line="600" w:lineRule="atLeast"/>
        <w:rPr>
          <w:rFonts w:ascii="Arial" w:hAnsi="Arial" w:cs="Arial"/>
          <w:b w:val="0"/>
          <w:color w:val="000000"/>
          <w:sz w:val="45"/>
          <w:szCs w:val="45"/>
        </w:rPr>
      </w:pPr>
      <w:r>
        <w:rPr>
          <w:rFonts w:ascii="Arial" w:hAnsi="Arial" w:cs="Arial"/>
          <w:b w:val="0"/>
          <w:bCs/>
          <w:color w:val="000000"/>
          <w:sz w:val="45"/>
          <w:szCs w:val="45"/>
        </w:rPr>
        <w:t>Начало работы</w:t>
      </w:r>
    </w:p>
    <w:p w:rsidR="00D91474" w:rsidRDefault="00D91474" w:rsidP="00D91474">
      <w:pPr>
        <w:numPr>
          <w:ilvl w:val="0"/>
          <w:numId w:val="9"/>
        </w:numPr>
        <w:spacing w:after="0" w:line="300" w:lineRule="atLeast"/>
        <w:ind w:left="300"/>
        <w:rPr>
          <w:rFonts w:ascii="Arial" w:hAnsi="Arial" w:cs="Arial"/>
          <w:sz w:val="23"/>
          <w:szCs w:val="23"/>
        </w:rPr>
      </w:pPr>
      <w:hyperlink r:id="rId5" w:anchor="log-in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Шаг 1. Авторизуйтесь</w:t>
        </w:r>
      </w:hyperlink>
    </w:p>
    <w:p w:rsidR="00D91474" w:rsidRDefault="00D91474" w:rsidP="00D91474">
      <w:pPr>
        <w:numPr>
          <w:ilvl w:val="0"/>
          <w:numId w:val="9"/>
        </w:numPr>
        <w:spacing w:after="0" w:line="300" w:lineRule="atLeast"/>
        <w:ind w:left="300"/>
        <w:rPr>
          <w:rFonts w:ascii="Arial" w:hAnsi="Arial" w:cs="Arial"/>
          <w:sz w:val="23"/>
          <w:szCs w:val="23"/>
        </w:rPr>
      </w:pPr>
      <w:hyperlink r:id="rId6" w:anchor="get-code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Шаг 2. Создайте счетчик</w:t>
        </w:r>
      </w:hyperlink>
    </w:p>
    <w:p w:rsidR="00D91474" w:rsidRDefault="00D91474" w:rsidP="00D91474">
      <w:pPr>
        <w:numPr>
          <w:ilvl w:val="0"/>
          <w:numId w:val="9"/>
        </w:numPr>
        <w:spacing w:after="0" w:line="300" w:lineRule="atLeast"/>
        <w:ind w:left="300"/>
        <w:rPr>
          <w:rFonts w:ascii="Arial" w:hAnsi="Arial" w:cs="Arial"/>
          <w:sz w:val="23"/>
          <w:szCs w:val="23"/>
        </w:rPr>
      </w:pPr>
      <w:hyperlink r:id="rId7" w:anchor="install-code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Шаг 3. Установите счетчик на сайт</w:t>
        </w:r>
      </w:hyperlink>
    </w:p>
    <w:p w:rsidR="00D91474" w:rsidRDefault="00D91474" w:rsidP="00D91474">
      <w:pPr>
        <w:numPr>
          <w:ilvl w:val="0"/>
          <w:numId w:val="9"/>
        </w:numPr>
        <w:spacing w:after="0" w:line="300" w:lineRule="atLeast"/>
        <w:ind w:left="300"/>
        <w:rPr>
          <w:rFonts w:ascii="Arial" w:hAnsi="Arial" w:cs="Arial"/>
          <w:sz w:val="23"/>
          <w:szCs w:val="23"/>
        </w:rPr>
      </w:pPr>
      <w:hyperlink r:id="rId8" w:anchor="qanda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Вопросы и ответы</w:t>
        </w:r>
      </w:hyperlink>
    </w:p>
    <w:p w:rsidR="00D91474" w:rsidRDefault="00D91474" w:rsidP="00D91474">
      <w:pPr>
        <w:pStyle w:val="2"/>
        <w:spacing w:before="600" w:after="300" w:line="450" w:lineRule="atLeast"/>
        <w:rPr>
          <w:rFonts w:ascii="Arial" w:hAnsi="Arial" w:cs="Arial"/>
          <w:b w:val="0"/>
          <w:color w:val="000000"/>
          <w:sz w:val="36"/>
          <w:szCs w:val="36"/>
        </w:rPr>
      </w:pPr>
      <w:r>
        <w:rPr>
          <w:rFonts w:ascii="Arial" w:hAnsi="Arial" w:cs="Arial"/>
          <w:b w:val="0"/>
          <w:bCs/>
          <w:color w:val="000000"/>
        </w:rPr>
        <w:t>Шаг 1. Авторизуйтесь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работы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Яндекс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етрикой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необходима учетная запись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Яндексе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Если у вас ее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нет,</w:t>
      </w:r>
      <w:hyperlink r:id="rId9" w:tgtFrame="_blank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зарегистрируйтесь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D91474" w:rsidRDefault="00D91474" w:rsidP="00D91474">
      <w:pPr>
        <w:pStyle w:val="a5"/>
        <w:spacing w:before="15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вы являетесь владельцем рекламной кампании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Яндекс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.Д</w:t>
      </w:r>
      <w:proofErr w:type="gramEnd"/>
      <w:r>
        <w:rPr>
          <w:rFonts w:ascii="Arial" w:hAnsi="Arial" w:cs="Arial"/>
          <w:color w:val="000000"/>
          <w:sz w:val="23"/>
          <w:szCs w:val="23"/>
        </w:rPr>
        <w:t>иректе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или ваш интернет-магазин является партнером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Яндекс.Маркета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рекомендуем при авторизации использовать логин, зарегистрированный в этих сервисах. Это позволит вам быстро переходить с сервиса на сервис.</w:t>
      </w:r>
    </w:p>
    <w:p w:rsidR="00D91474" w:rsidRDefault="00D91474" w:rsidP="00D91474">
      <w:pPr>
        <w:pStyle w:val="2"/>
        <w:spacing w:before="600" w:after="300" w:line="450" w:lineRule="atLeast"/>
        <w:rPr>
          <w:rFonts w:ascii="Arial" w:hAnsi="Arial" w:cs="Arial"/>
          <w:b w:val="0"/>
          <w:color w:val="000000"/>
          <w:sz w:val="36"/>
          <w:szCs w:val="36"/>
        </w:rPr>
      </w:pPr>
      <w:r>
        <w:rPr>
          <w:rFonts w:ascii="Arial" w:hAnsi="Arial" w:cs="Arial"/>
          <w:b w:val="0"/>
          <w:bCs/>
          <w:color w:val="000000"/>
        </w:rPr>
        <w:t>Шаг 2. Создайте счетчик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Нажмите кнопку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0" w:tgtFrame="_blank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Д</w:t>
        </w:r>
        <w:proofErr w:type="gramEnd"/>
        <w:r>
          <w:rPr>
            <w:rStyle w:val="a6"/>
            <w:rFonts w:ascii="Arial" w:hAnsi="Arial" w:cs="Arial"/>
            <w:color w:val="1A3DC1"/>
            <w:sz w:val="23"/>
            <w:szCs w:val="23"/>
          </w:rPr>
          <w:t>обавить счётчик</w:t>
        </w:r>
      </w:hyperlink>
      <w:r>
        <w:rPr>
          <w:rFonts w:ascii="Arial" w:hAnsi="Arial" w:cs="Arial"/>
          <w:color w:val="000000"/>
          <w:sz w:val="23"/>
          <w:szCs w:val="23"/>
        </w:rPr>
        <w:t>. Откроется страница общих настроек счетчика.</w:t>
      </w:r>
    </w:p>
    <w:p w:rsidR="00D91474" w:rsidRDefault="00D91474" w:rsidP="00D91474">
      <w:pPr>
        <w:pStyle w:val="a5"/>
        <w:spacing w:before="15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Обратите внимание на следующие разделы:</w:t>
      </w:r>
    </w:p>
    <w:p w:rsidR="00D91474" w:rsidRDefault="00D91474" w:rsidP="00D91474">
      <w:pPr>
        <w:spacing w:before="300" w:line="300" w:lineRule="atLeas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Общие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Необходимо обязательно указать домен сайта.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Подробнее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. раздел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1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Общие параметры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D91474" w:rsidRDefault="00D91474" w:rsidP="00D91474">
      <w:pPr>
        <w:spacing w:before="300" w:line="300" w:lineRule="atLeast"/>
        <w:ind w:left="30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Код счётчика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Раздел позволяет сформировать код счетчика (подключить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Информер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"https://yandex.ru/support/metrika/webvisor/about-webvisor.xml"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6"/>
          <w:rFonts w:ascii="Arial" w:hAnsi="Arial" w:cs="Arial"/>
          <w:color w:val="1A3DC1"/>
          <w:sz w:val="23"/>
          <w:szCs w:val="23"/>
        </w:rPr>
        <w:t>Вебвизор</w:t>
      </w:r>
      <w:proofErr w:type="spellEnd"/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и т. д.). Подробнее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в разделе </w:t>
      </w:r>
      <w:hyperlink r:id="rId12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Общие параметры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D91474" w:rsidRDefault="00D91474" w:rsidP="00D91474">
      <w:pPr>
        <w:pStyle w:val="2"/>
        <w:spacing w:before="600" w:after="300" w:line="450" w:lineRule="atLeast"/>
        <w:rPr>
          <w:rFonts w:ascii="Arial" w:hAnsi="Arial" w:cs="Arial"/>
          <w:b w:val="0"/>
          <w:color w:val="000000"/>
          <w:sz w:val="36"/>
          <w:szCs w:val="36"/>
        </w:rPr>
      </w:pPr>
      <w:r>
        <w:rPr>
          <w:rFonts w:ascii="Arial" w:hAnsi="Arial" w:cs="Arial"/>
          <w:b w:val="0"/>
          <w:bCs/>
          <w:color w:val="000000"/>
        </w:rPr>
        <w:t>Шаг 3. Установите счетчик на сайт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разделе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7"/>
          <w:rFonts w:ascii="Arial" w:hAnsi="Arial" w:cs="Arial"/>
          <w:color w:val="000000"/>
          <w:sz w:val="23"/>
          <w:szCs w:val="23"/>
        </w:rPr>
        <w:t>Код счётчика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нажмите кнопку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7"/>
          <w:rFonts w:ascii="Arial" w:hAnsi="Arial" w:cs="Arial"/>
          <w:color w:val="000000"/>
          <w:sz w:val="23"/>
          <w:szCs w:val="23"/>
        </w:rPr>
        <w:t>С</w:t>
      </w:r>
      <w:proofErr w:type="gramEnd"/>
      <w:r>
        <w:rPr>
          <w:rStyle w:val="a7"/>
          <w:rFonts w:ascii="Arial" w:hAnsi="Arial" w:cs="Arial"/>
          <w:color w:val="000000"/>
          <w:sz w:val="23"/>
          <w:szCs w:val="23"/>
        </w:rPr>
        <w:t>копировать в буфер</w:t>
      </w:r>
      <w:r>
        <w:rPr>
          <w:rFonts w:ascii="Arial" w:hAnsi="Arial" w:cs="Arial"/>
          <w:color w:val="000000"/>
          <w:sz w:val="23"/>
          <w:szCs w:val="23"/>
        </w:rPr>
        <w:t xml:space="preserve">. Затем добавьте этот код в HTML-код всех страниц сайта. Рекомендуем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разместить его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 можно </w:t>
      </w:r>
      <w:r>
        <w:rPr>
          <w:rFonts w:ascii="Arial" w:hAnsi="Arial" w:cs="Arial"/>
          <w:color w:val="000000"/>
          <w:sz w:val="23"/>
          <w:szCs w:val="23"/>
        </w:rPr>
        <w:lastRenderedPageBreak/>
        <w:t>ближе к началу страницы — от этого зависит полнота и корректность подсчета данных.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Данные начинают собираться сразу после установки кода счетчика. Через несколько минут после установки кода на странице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7"/>
          <w:rFonts w:ascii="Arial" w:hAnsi="Arial" w:cs="Arial"/>
          <w:color w:val="000000"/>
          <w:sz w:val="23"/>
          <w:szCs w:val="23"/>
        </w:rPr>
        <w:t>Мои счётчики</w:t>
      </w:r>
      <w:r>
        <w:rPr>
          <w:rFonts w:ascii="Arial" w:hAnsi="Arial" w:cs="Arial"/>
          <w:color w:val="000000"/>
          <w:sz w:val="23"/>
          <w:szCs w:val="23"/>
        </w:rPr>
        <w:t>, появится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3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статус проверки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правильности установки кода.</w:t>
      </w:r>
    </w:p>
    <w:p w:rsidR="00D91474" w:rsidRDefault="00D91474" w:rsidP="00D91474">
      <w:pPr>
        <w:spacing w:line="300" w:lineRule="atLeast"/>
        <w:rPr>
          <w:rFonts w:ascii="Arial" w:hAnsi="Arial" w:cs="Arial"/>
          <w:sz w:val="23"/>
          <w:szCs w:val="23"/>
        </w:rPr>
      </w:pPr>
      <w:r>
        <w:rPr>
          <w:rStyle w:val="a8"/>
          <w:rFonts w:ascii="Arial" w:hAnsi="Arial" w:cs="Arial"/>
          <w:sz w:val="23"/>
          <w:szCs w:val="23"/>
        </w:rPr>
        <w:t>Примечание. 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установки счетчика рекомендуем обратиться к вашему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вебмастеру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или другому сотруднику, который отвечает за поддержку сайта.</w:t>
      </w:r>
    </w:p>
    <w:p w:rsidR="00D91474" w:rsidRDefault="00D91474" w:rsidP="00D91474">
      <w:pPr>
        <w:pStyle w:val="2"/>
        <w:spacing w:before="600" w:after="300" w:line="450" w:lineRule="atLeast"/>
        <w:rPr>
          <w:rFonts w:ascii="Arial" w:hAnsi="Arial" w:cs="Arial"/>
          <w:b w:val="0"/>
          <w:color w:val="000000"/>
          <w:sz w:val="36"/>
          <w:szCs w:val="36"/>
        </w:rPr>
      </w:pPr>
      <w:r>
        <w:rPr>
          <w:rFonts w:ascii="Arial" w:hAnsi="Arial" w:cs="Arial"/>
          <w:b w:val="0"/>
          <w:bCs/>
          <w:color w:val="000000"/>
        </w:rPr>
        <w:t>Вопросы и ответы</w:t>
      </w:r>
    </w:p>
    <w:p w:rsidR="00D91474" w:rsidRDefault="00D91474" w:rsidP="00D91474">
      <w:pPr>
        <w:numPr>
          <w:ilvl w:val="0"/>
          <w:numId w:val="10"/>
        </w:numPr>
        <w:spacing w:after="0" w:line="300" w:lineRule="atLeast"/>
        <w:ind w:left="300"/>
        <w:rPr>
          <w:rFonts w:ascii="Arial" w:hAnsi="Arial" w:cs="Arial"/>
          <w:sz w:val="23"/>
          <w:szCs w:val="23"/>
        </w:rPr>
      </w:pPr>
      <w:hyperlink r:id="rId14" w:anchor="check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Проверка кода счетчика и настройки целей</w:t>
        </w:r>
      </w:hyperlink>
    </w:p>
    <w:p w:rsidR="00D91474" w:rsidRDefault="00D91474" w:rsidP="00D91474">
      <w:pPr>
        <w:numPr>
          <w:ilvl w:val="0"/>
          <w:numId w:val="10"/>
        </w:numPr>
        <w:spacing w:after="0" w:line="300" w:lineRule="atLeast"/>
        <w:ind w:left="300"/>
        <w:rPr>
          <w:rFonts w:ascii="Arial" w:hAnsi="Arial" w:cs="Arial"/>
          <w:sz w:val="23"/>
          <w:szCs w:val="23"/>
        </w:rPr>
      </w:pPr>
      <w:hyperlink r:id="rId15" w:anchor="error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Ошибка при вставке кода счетчика на сайт</w:t>
        </w:r>
      </w:hyperlink>
    </w:p>
    <w:p w:rsidR="00D91474" w:rsidRDefault="00D91474" w:rsidP="00D91474">
      <w:pPr>
        <w:numPr>
          <w:ilvl w:val="0"/>
          <w:numId w:val="10"/>
        </w:numPr>
        <w:spacing w:after="0" w:line="300" w:lineRule="atLeast"/>
        <w:ind w:left="300"/>
        <w:rPr>
          <w:rFonts w:ascii="Arial" w:hAnsi="Arial" w:cs="Arial"/>
          <w:sz w:val="23"/>
          <w:szCs w:val="23"/>
        </w:rPr>
      </w:pPr>
      <w:hyperlink r:id="rId16" w:anchor="yan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Получение статистики в счетчике РСЯ</w:t>
        </w:r>
      </w:hyperlink>
    </w:p>
    <w:p w:rsidR="00D91474" w:rsidRDefault="00D91474" w:rsidP="00D91474">
      <w:pPr>
        <w:numPr>
          <w:ilvl w:val="0"/>
          <w:numId w:val="10"/>
        </w:numPr>
        <w:spacing w:after="0" w:line="300" w:lineRule="atLeast"/>
        <w:ind w:left="300"/>
        <w:rPr>
          <w:rFonts w:ascii="Arial" w:hAnsi="Arial" w:cs="Arial"/>
          <w:sz w:val="23"/>
          <w:szCs w:val="23"/>
        </w:rPr>
      </w:pPr>
      <w:hyperlink r:id="rId17" w:anchor="several-counters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Установка нескольких счетчиков на страницы сайта</w:t>
        </w:r>
      </w:hyperlink>
    </w:p>
    <w:p w:rsidR="00D91474" w:rsidRDefault="00D91474" w:rsidP="00D91474">
      <w:pPr>
        <w:numPr>
          <w:ilvl w:val="0"/>
          <w:numId w:val="10"/>
        </w:numPr>
        <w:spacing w:after="0" w:line="300" w:lineRule="atLeast"/>
        <w:ind w:left="300"/>
        <w:rPr>
          <w:rFonts w:ascii="Arial" w:hAnsi="Arial" w:cs="Arial"/>
          <w:sz w:val="23"/>
          <w:szCs w:val="23"/>
        </w:rPr>
      </w:pPr>
      <w:hyperlink r:id="rId18" w:anchor="several-sites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Один счетчик установлен на нескольких сайтах</w:t>
        </w:r>
      </w:hyperlink>
    </w:p>
    <w:p w:rsidR="00D91474" w:rsidRDefault="00D91474" w:rsidP="00D91474">
      <w:pPr>
        <w:pStyle w:val="3"/>
        <w:spacing w:before="450" w:after="150" w:line="375" w:lineRule="atLeast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bCs/>
          <w:sz w:val="30"/>
          <w:szCs w:val="30"/>
        </w:rPr>
        <w:t>Проверка кода счетчика и настройки целей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Проверить, корректно ли был установлен и настроен код счетчика, можно с помощью параметра</w:t>
      </w:r>
      <w:proofErr w:type="gramStart"/>
      <w:r>
        <w:rPr>
          <w:rStyle w:val="tag"/>
          <w:rFonts w:ascii="Courier" w:hAnsi="Courier" w:cs="Arial"/>
          <w:color w:val="000000"/>
          <w:sz w:val="20"/>
          <w:szCs w:val="20"/>
        </w:rPr>
        <w:t>ym</w:t>
      </w:r>
      <w:proofErr w:type="gramEnd"/>
      <w:r>
        <w:rPr>
          <w:rStyle w:val="tag"/>
          <w:rFonts w:ascii="Courier" w:hAnsi="Courier" w:cs="Arial"/>
          <w:color w:val="000000"/>
          <w:sz w:val="20"/>
          <w:szCs w:val="20"/>
        </w:rPr>
        <w:t>_debug=1</w:t>
      </w:r>
      <w:r>
        <w:rPr>
          <w:rFonts w:ascii="Arial" w:hAnsi="Arial" w:cs="Arial"/>
          <w:color w:val="000000"/>
          <w:sz w:val="23"/>
          <w:szCs w:val="23"/>
        </w:rPr>
        <w:t xml:space="preserve">. Подробно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в разделе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9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Создание счетчика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D91474" w:rsidRDefault="00D91474" w:rsidP="00D91474">
      <w:pPr>
        <w:pStyle w:val="3"/>
        <w:spacing w:before="450" w:after="150" w:line="375" w:lineRule="atLeast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bCs/>
          <w:sz w:val="30"/>
          <w:szCs w:val="30"/>
        </w:rPr>
        <w:t>Ошибка при вставке кода счетчика на сайт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Вероятно, вы используете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шаблонизатор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"http://smarty.net/" \t "_blank"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a6"/>
          <w:rFonts w:ascii="Arial" w:hAnsi="Arial" w:cs="Arial"/>
          <w:color w:val="1A3DC1"/>
          <w:sz w:val="23"/>
          <w:szCs w:val="23"/>
        </w:rPr>
        <w:t>Smarty</w:t>
      </w:r>
      <w:proofErr w:type="spellEnd"/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>, который некорректно обрабатывает фигурные скобки в коде счетчика.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Чтобы код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JavaScript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обрабатывался в этом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шаблонизаторе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корректно, необходимо обернуть код счетчика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Яндекс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етрики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специальный элемент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tag"/>
          <w:rFonts w:ascii="Courier" w:hAnsi="Courier" w:cs="Arial"/>
          <w:color w:val="000000"/>
          <w:sz w:val="20"/>
          <w:szCs w:val="20"/>
        </w:rPr>
        <w:t>{</w:t>
      </w:r>
      <w:proofErr w:type="spellStart"/>
      <w:r>
        <w:rPr>
          <w:rStyle w:val="tag"/>
          <w:rFonts w:ascii="Courier" w:hAnsi="Courier" w:cs="Arial"/>
          <w:color w:val="000000"/>
          <w:sz w:val="20"/>
          <w:szCs w:val="20"/>
        </w:rPr>
        <w:t>literal</w:t>
      </w:r>
      <w:proofErr w:type="spellEnd"/>
      <w:r>
        <w:rPr>
          <w:rStyle w:val="tag"/>
          <w:rFonts w:ascii="Courier" w:hAnsi="Courier" w:cs="Arial"/>
          <w:color w:val="000000"/>
          <w:sz w:val="20"/>
          <w:szCs w:val="20"/>
        </w:rPr>
        <w:t>}{/</w:t>
      </w:r>
      <w:proofErr w:type="spellStart"/>
      <w:r>
        <w:rPr>
          <w:rStyle w:val="tag"/>
          <w:rFonts w:ascii="Courier" w:hAnsi="Courier" w:cs="Arial"/>
          <w:color w:val="000000"/>
          <w:sz w:val="20"/>
          <w:szCs w:val="20"/>
        </w:rPr>
        <w:t>literal</w:t>
      </w:r>
      <w:proofErr w:type="spellEnd"/>
      <w:r>
        <w:rPr>
          <w:rStyle w:val="tag"/>
          <w:rFonts w:ascii="Courier" w:hAnsi="Courier" w:cs="Arial"/>
          <w:color w:val="000000"/>
          <w:sz w:val="20"/>
          <w:szCs w:val="20"/>
        </w:rPr>
        <w:t>}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(см.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20" w:tgtFrame="_blank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документацию</w:t>
        </w:r>
      </w:hyperlink>
      <w:r>
        <w:rPr>
          <w:rFonts w:ascii="Arial" w:hAnsi="Arial" w:cs="Arial"/>
          <w:color w:val="000000"/>
          <w:sz w:val="23"/>
          <w:szCs w:val="23"/>
        </w:rPr>
        <w:t>) или использовать элемент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tag"/>
          <w:rFonts w:ascii="Courier" w:hAnsi="Courier" w:cs="Arial"/>
          <w:color w:val="000000"/>
          <w:sz w:val="20"/>
          <w:szCs w:val="20"/>
        </w:rPr>
        <w:t>{</w:t>
      </w:r>
      <w:proofErr w:type="spellStart"/>
      <w:r>
        <w:rPr>
          <w:rStyle w:val="tag"/>
          <w:rFonts w:ascii="Courier" w:hAnsi="Courier" w:cs="Arial"/>
          <w:color w:val="000000"/>
          <w:sz w:val="20"/>
          <w:szCs w:val="20"/>
        </w:rPr>
        <w:t>ldelim</w:t>
      </w:r>
      <w:proofErr w:type="spellEnd"/>
      <w:r>
        <w:rPr>
          <w:rStyle w:val="tag"/>
          <w:rFonts w:ascii="Courier" w:hAnsi="Courier" w:cs="Arial"/>
          <w:color w:val="000000"/>
          <w:sz w:val="20"/>
          <w:szCs w:val="20"/>
        </w:rPr>
        <w:t>}{</w:t>
      </w:r>
      <w:proofErr w:type="spellStart"/>
      <w:r>
        <w:rPr>
          <w:rStyle w:val="tag"/>
          <w:rFonts w:ascii="Courier" w:hAnsi="Courier" w:cs="Arial"/>
          <w:color w:val="000000"/>
          <w:sz w:val="20"/>
          <w:szCs w:val="20"/>
        </w:rPr>
        <w:t>rdelim</w:t>
      </w:r>
      <w:proofErr w:type="spellEnd"/>
      <w:r>
        <w:rPr>
          <w:rStyle w:val="tag"/>
          <w:rFonts w:ascii="Courier" w:hAnsi="Courier" w:cs="Arial"/>
          <w:color w:val="000000"/>
          <w:sz w:val="20"/>
          <w:szCs w:val="20"/>
        </w:rPr>
        <w:t>}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для экранирования фигурных скобок в коде счетчика (см.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21" w:tgtFrame="_blank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документацию</w:t>
        </w:r>
      </w:hyperlink>
      <w:r>
        <w:rPr>
          <w:rFonts w:ascii="Arial" w:hAnsi="Arial" w:cs="Arial"/>
          <w:color w:val="000000"/>
          <w:sz w:val="23"/>
          <w:szCs w:val="23"/>
        </w:rPr>
        <w:t>).</w:t>
      </w:r>
    </w:p>
    <w:p w:rsidR="00D91474" w:rsidRDefault="00D91474" w:rsidP="00D91474">
      <w:pPr>
        <w:pStyle w:val="3"/>
        <w:spacing w:before="450" w:after="150" w:line="375" w:lineRule="atLeast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bCs/>
          <w:sz w:val="30"/>
          <w:szCs w:val="30"/>
        </w:rPr>
        <w:t>Получение статистики в счетчике РСЯ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Код счетчика РСЯ устанавливается автоматически на страницы сайта, которые содержат блоки РСЯ. Чтобы получить полную статистику, установите код счетчика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Яндекс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етрика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все страницы сайта. Получить код счетчика можно на странице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7"/>
          <w:rFonts w:ascii="Arial" w:hAnsi="Arial" w:cs="Arial"/>
          <w:color w:val="000000"/>
          <w:sz w:val="23"/>
          <w:szCs w:val="23"/>
        </w:rPr>
        <w:t>Редактирование счетчика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</w:t>
      </w:r>
      <w:r>
        <w:rPr>
          <w:rStyle w:val="a7"/>
          <w:rFonts w:ascii="Arial" w:hAnsi="Arial" w:cs="Arial"/>
          <w:color w:val="000000"/>
          <w:sz w:val="23"/>
          <w:szCs w:val="23"/>
        </w:rPr>
        <w:t>Код счетчика</w:t>
      </w:r>
      <w:r>
        <w:rPr>
          <w:rFonts w:ascii="Arial" w:hAnsi="Arial" w:cs="Arial"/>
          <w:color w:val="000000"/>
          <w:sz w:val="23"/>
          <w:szCs w:val="23"/>
        </w:rPr>
        <w:t>).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Здесь вы сможете включить отображение карты кликов, точного показателя отказов и другие дополнительные возможности сервиса. Подробнее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в разделе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22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Код счетчика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D91474" w:rsidRDefault="00D91474" w:rsidP="00D91474">
      <w:pPr>
        <w:spacing w:line="300" w:lineRule="atLeast"/>
        <w:rPr>
          <w:rFonts w:ascii="Arial" w:hAnsi="Arial" w:cs="Arial"/>
          <w:sz w:val="23"/>
          <w:szCs w:val="23"/>
        </w:rPr>
      </w:pPr>
      <w:r>
        <w:rPr>
          <w:rStyle w:val="a7"/>
          <w:rFonts w:ascii="Arial" w:hAnsi="Arial" w:cs="Arial"/>
          <w:sz w:val="23"/>
          <w:szCs w:val="23"/>
        </w:rPr>
        <w:t>Внимание! 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URL вида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tag"/>
          <w:rFonts w:ascii="Courier" w:hAnsi="Courier" w:cs="Arial"/>
          <w:color w:val="000000"/>
          <w:sz w:val="20"/>
          <w:szCs w:val="20"/>
        </w:rPr>
        <w:t>//</w:t>
      </w:r>
      <w:proofErr w:type="spellStart"/>
      <w:r>
        <w:rPr>
          <w:rStyle w:val="tag"/>
          <w:rFonts w:ascii="Courier" w:hAnsi="Courier" w:cs="Arial"/>
          <w:color w:val="000000"/>
          <w:sz w:val="20"/>
          <w:szCs w:val="20"/>
        </w:rPr>
        <w:t>mc.yandex.ru</w:t>
      </w:r>
      <w:proofErr w:type="spellEnd"/>
      <w:r>
        <w:rPr>
          <w:rStyle w:val="tag"/>
          <w:rFonts w:ascii="Courier" w:hAnsi="Courier" w:cs="Arial"/>
          <w:color w:val="000000"/>
          <w:sz w:val="20"/>
          <w:szCs w:val="20"/>
        </w:rPr>
        <w:t>/</w:t>
      </w:r>
      <w:proofErr w:type="spellStart"/>
      <w:r>
        <w:rPr>
          <w:rStyle w:val="tag"/>
          <w:rFonts w:ascii="Courier" w:hAnsi="Courier" w:cs="Arial"/>
          <w:color w:val="000000"/>
          <w:sz w:val="20"/>
          <w:szCs w:val="20"/>
        </w:rPr>
        <w:t>metrika</w:t>
      </w:r>
      <w:proofErr w:type="spellEnd"/>
      <w:r>
        <w:rPr>
          <w:rStyle w:val="tag"/>
          <w:rFonts w:ascii="Courier" w:hAnsi="Courier" w:cs="Arial"/>
          <w:color w:val="000000"/>
          <w:sz w:val="20"/>
          <w:szCs w:val="20"/>
        </w:rPr>
        <w:t>/</w:t>
      </w:r>
      <w:proofErr w:type="spellStart"/>
      <w:r>
        <w:rPr>
          <w:rStyle w:val="tag"/>
          <w:rFonts w:ascii="Courier" w:hAnsi="Courier" w:cs="Arial"/>
          <w:color w:val="000000"/>
          <w:sz w:val="20"/>
          <w:szCs w:val="20"/>
        </w:rPr>
        <w:t>watch.js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без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tag"/>
          <w:rFonts w:ascii="Courier" w:hAnsi="Courier" w:cs="Arial"/>
          <w:color w:val="000000"/>
          <w:sz w:val="20"/>
          <w:szCs w:val="20"/>
        </w:rPr>
        <w:t>http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tag"/>
          <w:rFonts w:ascii="Courier" w:hAnsi="Courier" w:cs="Arial"/>
          <w:color w:val="000000"/>
          <w:sz w:val="20"/>
          <w:szCs w:val="20"/>
        </w:rPr>
        <w:t>https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—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корректный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Это не ошибка.</w:t>
      </w:r>
    </w:p>
    <w:p w:rsidR="00D91474" w:rsidRDefault="00D91474" w:rsidP="00D91474">
      <w:pPr>
        <w:pStyle w:val="3"/>
        <w:spacing w:before="450" w:after="150" w:line="375" w:lineRule="atLeast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bCs/>
          <w:sz w:val="30"/>
          <w:szCs w:val="30"/>
        </w:rPr>
        <w:lastRenderedPageBreak/>
        <w:t>Установка нескольких счетчиков на страницы сайта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Подробная информация об этом представлена в разделе 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23" w:anchor="multiple_counters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Установка нескольких счетчиков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:rsidR="00D91474" w:rsidRDefault="00D91474" w:rsidP="00D91474">
      <w:pPr>
        <w:pStyle w:val="3"/>
        <w:spacing w:before="450" w:after="150" w:line="375" w:lineRule="atLeast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bCs/>
          <w:sz w:val="30"/>
          <w:szCs w:val="30"/>
        </w:rPr>
        <w:t>Один счетчик установлен на нескольких сайтах</w:t>
      </w:r>
    </w:p>
    <w:p w:rsidR="00D91474" w:rsidRDefault="00D91474" w:rsidP="00D91474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Статистика будет собираться по всем сайтам, где установлен счетчик, даже если они не указаны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полях</w:t>
      </w:r>
      <w:r>
        <w:rPr>
          <w:rStyle w:val="a7"/>
          <w:rFonts w:ascii="Arial" w:hAnsi="Arial" w:cs="Arial"/>
          <w:color w:val="000000"/>
          <w:sz w:val="23"/>
          <w:szCs w:val="23"/>
        </w:rPr>
        <w:t>Домен</w:t>
      </w:r>
      <w:proofErr w:type="spellEnd"/>
      <w:r>
        <w:rPr>
          <w:rStyle w:val="a7"/>
          <w:rFonts w:ascii="Arial" w:hAnsi="Arial" w:cs="Arial"/>
          <w:color w:val="000000"/>
          <w:sz w:val="23"/>
          <w:szCs w:val="23"/>
        </w:rPr>
        <w:t xml:space="preserve"> сайта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a7"/>
          <w:rFonts w:ascii="Arial" w:hAnsi="Arial" w:cs="Arial"/>
          <w:color w:val="000000"/>
          <w:sz w:val="23"/>
          <w:szCs w:val="23"/>
        </w:rPr>
        <w:t>Дополнительные домены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. раздел </w:t>
      </w:r>
      <w:hyperlink r:id="rId24" w:history="1">
        <w:r>
          <w:rPr>
            <w:rStyle w:val="a6"/>
            <w:rFonts w:ascii="Arial" w:hAnsi="Arial" w:cs="Arial"/>
            <w:color w:val="1A3DC1"/>
            <w:sz w:val="23"/>
            <w:szCs w:val="23"/>
          </w:rPr>
          <w:t>Общие параметры</w:t>
        </w:r>
      </w:hyperlink>
      <w:r>
        <w:rPr>
          <w:rFonts w:ascii="Arial" w:hAnsi="Arial" w:cs="Arial"/>
          <w:color w:val="000000"/>
          <w:sz w:val="23"/>
          <w:szCs w:val="23"/>
        </w:rPr>
        <w:t>). В некоторых отчетах, например в отчете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Style w:val="a7"/>
          <w:rFonts w:ascii="Arial" w:hAnsi="Arial" w:cs="Arial"/>
          <w:color w:val="000000"/>
          <w:sz w:val="23"/>
          <w:szCs w:val="23"/>
        </w:rPr>
        <w:t>Популярное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URL таких сайтов выделен серым шрифтом.</w:t>
      </w:r>
    </w:p>
    <w:p w:rsidR="00FD158C" w:rsidRPr="00D91474" w:rsidRDefault="00FD158C" w:rsidP="00D91474"/>
    <w:sectPr w:rsidR="00FD158C" w:rsidRPr="00D91474" w:rsidSect="00FD158C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6E2"/>
    <w:multiLevelType w:val="multilevel"/>
    <w:tmpl w:val="6A887666"/>
    <w:lvl w:ilvl="0">
      <w:start w:val="1"/>
      <w:numFmt w:val="decimal"/>
      <w:lvlText w:val="%1.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648" w:firstLine="1288"/>
      </w:pPr>
    </w:lvl>
    <w:lvl w:ilvl="2">
      <w:start w:val="1"/>
      <w:numFmt w:val="lowerRoman"/>
      <w:lvlText w:val="%3."/>
      <w:lvlJc w:val="right"/>
      <w:pPr>
        <w:ind w:left="2368" w:firstLine="2188"/>
      </w:pPr>
    </w:lvl>
    <w:lvl w:ilvl="3">
      <w:start w:val="1"/>
      <w:numFmt w:val="decimal"/>
      <w:lvlText w:val="%4."/>
      <w:lvlJc w:val="left"/>
      <w:pPr>
        <w:ind w:left="3088" w:firstLine="2728"/>
      </w:pPr>
    </w:lvl>
    <w:lvl w:ilvl="4">
      <w:start w:val="1"/>
      <w:numFmt w:val="lowerLetter"/>
      <w:lvlText w:val="%5."/>
      <w:lvlJc w:val="left"/>
      <w:pPr>
        <w:ind w:left="3808" w:firstLine="3448"/>
      </w:pPr>
    </w:lvl>
    <w:lvl w:ilvl="5">
      <w:start w:val="1"/>
      <w:numFmt w:val="lowerRoman"/>
      <w:lvlText w:val="%6."/>
      <w:lvlJc w:val="right"/>
      <w:pPr>
        <w:ind w:left="4528" w:firstLine="4348"/>
      </w:pPr>
    </w:lvl>
    <w:lvl w:ilvl="6">
      <w:start w:val="1"/>
      <w:numFmt w:val="decimal"/>
      <w:lvlText w:val="%7."/>
      <w:lvlJc w:val="left"/>
      <w:pPr>
        <w:ind w:left="5248" w:firstLine="4888"/>
      </w:pPr>
    </w:lvl>
    <w:lvl w:ilvl="7">
      <w:start w:val="1"/>
      <w:numFmt w:val="lowerLetter"/>
      <w:lvlText w:val="%8."/>
      <w:lvlJc w:val="left"/>
      <w:pPr>
        <w:ind w:left="5968" w:firstLine="5608"/>
      </w:pPr>
    </w:lvl>
    <w:lvl w:ilvl="8">
      <w:start w:val="1"/>
      <w:numFmt w:val="lowerRoman"/>
      <w:lvlText w:val="%9."/>
      <w:lvlJc w:val="right"/>
      <w:pPr>
        <w:ind w:left="6688" w:firstLine="6508"/>
      </w:pPr>
    </w:lvl>
  </w:abstractNum>
  <w:abstractNum w:abstractNumId="1">
    <w:nsid w:val="1A8934BE"/>
    <w:multiLevelType w:val="multilevel"/>
    <w:tmpl w:val="1780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75843"/>
    <w:multiLevelType w:val="multilevel"/>
    <w:tmpl w:val="914EC000"/>
    <w:lvl w:ilvl="0">
      <w:start w:val="1"/>
      <w:numFmt w:val="decimal"/>
      <w:lvlText w:val="%1.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648" w:firstLine="1288"/>
      </w:pPr>
    </w:lvl>
    <w:lvl w:ilvl="2">
      <w:start w:val="1"/>
      <w:numFmt w:val="lowerRoman"/>
      <w:lvlText w:val="%3."/>
      <w:lvlJc w:val="right"/>
      <w:pPr>
        <w:ind w:left="2368" w:firstLine="2188"/>
      </w:pPr>
    </w:lvl>
    <w:lvl w:ilvl="3">
      <w:start w:val="1"/>
      <w:numFmt w:val="decimal"/>
      <w:lvlText w:val="%4."/>
      <w:lvlJc w:val="left"/>
      <w:pPr>
        <w:ind w:left="3088" w:firstLine="2728"/>
      </w:pPr>
    </w:lvl>
    <w:lvl w:ilvl="4">
      <w:start w:val="1"/>
      <w:numFmt w:val="lowerLetter"/>
      <w:lvlText w:val="%5."/>
      <w:lvlJc w:val="left"/>
      <w:pPr>
        <w:ind w:left="3808" w:firstLine="3448"/>
      </w:pPr>
    </w:lvl>
    <w:lvl w:ilvl="5">
      <w:start w:val="1"/>
      <w:numFmt w:val="lowerRoman"/>
      <w:lvlText w:val="%6."/>
      <w:lvlJc w:val="right"/>
      <w:pPr>
        <w:ind w:left="4528" w:firstLine="4348"/>
      </w:pPr>
    </w:lvl>
    <w:lvl w:ilvl="6">
      <w:start w:val="1"/>
      <w:numFmt w:val="decimal"/>
      <w:lvlText w:val="%7."/>
      <w:lvlJc w:val="left"/>
      <w:pPr>
        <w:ind w:left="5248" w:firstLine="4888"/>
      </w:pPr>
    </w:lvl>
    <w:lvl w:ilvl="7">
      <w:start w:val="1"/>
      <w:numFmt w:val="lowerLetter"/>
      <w:lvlText w:val="%8."/>
      <w:lvlJc w:val="left"/>
      <w:pPr>
        <w:ind w:left="5968" w:firstLine="5608"/>
      </w:pPr>
    </w:lvl>
    <w:lvl w:ilvl="8">
      <w:start w:val="1"/>
      <w:numFmt w:val="lowerRoman"/>
      <w:lvlText w:val="%9."/>
      <w:lvlJc w:val="right"/>
      <w:pPr>
        <w:ind w:left="6688" w:firstLine="6508"/>
      </w:pPr>
    </w:lvl>
  </w:abstractNum>
  <w:abstractNum w:abstractNumId="3">
    <w:nsid w:val="1CAF1D1D"/>
    <w:multiLevelType w:val="multilevel"/>
    <w:tmpl w:val="2B246E56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4">
    <w:nsid w:val="2D030655"/>
    <w:multiLevelType w:val="multilevel"/>
    <w:tmpl w:val="18EC7B80"/>
    <w:lvl w:ilvl="0">
      <w:start w:val="1"/>
      <w:numFmt w:val="decimal"/>
      <w:lvlText w:val="%1."/>
      <w:lvlJc w:val="left"/>
      <w:pPr>
        <w:ind w:left="927" w:firstLine="567"/>
      </w:p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5">
    <w:nsid w:val="2E581359"/>
    <w:multiLevelType w:val="multilevel"/>
    <w:tmpl w:val="E03AA152"/>
    <w:lvl w:ilvl="0">
      <w:start w:val="1"/>
      <w:numFmt w:val="decimal"/>
      <w:lvlText w:val="%1."/>
      <w:lvlJc w:val="left"/>
      <w:pPr>
        <w:ind w:left="644" w:firstLine="284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6EC4CE1"/>
    <w:multiLevelType w:val="multilevel"/>
    <w:tmpl w:val="4D5E63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8C22ECD"/>
    <w:multiLevelType w:val="multilevel"/>
    <w:tmpl w:val="733C27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6A26A9B"/>
    <w:multiLevelType w:val="multilevel"/>
    <w:tmpl w:val="2A04594C"/>
    <w:lvl w:ilvl="0">
      <w:start w:val="1"/>
      <w:numFmt w:val="decimal"/>
      <w:lvlText w:val="%1."/>
      <w:lvlJc w:val="left"/>
      <w:pPr>
        <w:ind w:left="1494" w:firstLine="1134"/>
      </w:pPr>
      <w:rPr>
        <w:i w:val="0"/>
      </w:rPr>
    </w:lvl>
    <w:lvl w:ilvl="1">
      <w:start w:val="1"/>
      <w:numFmt w:val="lowerLetter"/>
      <w:lvlText w:val="%2."/>
      <w:lvlJc w:val="left"/>
      <w:pPr>
        <w:ind w:left="2007" w:firstLine="1647"/>
      </w:pPr>
    </w:lvl>
    <w:lvl w:ilvl="2">
      <w:start w:val="1"/>
      <w:numFmt w:val="lowerRoman"/>
      <w:lvlText w:val="%3."/>
      <w:lvlJc w:val="right"/>
      <w:pPr>
        <w:ind w:left="2727" w:firstLine="2547"/>
      </w:pPr>
    </w:lvl>
    <w:lvl w:ilvl="3">
      <w:start w:val="1"/>
      <w:numFmt w:val="decimal"/>
      <w:lvlText w:val="%4."/>
      <w:lvlJc w:val="left"/>
      <w:pPr>
        <w:ind w:left="3447" w:firstLine="3087"/>
      </w:pPr>
    </w:lvl>
    <w:lvl w:ilvl="4">
      <w:start w:val="1"/>
      <w:numFmt w:val="lowerLetter"/>
      <w:lvlText w:val="%5."/>
      <w:lvlJc w:val="left"/>
      <w:pPr>
        <w:ind w:left="4167" w:firstLine="3807"/>
      </w:pPr>
    </w:lvl>
    <w:lvl w:ilvl="5">
      <w:start w:val="1"/>
      <w:numFmt w:val="lowerRoman"/>
      <w:lvlText w:val="%6."/>
      <w:lvlJc w:val="right"/>
      <w:pPr>
        <w:ind w:left="4887" w:firstLine="4707"/>
      </w:pPr>
    </w:lvl>
    <w:lvl w:ilvl="6">
      <w:start w:val="1"/>
      <w:numFmt w:val="decimal"/>
      <w:lvlText w:val="%7."/>
      <w:lvlJc w:val="left"/>
      <w:pPr>
        <w:ind w:left="5607" w:firstLine="5247"/>
      </w:pPr>
    </w:lvl>
    <w:lvl w:ilvl="7">
      <w:start w:val="1"/>
      <w:numFmt w:val="lowerLetter"/>
      <w:lvlText w:val="%8."/>
      <w:lvlJc w:val="left"/>
      <w:pPr>
        <w:ind w:left="6327" w:firstLine="5967"/>
      </w:pPr>
    </w:lvl>
    <w:lvl w:ilvl="8">
      <w:start w:val="1"/>
      <w:numFmt w:val="lowerRoman"/>
      <w:lvlText w:val="%9."/>
      <w:lvlJc w:val="right"/>
      <w:pPr>
        <w:ind w:left="7047" w:firstLine="6867"/>
      </w:pPr>
    </w:lvl>
  </w:abstractNum>
  <w:abstractNum w:abstractNumId="9">
    <w:nsid w:val="5DFB2886"/>
    <w:multiLevelType w:val="multilevel"/>
    <w:tmpl w:val="915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158C"/>
    <w:rsid w:val="00BA0132"/>
    <w:rsid w:val="00CE3979"/>
    <w:rsid w:val="00D91474"/>
    <w:rsid w:val="00FD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2"/>
  </w:style>
  <w:style w:type="paragraph" w:styleId="1">
    <w:name w:val="heading 1"/>
    <w:basedOn w:val="normal"/>
    <w:next w:val="normal"/>
    <w:rsid w:val="00FD158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FD158C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FD158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D158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D158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FD158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158C"/>
  </w:style>
  <w:style w:type="table" w:customStyle="1" w:styleId="TableNormal">
    <w:name w:val="Table Normal"/>
    <w:rsid w:val="00FD15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D158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FD158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9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914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474"/>
  </w:style>
  <w:style w:type="character" w:styleId="a7">
    <w:name w:val="Strong"/>
    <w:basedOn w:val="a0"/>
    <w:uiPriority w:val="22"/>
    <w:qFormat/>
    <w:rsid w:val="00D91474"/>
    <w:rPr>
      <w:b/>
      <w:bCs/>
    </w:rPr>
  </w:style>
  <w:style w:type="character" w:styleId="a8">
    <w:name w:val="Emphasis"/>
    <w:basedOn w:val="a0"/>
    <w:uiPriority w:val="20"/>
    <w:qFormat/>
    <w:rsid w:val="00D91474"/>
    <w:rPr>
      <w:i/>
      <w:iCs/>
    </w:rPr>
  </w:style>
  <w:style w:type="character" w:customStyle="1" w:styleId="tag">
    <w:name w:val="tag"/>
    <w:basedOn w:val="a0"/>
    <w:rsid w:val="00D91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metrika/quick-start.xml" TargetMode="External"/><Relationship Id="rId13" Type="http://schemas.openxmlformats.org/officeDocument/2006/relationships/hyperlink" Target="https://yandex.ru/support/metrika/general/my-counters.xml" TargetMode="External"/><Relationship Id="rId18" Type="http://schemas.openxmlformats.org/officeDocument/2006/relationships/hyperlink" Target="https://yandex.ru/support/metrika/quick-start.x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marty.net/docsv2/ru/language.function.ldelim.tpl" TargetMode="External"/><Relationship Id="rId7" Type="http://schemas.openxmlformats.org/officeDocument/2006/relationships/hyperlink" Target="https://yandex.ru/support/metrika/quick-start.xml" TargetMode="External"/><Relationship Id="rId12" Type="http://schemas.openxmlformats.org/officeDocument/2006/relationships/hyperlink" Target="https://yandex.ru/support/metrika/general/counter-general.xml" TargetMode="External"/><Relationship Id="rId17" Type="http://schemas.openxmlformats.org/officeDocument/2006/relationships/hyperlink" Target="https://yandex.ru/support/metrika/quick-start.x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support/metrika/quick-start.xml" TargetMode="External"/><Relationship Id="rId20" Type="http://schemas.openxmlformats.org/officeDocument/2006/relationships/hyperlink" Target="http://www.smarty.net/docsv2/ru/language.function.literal.t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support/metrika/quick-start.xml" TargetMode="External"/><Relationship Id="rId11" Type="http://schemas.openxmlformats.org/officeDocument/2006/relationships/hyperlink" Target="https://yandex.ru/support/metrika/general/counter-general.xml" TargetMode="External"/><Relationship Id="rId24" Type="http://schemas.openxmlformats.org/officeDocument/2006/relationships/hyperlink" Target="https://yandex.ru/support/metrika/general/counter-general.xml" TargetMode="External"/><Relationship Id="rId5" Type="http://schemas.openxmlformats.org/officeDocument/2006/relationships/hyperlink" Target="https://yandex.ru/support/metrika/quick-start.xml" TargetMode="External"/><Relationship Id="rId15" Type="http://schemas.openxmlformats.org/officeDocument/2006/relationships/hyperlink" Target="https://yandex.ru/support/metrika/quick-start.xml" TargetMode="External"/><Relationship Id="rId23" Type="http://schemas.openxmlformats.org/officeDocument/2006/relationships/hyperlink" Target="https://yandex.ru/support/metrika/code/counter-initialize.xml" TargetMode="External"/><Relationship Id="rId10" Type="http://schemas.openxmlformats.org/officeDocument/2006/relationships/hyperlink" Target="https://metrika.yandex.ru/add" TargetMode="External"/><Relationship Id="rId19" Type="http://schemas.openxmlformats.org/officeDocument/2006/relationships/hyperlink" Target="https://yandex.ru/support/metrika/general/creating-counter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port.yandex.ru/passport?mode=register" TargetMode="External"/><Relationship Id="rId14" Type="http://schemas.openxmlformats.org/officeDocument/2006/relationships/hyperlink" Target="https://yandex.ru/support/metrika/quick-start.xml" TargetMode="External"/><Relationship Id="rId22" Type="http://schemas.openxmlformats.org/officeDocument/2006/relationships/hyperlink" Target="https://yandex.ru/support/metrika/general/counter-code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1</cp:lastModifiedBy>
  <cp:revision>2</cp:revision>
  <dcterms:created xsi:type="dcterms:W3CDTF">2016-02-04T20:34:00Z</dcterms:created>
  <dcterms:modified xsi:type="dcterms:W3CDTF">2016-02-04T20:34:00Z</dcterms:modified>
</cp:coreProperties>
</file>