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102F1E" w:rsidRDefault="00D760D0" w:rsidP="00102F1E">
      <w:pPr>
        <w:jc w:val="center"/>
        <w:rPr>
          <w:rFonts w:ascii="PT Astra Serif" w:hAnsi="PT Astra Serif" w:cs="Times New Roman"/>
          <w:sz w:val="24"/>
          <w:szCs w:val="24"/>
        </w:rPr>
      </w:pPr>
      <w:proofErr w:type="gramStart"/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586D9E">
        <w:rPr>
          <w:rFonts w:ascii="PT Astra Serif" w:hAnsi="PT Astra Serif" w:cs="Times New Roman"/>
          <w:bCs/>
          <w:sz w:val="24"/>
          <w:szCs w:val="24"/>
        </w:rPr>
        <w:t>п</w:t>
      </w:r>
      <w:r w:rsidR="00586D9E" w:rsidRPr="00586D9E">
        <w:rPr>
          <w:rFonts w:ascii="PT Astra Serif" w:hAnsi="PT Astra Serif" w:cs="Times New Roman"/>
          <w:bCs/>
          <w:sz w:val="24"/>
          <w:szCs w:val="24"/>
        </w:rPr>
        <w:t>роект</w:t>
      </w:r>
      <w:r w:rsidR="00586D9E">
        <w:rPr>
          <w:rFonts w:ascii="PT Astra Serif" w:hAnsi="PT Astra Serif" w:cs="Times New Roman"/>
          <w:bCs/>
          <w:sz w:val="24"/>
          <w:szCs w:val="24"/>
        </w:rPr>
        <w:t>а</w:t>
      </w:r>
      <w:r w:rsidR="00586D9E" w:rsidRPr="00586D9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102F1E">
        <w:rPr>
          <w:rFonts w:ascii="PT Astra Serif" w:hAnsi="PT Astra Serif" w:cs="Times New Roman"/>
          <w:sz w:val="24"/>
          <w:szCs w:val="24"/>
        </w:rPr>
        <w:t>р</w:t>
      </w:r>
      <w:r w:rsidR="00102F1E" w:rsidRPr="00102F1E">
        <w:rPr>
          <w:rFonts w:ascii="PT Astra Serif" w:hAnsi="PT Astra Serif" w:cs="Times New Roman"/>
          <w:sz w:val="24"/>
          <w:szCs w:val="24"/>
        </w:rPr>
        <w:t>ешени</w:t>
      </w:r>
      <w:r w:rsidR="00102F1E">
        <w:rPr>
          <w:rFonts w:ascii="PT Astra Serif" w:hAnsi="PT Astra Serif" w:cs="Times New Roman"/>
          <w:sz w:val="24"/>
          <w:szCs w:val="24"/>
        </w:rPr>
        <w:t>я</w:t>
      </w:r>
      <w:r w:rsidR="00102F1E" w:rsidRPr="00102F1E">
        <w:rPr>
          <w:rFonts w:ascii="PT Astra Serif" w:hAnsi="PT Astra Serif" w:cs="Times New Roman"/>
          <w:sz w:val="24"/>
          <w:szCs w:val="24"/>
        </w:rPr>
        <w:t xml:space="preserve">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 Ульяновской области от 24.10.2019 № 15/72  «</w:t>
      </w:r>
      <w:r w:rsidR="00102F1E" w:rsidRPr="00102F1E">
        <w:rPr>
          <w:rFonts w:ascii="PT Astra Serif" w:hAnsi="PT Astra Serif" w:cs="Times New Roman"/>
          <w:bCs/>
          <w:sz w:val="24"/>
          <w:szCs w:val="24"/>
        </w:rPr>
        <w:t>Об утверждении перечня муниципального имущества муниципального образования «Мелекесский район» Ульяновской области,</w:t>
      </w:r>
      <w:r w:rsidR="00102F1E" w:rsidRPr="00102F1E">
        <w:rPr>
          <w:rFonts w:ascii="PT Astra Serif" w:hAnsi="PT Astra Serif" w:cs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102F1E" w:rsidRPr="00102F1E">
        <w:rPr>
          <w:rFonts w:ascii="PT Astra Serif" w:hAnsi="PT Astra Serif" w:cs="Times New Roman"/>
          <w:sz w:val="24"/>
          <w:szCs w:val="24"/>
        </w:rPr>
        <w:t xml:space="preserve"> поддержки субъектов малого и среднего предпринимательства»</w:t>
      </w:r>
    </w:p>
    <w:p w:rsidR="00062717" w:rsidRDefault="00D760D0" w:rsidP="00102F1E">
      <w:pPr>
        <w:jc w:val="center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586D9E" w:rsidRPr="00586D9E">
        <w:rPr>
          <w:rFonts w:ascii="PT Astra Serif" w:hAnsi="PT Astra Serif" w:cs="Times New Roman"/>
          <w:bCs/>
          <w:sz w:val="24"/>
          <w:szCs w:val="24"/>
        </w:rPr>
        <w:t xml:space="preserve">Проект </w:t>
      </w:r>
      <w:r w:rsidR="00102F1E">
        <w:rPr>
          <w:rFonts w:ascii="PT Astra Serif" w:hAnsi="PT Astra Serif" w:cs="Times New Roman"/>
          <w:bCs/>
          <w:sz w:val="24"/>
          <w:szCs w:val="24"/>
        </w:rPr>
        <w:t>р</w:t>
      </w:r>
      <w:r w:rsidR="00102F1E" w:rsidRPr="00102F1E">
        <w:rPr>
          <w:rFonts w:ascii="PT Astra Serif" w:hAnsi="PT Astra Serif" w:cs="Times New Roman"/>
          <w:bCs/>
          <w:sz w:val="24"/>
          <w:szCs w:val="24"/>
        </w:rPr>
        <w:t>ешени</w:t>
      </w:r>
      <w:r w:rsidR="00102F1E">
        <w:rPr>
          <w:rFonts w:ascii="PT Astra Serif" w:hAnsi="PT Astra Serif" w:cs="Times New Roman"/>
          <w:bCs/>
          <w:sz w:val="24"/>
          <w:szCs w:val="24"/>
        </w:rPr>
        <w:t>я</w:t>
      </w:r>
      <w:r w:rsidR="00102F1E" w:rsidRPr="00102F1E">
        <w:rPr>
          <w:rFonts w:ascii="PT Astra Serif" w:hAnsi="PT Astra Serif" w:cs="Times New Roman"/>
          <w:bCs/>
          <w:sz w:val="24"/>
          <w:szCs w:val="24"/>
        </w:rPr>
        <w:t xml:space="preserve">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 Ульяновской области от 24.10.2019 № 15/72  «Об утверждении перечня муниципального имущества муниципального образования «Мелекесский район» Ульяновской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102F1E" w:rsidRPr="00102F1E">
        <w:rPr>
          <w:rFonts w:ascii="PT Astra Serif" w:hAnsi="PT Astra Serif" w:cs="Times New Roman"/>
          <w:bCs/>
          <w:sz w:val="24"/>
          <w:szCs w:val="24"/>
        </w:rPr>
        <w:t xml:space="preserve"> среднего предпринимательства»</w:t>
      </w:r>
      <w:r w:rsidR="00026C03">
        <w:rPr>
          <w:rFonts w:ascii="PT Astra Serif" w:hAnsi="PT Astra Serif" w:cs="Times New Roman"/>
          <w:bCs/>
          <w:sz w:val="24"/>
          <w:szCs w:val="24"/>
        </w:rPr>
        <w:t>.</w:t>
      </w:r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102F1E">
        <w:rPr>
          <w:rFonts w:ascii="PT Astra Serif" w:hAnsi="PT Astra Serif" w:cs="Times New Roman"/>
          <w:sz w:val="24"/>
          <w:szCs w:val="24"/>
        </w:rPr>
        <w:t>14.06.</w:t>
      </w:r>
      <w:r w:rsidR="00062717">
        <w:rPr>
          <w:rFonts w:ascii="PT Astra Serif" w:hAnsi="PT Astra Serif" w:cs="Times New Roman"/>
          <w:sz w:val="24"/>
          <w:szCs w:val="24"/>
        </w:rPr>
        <w:t>2022</w:t>
      </w:r>
      <w:r w:rsidRPr="00BC7278">
        <w:rPr>
          <w:rFonts w:ascii="PT Astra Serif" w:hAnsi="PT Astra Serif" w:cs="Times New Roman"/>
          <w:sz w:val="24"/>
          <w:szCs w:val="24"/>
        </w:rPr>
        <w:t xml:space="preserve"> по </w:t>
      </w:r>
      <w:r w:rsidR="00102F1E">
        <w:rPr>
          <w:rFonts w:ascii="PT Astra Serif" w:hAnsi="PT Astra Serif" w:cs="Times New Roman"/>
          <w:sz w:val="24"/>
          <w:szCs w:val="24"/>
        </w:rPr>
        <w:t>28</w:t>
      </w:r>
      <w:bookmarkStart w:id="0" w:name="_GoBack"/>
      <w:bookmarkEnd w:id="0"/>
      <w:r w:rsidR="00102F1E">
        <w:rPr>
          <w:rFonts w:ascii="PT Astra Serif" w:hAnsi="PT Astra Serif" w:cs="Times New Roman"/>
          <w:sz w:val="24"/>
          <w:szCs w:val="24"/>
        </w:rPr>
        <w:t>.06</w:t>
      </w:r>
      <w:r w:rsidR="00062717">
        <w:rPr>
          <w:rFonts w:ascii="PT Astra Serif" w:hAnsi="PT Astra Serif" w:cs="Times New Roman"/>
          <w:sz w:val="24"/>
          <w:szCs w:val="24"/>
        </w:rPr>
        <w:t>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102F1E">
        <w:rPr>
          <w:rFonts w:ascii="PT Astra Serif" w:hAnsi="PT Astra Serif" w:cs="Times New Roman"/>
          <w:sz w:val="24"/>
          <w:szCs w:val="24"/>
        </w:rPr>
        <w:t>5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102F1E" w:rsidRPr="00A27A1D" w:rsidRDefault="00102F1E" w:rsidP="00BC72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02F1E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D760D0">
      <w:pPr>
        <w:rPr>
          <w:rFonts w:ascii="PT Astra Serif" w:hAnsi="PT Astra Serif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/>
          <w:sz w:val="24"/>
          <w:szCs w:val="24"/>
        </w:rPr>
      </w:pPr>
      <w:r w:rsidRPr="00B272A9">
        <w:rPr>
          <w:rFonts w:ascii="PT Astra Serif" w:hAnsi="PT Astra Serif"/>
          <w:sz w:val="24"/>
          <w:szCs w:val="24"/>
        </w:rPr>
        <w:t xml:space="preserve">.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D8" w:rsidRDefault="006F44D8" w:rsidP="00CB52D1">
      <w:pPr>
        <w:spacing w:after="0" w:line="240" w:lineRule="auto"/>
      </w:pPr>
      <w:r>
        <w:separator/>
      </w:r>
    </w:p>
  </w:endnote>
  <w:endnote w:type="continuationSeparator" w:id="0">
    <w:p w:rsidR="006F44D8" w:rsidRDefault="006F44D8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D8" w:rsidRDefault="006F44D8" w:rsidP="00CB52D1">
      <w:pPr>
        <w:spacing w:after="0" w:line="240" w:lineRule="auto"/>
      </w:pPr>
      <w:r>
        <w:separator/>
      </w:r>
    </w:p>
  </w:footnote>
  <w:footnote w:type="continuationSeparator" w:id="0">
    <w:p w:rsidR="006F44D8" w:rsidRDefault="006F44D8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6C03"/>
    <w:rsid w:val="00030A55"/>
    <w:rsid w:val="0003341A"/>
    <w:rsid w:val="00052773"/>
    <w:rsid w:val="000554D5"/>
    <w:rsid w:val="00062717"/>
    <w:rsid w:val="00077B03"/>
    <w:rsid w:val="00096999"/>
    <w:rsid w:val="000A4247"/>
    <w:rsid w:val="00102F1E"/>
    <w:rsid w:val="00176BC0"/>
    <w:rsid w:val="00185EC5"/>
    <w:rsid w:val="001B0410"/>
    <w:rsid w:val="001B4102"/>
    <w:rsid w:val="001C3A48"/>
    <w:rsid w:val="002531EE"/>
    <w:rsid w:val="00342CF7"/>
    <w:rsid w:val="003B1AC6"/>
    <w:rsid w:val="003C056D"/>
    <w:rsid w:val="003D6413"/>
    <w:rsid w:val="00457CCF"/>
    <w:rsid w:val="00540B6B"/>
    <w:rsid w:val="00586D9E"/>
    <w:rsid w:val="005E5995"/>
    <w:rsid w:val="006820F2"/>
    <w:rsid w:val="006A2600"/>
    <w:rsid w:val="006A364F"/>
    <w:rsid w:val="006A7CA9"/>
    <w:rsid w:val="006F44D8"/>
    <w:rsid w:val="00850FD6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B127F"/>
    <w:rsid w:val="00CB52D1"/>
    <w:rsid w:val="00D25145"/>
    <w:rsid w:val="00D51C1A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2018-04-03T09:33:00Z</dcterms:created>
  <dcterms:modified xsi:type="dcterms:W3CDTF">2022-08-09T05:57:00Z</dcterms:modified>
</cp:coreProperties>
</file>