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A7" w:rsidRPr="0037792C" w:rsidRDefault="00F919A7" w:rsidP="00F919A7">
      <w:pPr>
        <w:tabs>
          <w:tab w:val="left" w:pos="993"/>
        </w:tabs>
        <w:autoSpaceDE w:val="0"/>
        <w:jc w:val="both"/>
        <w:rPr>
          <w:rFonts w:ascii="PT Astra Serif" w:hAnsi="PT Astra Serif"/>
          <w:sz w:val="28"/>
          <w:szCs w:val="28"/>
        </w:rPr>
      </w:pPr>
      <w:r w:rsidRPr="0037792C">
        <w:rPr>
          <w:rFonts w:ascii="PT Astra Serif" w:hAnsi="PT Astra Serif"/>
          <w:b/>
          <w:sz w:val="32"/>
          <w:szCs w:val="32"/>
        </w:rPr>
        <w:t>АДМИНИСТРАЦИЯ МУНИЦИПАЛЬНОГО ОБРАЗОВАНИЯ</w:t>
      </w:r>
    </w:p>
    <w:p w:rsidR="00F919A7" w:rsidRPr="0037792C" w:rsidRDefault="00F919A7" w:rsidP="00F919A7">
      <w:pPr>
        <w:numPr>
          <w:ilvl w:val="0"/>
          <w:numId w:val="1"/>
        </w:numPr>
        <w:jc w:val="center"/>
        <w:rPr>
          <w:rFonts w:ascii="PT Astra Serif" w:hAnsi="PT Astra Serif"/>
          <w:b/>
          <w:bCs/>
          <w:sz w:val="32"/>
          <w:szCs w:val="32"/>
        </w:rPr>
      </w:pPr>
      <w:r w:rsidRPr="0037792C">
        <w:rPr>
          <w:rFonts w:ascii="PT Astra Serif" w:hAnsi="PT Astra Serif"/>
          <w:b/>
          <w:bCs/>
          <w:sz w:val="32"/>
          <w:szCs w:val="32"/>
        </w:rPr>
        <w:t>«МЕЛЕКЕССКИЙ РАЙОН» УЛЬЯНОВСКОЙ ОБЛАСТИ</w:t>
      </w:r>
    </w:p>
    <w:p w:rsidR="00F919A7" w:rsidRPr="0037792C" w:rsidRDefault="00F919A7" w:rsidP="00F919A7">
      <w:pPr>
        <w:numPr>
          <w:ilvl w:val="0"/>
          <w:numId w:val="1"/>
        </w:numPr>
        <w:jc w:val="center"/>
        <w:rPr>
          <w:rFonts w:ascii="PT Astra Serif" w:hAnsi="PT Astra Serif"/>
          <w:b/>
          <w:bCs/>
          <w:sz w:val="32"/>
          <w:szCs w:val="32"/>
        </w:rPr>
      </w:pPr>
    </w:p>
    <w:p w:rsidR="00F919A7" w:rsidRPr="0037792C" w:rsidRDefault="00F919A7" w:rsidP="00F919A7">
      <w:pPr>
        <w:pStyle w:val="4"/>
        <w:numPr>
          <w:ilvl w:val="0"/>
          <w:numId w:val="1"/>
        </w:numPr>
        <w:spacing w:before="0" w:after="0"/>
        <w:jc w:val="center"/>
        <w:rPr>
          <w:rFonts w:ascii="PT Astra Serif" w:hAnsi="PT Astra Serif"/>
        </w:rPr>
      </w:pPr>
      <w:proofErr w:type="gramStart"/>
      <w:r w:rsidRPr="0037792C">
        <w:rPr>
          <w:rFonts w:ascii="PT Astra Serif" w:hAnsi="PT Astra Serif"/>
          <w:sz w:val="32"/>
          <w:szCs w:val="32"/>
        </w:rPr>
        <w:t>П</w:t>
      </w:r>
      <w:proofErr w:type="gramEnd"/>
      <w:r w:rsidRPr="0037792C">
        <w:rPr>
          <w:rFonts w:ascii="PT Astra Serif" w:hAnsi="PT Astra Serif"/>
          <w:sz w:val="32"/>
          <w:szCs w:val="32"/>
        </w:rPr>
        <w:t xml:space="preserve"> О С Т А Н О В Л Е Н И Е</w:t>
      </w:r>
    </w:p>
    <w:p w:rsidR="00F919A7" w:rsidRPr="0037792C" w:rsidRDefault="00F919A7" w:rsidP="00F919A7">
      <w:pPr>
        <w:numPr>
          <w:ilvl w:val="0"/>
          <w:numId w:val="1"/>
        </w:numPr>
        <w:rPr>
          <w:rFonts w:ascii="PT Astra Serif" w:hAnsi="PT Astra Serif"/>
          <w:b/>
          <w:bCs/>
        </w:rPr>
      </w:pPr>
    </w:p>
    <w:p w:rsidR="00F919A7" w:rsidRPr="0037792C" w:rsidRDefault="00F919A7" w:rsidP="00F919A7">
      <w:pPr>
        <w:numPr>
          <w:ilvl w:val="0"/>
          <w:numId w:val="1"/>
        </w:numPr>
        <w:rPr>
          <w:rFonts w:ascii="PT Astra Serif" w:hAnsi="PT Astra Serif"/>
        </w:rPr>
      </w:pPr>
    </w:p>
    <w:p w:rsidR="00F919A7" w:rsidRPr="0037792C" w:rsidRDefault="00C752DD" w:rsidP="00F919A7">
      <w:pPr>
        <w:numPr>
          <w:ilvl w:val="0"/>
          <w:numId w:val="1"/>
        </w:numPr>
        <w:ind w:right="-99"/>
        <w:rPr>
          <w:rFonts w:ascii="PT Astra Serif" w:hAnsi="PT Astra Serif"/>
        </w:rPr>
      </w:pPr>
      <w:r>
        <w:rPr>
          <w:rFonts w:ascii="PT Astra Serif" w:hAnsi="PT Astra Serif"/>
          <w:u w:val="single"/>
        </w:rPr>
        <w:t>25.09.2019</w:t>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t xml:space="preserve">                     </w:t>
      </w:r>
      <w:r>
        <w:rPr>
          <w:rFonts w:ascii="PT Astra Serif" w:hAnsi="PT Astra Serif"/>
        </w:rPr>
        <w:t xml:space="preserve">           </w:t>
      </w:r>
      <w:r w:rsidR="00F919A7" w:rsidRPr="0037792C">
        <w:rPr>
          <w:rFonts w:ascii="PT Astra Serif" w:hAnsi="PT Astra Serif"/>
        </w:rPr>
        <w:t xml:space="preserve">№ </w:t>
      </w:r>
      <w:r>
        <w:rPr>
          <w:rFonts w:ascii="PT Astra Serif" w:hAnsi="PT Astra Serif"/>
        </w:rPr>
        <w:t>964</w:t>
      </w:r>
    </w:p>
    <w:p w:rsidR="00F919A7" w:rsidRPr="00C752DD" w:rsidRDefault="00F919A7" w:rsidP="00F919A7">
      <w:pPr>
        <w:numPr>
          <w:ilvl w:val="0"/>
          <w:numId w:val="1"/>
        </w:numPr>
        <w:ind w:right="-99"/>
        <w:rPr>
          <w:rFonts w:ascii="PT Astra Serif" w:hAnsi="PT Astra Serif"/>
        </w:rPr>
      </w:pP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t xml:space="preserve">                    Экз. № _____</w:t>
      </w:r>
    </w:p>
    <w:p w:rsidR="00F919A7" w:rsidRPr="0037792C" w:rsidRDefault="00F919A7" w:rsidP="00F919A7">
      <w:pPr>
        <w:numPr>
          <w:ilvl w:val="0"/>
          <w:numId w:val="1"/>
        </w:numPr>
        <w:jc w:val="center"/>
        <w:rPr>
          <w:rFonts w:ascii="PT Astra Serif" w:hAnsi="PT Astra Serif"/>
        </w:rPr>
      </w:pPr>
    </w:p>
    <w:p w:rsidR="00F919A7" w:rsidRPr="0037792C" w:rsidRDefault="00F919A7" w:rsidP="00F919A7">
      <w:pPr>
        <w:numPr>
          <w:ilvl w:val="0"/>
          <w:numId w:val="1"/>
        </w:numPr>
        <w:jc w:val="center"/>
        <w:rPr>
          <w:rFonts w:ascii="PT Astra Serif" w:hAnsi="PT Astra Serif"/>
        </w:rPr>
      </w:pPr>
      <w:r w:rsidRPr="0037792C">
        <w:rPr>
          <w:rFonts w:ascii="PT Astra Serif" w:hAnsi="PT Astra Serif"/>
        </w:rPr>
        <w:t>г. Димитровград</w:t>
      </w:r>
    </w:p>
    <w:p w:rsidR="00F919A7" w:rsidRPr="0037792C" w:rsidRDefault="00F919A7" w:rsidP="00F919A7">
      <w:pPr>
        <w:numPr>
          <w:ilvl w:val="0"/>
          <w:numId w:val="1"/>
        </w:numPr>
        <w:rPr>
          <w:rFonts w:ascii="PT Astra Serif" w:hAnsi="PT Astra Serif"/>
        </w:rPr>
      </w:pPr>
    </w:p>
    <w:p w:rsidR="00F919A7" w:rsidRPr="0037792C" w:rsidRDefault="00F919A7" w:rsidP="00F919A7">
      <w:pPr>
        <w:pStyle w:val="a5"/>
        <w:spacing w:before="0" w:after="0"/>
        <w:rPr>
          <w:rStyle w:val="a3"/>
          <w:rFonts w:ascii="PT Astra Serif" w:hAnsi="PT Astra Serif"/>
        </w:rPr>
      </w:pPr>
    </w:p>
    <w:p w:rsidR="00F919A7" w:rsidRPr="0037792C" w:rsidRDefault="00F919A7" w:rsidP="00F919A7">
      <w:pPr>
        <w:ind w:firstLine="709"/>
        <w:jc w:val="center"/>
        <w:rPr>
          <w:rFonts w:ascii="PT Astra Serif" w:eastAsia="Calibri" w:hAnsi="PT Astra Serif"/>
          <w:b/>
          <w:sz w:val="28"/>
          <w:szCs w:val="28"/>
        </w:rPr>
      </w:pPr>
      <w:r w:rsidRPr="0037792C">
        <w:rPr>
          <w:rFonts w:ascii="PT Astra Serif" w:eastAsia="Calibri" w:hAnsi="PT Astra Serif"/>
          <w:b/>
          <w:sz w:val="28"/>
          <w:szCs w:val="28"/>
        </w:rPr>
        <w:t xml:space="preserve">Об </w:t>
      </w:r>
      <w:r w:rsidRPr="0037792C">
        <w:rPr>
          <w:rFonts w:ascii="PT Astra Serif" w:hAnsi="PT Astra Serif"/>
          <w:b/>
          <w:sz w:val="28"/>
          <w:szCs w:val="28"/>
        </w:rPr>
        <w:t>утверждении муниципальной программы «Защита прав      потребителей на территории муниципального образования «</w:t>
      </w:r>
      <w:proofErr w:type="spellStart"/>
      <w:r w:rsidRPr="0037792C">
        <w:rPr>
          <w:rFonts w:ascii="PT Astra Serif" w:hAnsi="PT Astra Serif"/>
          <w:b/>
          <w:sz w:val="28"/>
          <w:szCs w:val="28"/>
        </w:rPr>
        <w:t>Мелекесский</w:t>
      </w:r>
      <w:proofErr w:type="spellEnd"/>
      <w:r w:rsidRPr="0037792C">
        <w:rPr>
          <w:rFonts w:ascii="PT Astra Serif" w:hAnsi="PT Astra Serif"/>
          <w:b/>
          <w:sz w:val="28"/>
          <w:szCs w:val="28"/>
        </w:rPr>
        <w:t xml:space="preserve"> район» Ульяновской области на 2020-2024годы»</w:t>
      </w:r>
    </w:p>
    <w:p w:rsidR="00F919A7" w:rsidRPr="0037792C" w:rsidRDefault="00F919A7" w:rsidP="00F919A7">
      <w:pPr>
        <w:ind w:firstLine="709"/>
        <w:rPr>
          <w:rFonts w:ascii="PT Astra Serif" w:eastAsia="Calibri" w:hAnsi="PT Astra Serif"/>
          <w:sz w:val="28"/>
          <w:szCs w:val="28"/>
        </w:rPr>
      </w:pPr>
    </w:p>
    <w:p w:rsidR="00F919A7" w:rsidRPr="0037792C" w:rsidRDefault="00F919A7" w:rsidP="00602217">
      <w:pPr>
        <w:ind w:firstLine="708"/>
        <w:jc w:val="both"/>
        <w:rPr>
          <w:rFonts w:ascii="PT Astra Serif" w:eastAsia="Calibri" w:hAnsi="PT Astra Serif"/>
          <w:sz w:val="28"/>
          <w:szCs w:val="28"/>
        </w:rPr>
      </w:pPr>
      <w:proofErr w:type="gramStart"/>
      <w:r w:rsidRPr="0037792C">
        <w:rPr>
          <w:rFonts w:ascii="PT Astra Serif" w:eastAsia="Calibri"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DC378C" w:rsidRPr="0037792C">
        <w:rPr>
          <w:rFonts w:ascii="PT Astra Serif" w:eastAsia="Calibri" w:hAnsi="PT Astra Serif"/>
          <w:sz w:val="28"/>
          <w:szCs w:val="28"/>
        </w:rPr>
        <w:t>, Законом Российской Федерации</w:t>
      </w:r>
      <w:r w:rsidRPr="0037792C">
        <w:rPr>
          <w:rFonts w:ascii="PT Astra Serif" w:hAnsi="PT Astra Serif"/>
          <w:sz w:val="28"/>
          <w:szCs w:val="28"/>
        </w:rPr>
        <w:t xml:space="preserve"> от 07.02.199</w:t>
      </w:r>
      <w:r w:rsidR="00DC378C" w:rsidRPr="0037792C">
        <w:rPr>
          <w:rFonts w:ascii="PT Astra Serif" w:hAnsi="PT Astra Serif"/>
          <w:sz w:val="28"/>
          <w:szCs w:val="28"/>
        </w:rPr>
        <w:t xml:space="preserve">2 </w:t>
      </w:r>
      <w:r w:rsidRPr="0037792C">
        <w:rPr>
          <w:rFonts w:ascii="PT Astra Serif" w:hAnsi="PT Astra Serif"/>
          <w:sz w:val="28"/>
          <w:szCs w:val="28"/>
        </w:rPr>
        <w:t>№ 2300-1 «О защите прав потребителей», в соответствии с постановлением Администрации муниципального</w:t>
      </w:r>
      <w:r w:rsidR="00DC378C" w:rsidRPr="0037792C">
        <w:rPr>
          <w:rFonts w:ascii="PT Astra Serif" w:hAnsi="PT Astra Serif"/>
          <w:sz w:val="28"/>
          <w:szCs w:val="28"/>
        </w:rPr>
        <w:t xml:space="preserve"> образования «</w:t>
      </w:r>
      <w:proofErr w:type="spellStart"/>
      <w:r w:rsidR="00DC378C" w:rsidRPr="0037792C">
        <w:rPr>
          <w:rFonts w:ascii="PT Astra Serif" w:hAnsi="PT Astra Serif"/>
          <w:sz w:val="28"/>
          <w:szCs w:val="28"/>
        </w:rPr>
        <w:t>Мелекесский</w:t>
      </w:r>
      <w:proofErr w:type="spellEnd"/>
      <w:r w:rsidR="00DC378C" w:rsidRPr="0037792C">
        <w:rPr>
          <w:rFonts w:ascii="PT Astra Serif" w:hAnsi="PT Astra Serif"/>
          <w:sz w:val="28"/>
          <w:szCs w:val="28"/>
        </w:rPr>
        <w:t xml:space="preserve"> район</w:t>
      </w:r>
      <w:r w:rsidRPr="0037792C">
        <w:rPr>
          <w:rFonts w:ascii="PT Astra Serif" w:hAnsi="PT Astra Serif"/>
          <w:sz w:val="28"/>
          <w:szCs w:val="28"/>
        </w:rPr>
        <w:t>» Ульяновской области от 19.09.2013 №1532 «Об ут</w:t>
      </w:r>
      <w:r w:rsidR="00FB2CAF" w:rsidRPr="0037792C">
        <w:rPr>
          <w:rFonts w:ascii="PT Astra Serif" w:hAnsi="PT Astra Serif"/>
          <w:sz w:val="28"/>
          <w:szCs w:val="28"/>
        </w:rPr>
        <w:t>верж</w:t>
      </w:r>
      <w:r w:rsidRPr="0037792C">
        <w:rPr>
          <w:rFonts w:ascii="PT Astra Serif" w:hAnsi="PT Astra Serif"/>
          <w:sz w:val="28"/>
          <w:szCs w:val="28"/>
        </w:rPr>
        <w:t>дении порядка разработки, реализации и оценки эффективности муниципальных программ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в цел</w:t>
      </w:r>
      <w:r w:rsidR="00DC378C" w:rsidRPr="0037792C">
        <w:rPr>
          <w:rFonts w:ascii="PT Astra Serif" w:hAnsi="PT Astra Serif"/>
          <w:sz w:val="28"/>
          <w:szCs w:val="28"/>
        </w:rPr>
        <w:t xml:space="preserve">ях повышения уровня </w:t>
      </w:r>
      <w:bookmarkStart w:id="0" w:name="_GoBack"/>
      <w:bookmarkEnd w:id="0"/>
      <w:r w:rsidR="00DC378C" w:rsidRPr="0037792C">
        <w:rPr>
          <w:rFonts w:ascii="PT Astra Serif" w:hAnsi="PT Astra Serif"/>
          <w:sz w:val="28"/>
          <w:szCs w:val="28"/>
        </w:rPr>
        <w:t>защиты</w:t>
      </w:r>
      <w:proofErr w:type="gramEnd"/>
      <w:r w:rsidR="00DC378C" w:rsidRPr="0037792C">
        <w:rPr>
          <w:rFonts w:ascii="PT Astra Serif" w:hAnsi="PT Astra Serif"/>
          <w:sz w:val="28"/>
          <w:szCs w:val="28"/>
        </w:rPr>
        <w:t xml:space="preserve"> прав</w:t>
      </w:r>
      <w:r w:rsidRPr="0037792C">
        <w:rPr>
          <w:rFonts w:ascii="PT Astra Serif" w:hAnsi="PT Astra Serif"/>
          <w:sz w:val="28"/>
          <w:szCs w:val="28"/>
        </w:rPr>
        <w:t xml:space="preserve"> потребителей на территории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w:t>
      </w:r>
      <w:r w:rsidRPr="0037792C">
        <w:rPr>
          <w:rFonts w:ascii="PT Astra Serif" w:eastAsia="Calibri" w:hAnsi="PT Astra Serif"/>
          <w:sz w:val="28"/>
          <w:szCs w:val="28"/>
        </w:rPr>
        <w:t>муниципальное образование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w:t>
      </w:r>
      <w:r w:rsidR="00DC378C" w:rsidRPr="0037792C">
        <w:rPr>
          <w:rFonts w:ascii="PT Astra Serif" w:eastAsia="Calibri" w:hAnsi="PT Astra Serif"/>
          <w:sz w:val="28"/>
          <w:szCs w:val="28"/>
        </w:rPr>
        <w:t>вской области</w:t>
      </w:r>
      <w:r w:rsidRPr="0037792C">
        <w:rPr>
          <w:rFonts w:ascii="PT Astra Serif" w:eastAsia="Calibri" w:hAnsi="PT Astra Serif"/>
          <w:sz w:val="28"/>
          <w:szCs w:val="28"/>
        </w:rPr>
        <w:t xml:space="preserve"> </w:t>
      </w:r>
      <w:r w:rsidRPr="0037792C">
        <w:rPr>
          <w:rFonts w:ascii="PT Astra Serif" w:eastAsia="Calibri" w:hAnsi="PT Astra Serif"/>
          <w:spacing w:val="40"/>
          <w:sz w:val="28"/>
          <w:szCs w:val="28"/>
        </w:rPr>
        <w:t>постановляет</w:t>
      </w:r>
      <w:r w:rsidRPr="0037792C">
        <w:rPr>
          <w:rFonts w:ascii="PT Astra Serif" w:hAnsi="PT Astra Serif"/>
          <w:spacing w:val="40"/>
          <w:sz w:val="28"/>
          <w:szCs w:val="28"/>
        </w:rPr>
        <w:t>:</w:t>
      </w:r>
    </w:p>
    <w:p w:rsidR="00F919A7" w:rsidRPr="0037792C" w:rsidRDefault="00F919A7" w:rsidP="00F919A7">
      <w:pPr>
        <w:ind w:firstLine="709"/>
        <w:jc w:val="both"/>
        <w:rPr>
          <w:rFonts w:ascii="PT Astra Serif" w:hAnsi="PT Astra Serif"/>
          <w:sz w:val="28"/>
          <w:szCs w:val="28"/>
        </w:rPr>
      </w:pPr>
      <w:r w:rsidRPr="0037792C">
        <w:rPr>
          <w:rFonts w:ascii="PT Astra Serif" w:hAnsi="PT Astra Serif"/>
          <w:sz w:val="28"/>
          <w:szCs w:val="28"/>
        </w:rPr>
        <w:t>1</w:t>
      </w:r>
      <w:r w:rsidR="00DC378C" w:rsidRPr="0037792C">
        <w:rPr>
          <w:rFonts w:ascii="PT Astra Serif" w:hAnsi="PT Astra Serif"/>
          <w:spacing w:val="40"/>
          <w:sz w:val="28"/>
          <w:szCs w:val="28"/>
        </w:rPr>
        <w:t xml:space="preserve">. </w:t>
      </w:r>
      <w:r w:rsidRPr="0037792C">
        <w:rPr>
          <w:rFonts w:ascii="PT Astra Serif" w:hAnsi="PT Astra Serif"/>
          <w:sz w:val="28"/>
          <w:szCs w:val="28"/>
        </w:rPr>
        <w:t>Утвердить программу «Защита прав потребителей на территории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на  2020 – 2024 годы».</w:t>
      </w:r>
    </w:p>
    <w:p w:rsidR="00F919A7" w:rsidRPr="0037792C" w:rsidRDefault="00DC378C" w:rsidP="00F919A7">
      <w:pPr>
        <w:ind w:firstLine="709"/>
        <w:jc w:val="both"/>
        <w:rPr>
          <w:rFonts w:ascii="PT Astra Serif" w:eastAsia="Calibri" w:hAnsi="PT Astra Serif"/>
          <w:sz w:val="28"/>
          <w:szCs w:val="28"/>
        </w:rPr>
      </w:pPr>
      <w:r w:rsidRPr="0037792C">
        <w:rPr>
          <w:rFonts w:ascii="PT Astra Serif" w:hAnsi="PT Astra Serif"/>
          <w:sz w:val="28"/>
          <w:szCs w:val="28"/>
        </w:rPr>
        <w:t xml:space="preserve">2. </w:t>
      </w:r>
      <w:r w:rsidR="00F919A7" w:rsidRPr="0037792C">
        <w:rPr>
          <w:rFonts w:ascii="PT Astra Serif" w:hAnsi="PT Astra Serif"/>
          <w:sz w:val="28"/>
          <w:szCs w:val="28"/>
        </w:rPr>
        <w:t>Финансовому управлению администрации муниципального образования «</w:t>
      </w:r>
      <w:proofErr w:type="spellStart"/>
      <w:r w:rsidR="00F919A7" w:rsidRPr="0037792C">
        <w:rPr>
          <w:rFonts w:ascii="PT Astra Serif" w:hAnsi="PT Astra Serif"/>
          <w:sz w:val="28"/>
          <w:szCs w:val="28"/>
        </w:rPr>
        <w:t>Мелекесский</w:t>
      </w:r>
      <w:proofErr w:type="spellEnd"/>
      <w:r w:rsidR="00F919A7" w:rsidRPr="0037792C">
        <w:rPr>
          <w:rFonts w:ascii="PT Astra Serif" w:hAnsi="PT Astra Serif"/>
          <w:sz w:val="28"/>
          <w:szCs w:val="28"/>
        </w:rPr>
        <w:t xml:space="preserve"> район» Ульяновской области при формировании бюджета на 2020-2024 годы предусмотреть финансирование мероприятий, связанных с реал</w:t>
      </w:r>
      <w:r w:rsidRPr="0037792C">
        <w:rPr>
          <w:rFonts w:ascii="PT Astra Serif" w:hAnsi="PT Astra Serif"/>
          <w:sz w:val="28"/>
          <w:szCs w:val="28"/>
        </w:rPr>
        <w:t>изацией настоящей муниципальной</w:t>
      </w:r>
      <w:r w:rsidR="00F919A7" w:rsidRPr="0037792C">
        <w:rPr>
          <w:rFonts w:ascii="PT Astra Serif" w:hAnsi="PT Astra Serif"/>
          <w:sz w:val="28"/>
          <w:szCs w:val="28"/>
        </w:rPr>
        <w:t xml:space="preserve"> программы в сумме 50,0</w:t>
      </w:r>
      <w:r w:rsidR="002C5B28" w:rsidRPr="0037792C">
        <w:rPr>
          <w:rFonts w:ascii="PT Astra Serif" w:hAnsi="PT Astra Serif"/>
          <w:sz w:val="28"/>
          <w:szCs w:val="28"/>
        </w:rPr>
        <w:t xml:space="preserve"> </w:t>
      </w:r>
      <w:r w:rsidR="00F919A7" w:rsidRPr="0037792C">
        <w:rPr>
          <w:rFonts w:ascii="PT Astra Serif" w:hAnsi="PT Astra Serif"/>
          <w:sz w:val="28"/>
          <w:szCs w:val="28"/>
        </w:rPr>
        <w:t>тыс. руб.</w:t>
      </w:r>
    </w:p>
    <w:p w:rsidR="00F919A7" w:rsidRPr="0037792C" w:rsidRDefault="00F919A7" w:rsidP="00F919A7">
      <w:pPr>
        <w:ind w:firstLine="709"/>
        <w:jc w:val="both"/>
        <w:rPr>
          <w:rFonts w:ascii="PT Astra Serif" w:eastAsia="Calibri" w:hAnsi="PT Astra Serif"/>
          <w:sz w:val="28"/>
          <w:szCs w:val="28"/>
        </w:rPr>
      </w:pPr>
      <w:r w:rsidRPr="0037792C">
        <w:rPr>
          <w:rFonts w:ascii="PT Astra Serif" w:hAnsi="PT Astra Serif"/>
          <w:sz w:val="28"/>
          <w:szCs w:val="28"/>
        </w:rPr>
        <w:t>3</w:t>
      </w:r>
      <w:r w:rsidRPr="0037792C">
        <w:rPr>
          <w:rFonts w:ascii="PT Astra Serif" w:eastAsia="Calibri" w:hAnsi="PT Astra Serif"/>
          <w:sz w:val="28"/>
          <w:szCs w:val="28"/>
        </w:rPr>
        <w:t>. Настоящее постановление вступает в силу на следующий день после дня его официального обнародования и подлежит размещению на официальном сайте администрации образование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F919A7" w:rsidP="00F919A7">
      <w:pPr>
        <w:ind w:firstLine="709"/>
        <w:jc w:val="both"/>
        <w:rPr>
          <w:rFonts w:ascii="PT Astra Serif" w:eastAsia="Calibri" w:hAnsi="PT Astra Serif"/>
          <w:sz w:val="28"/>
          <w:szCs w:val="28"/>
        </w:rPr>
      </w:pPr>
      <w:r w:rsidRPr="0037792C">
        <w:rPr>
          <w:rFonts w:ascii="PT Astra Serif" w:eastAsia="Calibri" w:hAnsi="PT Astra Serif"/>
          <w:sz w:val="28"/>
          <w:szCs w:val="28"/>
        </w:rPr>
        <w:t xml:space="preserve">4. Контроль исполнения настоящего постановления возложить на директора МКУ «Управление сельского хозяйства </w:t>
      </w:r>
      <w:proofErr w:type="spellStart"/>
      <w:r w:rsidRPr="0037792C">
        <w:rPr>
          <w:rFonts w:ascii="PT Astra Serif" w:eastAsia="Calibri" w:hAnsi="PT Astra Serif"/>
          <w:sz w:val="28"/>
          <w:szCs w:val="28"/>
        </w:rPr>
        <w:t>Мелекесского</w:t>
      </w:r>
      <w:proofErr w:type="spellEnd"/>
      <w:r w:rsidRPr="0037792C">
        <w:rPr>
          <w:rFonts w:ascii="PT Astra Serif" w:eastAsia="Calibri" w:hAnsi="PT Astra Serif"/>
          <w:sz w:val="28"/>
          <w:szCs w:val="28"/>
        </w:rPr>
        <w:t xml:space="preserve"> района»</w:t>
      </w:r>
      <w:r w:rsidR="00602217" w:rsidRPr="0037792C">
        <w:rPr>
          <w:rFonts w:ascii="PT Astra Serif" w:eastAsia="Calibri" w:hAnsi="PT Astra Serif"/>
          <w:sz w:val="28"/>
          <w:szCs w:val="28"/>
        </w:rPr>
        <w:t>.</w:t>
      </w:r>
      <w:r w:rsidRPr="0037792C">
        <w:rPr>
          <w:rFonts w:ascii="PT Astra Serif" w:eastAsia="Calibri" w:hAnsi="PT Astra Serif"/>
          <w:sz w:val="28"/>
          <w:szCs w:val="28"/>
        </w:rPr>
        <w:t xml:space="preserve"> </w:t>
      </w:r>
    </w:p>
    <w:p w:rsidR="00F919A7" w:rsidRPr="0037792C" w:rsidRDefault="00F919A7" w:rsidP="00F919A7">
      <w:pPr>
        <w:ind w:firstLine="709"/>
        <w:jc w:val="both"/>
        <w:rPr>
          <w:rFonts w:ascii="PT Astra Serif" w:eastAsia="Calibri" w:hAnsi="PT Astra Serif"/>
          <w:sz w:val="28"/>
          <w:szCs w:val="28"/>
        </w:rPr>
      </w:pPr>
    </w:p>
    <w:p w:rsidR="008E3B81" w:rsidRPr="0037792C" w:rsidRDefault="008E3B81" w:rsidP="00F919A7">
      <w:pPr>
        <w:ind w:firstLine="709"/>
        <w:jc w:val="both"/>
        <w:rPr>
          <w:rFonts w:ascii="PT Astra Serif" w:eastAsia="Calibri" w:hAnsi="PT Astra Serif"/>
          <w:sz w:val="28"/>
          <w:szCs w:val="28"/>
        </w:rPr>
      </w:pPr>
    </w:p>
    <w:p w:rsidR="00F919A7" w:rsidRPr="0037792C" w:rsidRDefault="00F919A7" w:rsidP="00F919A7">
      <w:pPr>
        <w:jc w:val="both"/>
        <w:rPr>
          <w:rFonts w:ascii="PT Astra Serif" w:hAnsi="PT Astra Serif"/>
          <w:sz w:val="28"/>
          <w:szCs w:val="28"/>
        </w:rPr>
      </w:pPr>
      <w:r w:rsidRPr="0037792C">
        <w:rPr>
          <w:rFonts w:ascii="PT Astra Serif" w:hAnsi="PT Astra Serif"/>
          <w:sz w:val="28"/>
          <w:szCs w:val="28"/>
        </w:rPr>
        <w:t xml:space="preserve">Глава администрации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t xml:space="preserve">     </w:t>
      </w:r>
      <w:r w:rsidRPr="0037792C">
        <w:rPr>
          <w:rFonts w:ascii="PT Astra Serif" w:hAnsi="PT Astra Serif"/>
          <w:sz w:val="28"/>
          <w:szCs w:val="28"/>
        </w:rPr>
        <w:tab/>
        <w:t xml:space="preserve">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t xml:space="preserve">  </w:t>
      </w:r>
      <w:r w:rsidR="00E215DB" w:rsidRPr="0037792C">
        <w:rPr>
          <w:rFonts w:ascii="PT Astra Serif" w:hAnsi="PT Astra Serif"/>
          <w:sz w:val="28"/>
          <w:szCs w:val="28"/>
        </w:rPr>
        <w:t xml:space="preserve">   </w:t>
      </w:r>
      <w:proofErr w:type="spellStart"/>
      <w:r w:rsidRPr="0037792C">
        <w:rPr>
          <w:rFonts w:ascii="PT Astra Serif" w:hAnsi="PT Astra Serif"/>
          <w:sz w:val="28"/>
          <w:szCs w:val="28"/>
        </w:rPr>
        <w:t>С.А.Сандрюков</w:t>
      </w:r>
      <w:proofErr w:type="spellEnd"/>
      <w:r w:rsidRPr="0037792C">
        <w:rPr>
          <w:rFonts w:ascii="PT Astra Serif" w:hAnsi="PT Astra Serif"/>
          <w:sz w:val="28"/>
          <w:szCs w:val="28"/>
        </w:rPr>
        <w:t xml:space="preserve">  </w:t>
      </w:r>
    </w:p>
    <w:p w:rsidR="000C6993" w:rsidRPr="0037792C" w:rsidRDefault="000C6993" w:rsidP="00E215DB">
      <w:pPr>
        <w:numPr>
          <w:ilvl w:val="0"/>
          <w:numId w:val="1"/>
        </w:numPr>
        <w:jc w:val="center"/>
        <w:rPr>
          <w:rFonts w:ascii="PT Astra Serif" w:hAnsi="PT Astra Serif"/>
          <w:b/>
          <w:bCs/>
          <w:sz w:val="28"/>
          <w:szCs w:val="28"/>
        </w:rPr>
      </w:pPr>
    </w:p>
    <w:p w:rsidR="00945A66" w:rsidRDefault="00E01508"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t xml:space="preserve">  </w:t>
      </w:r>
      <w:r w:rsidR="002C5B28" w:rsidRPr="0037792C">
        <w:rPr>
          <w:rFonts w:ascii="PT Astra Serif" w:eastAsia="Times New Roman" w:hAnsi="PT Astra Serif" w:cs="Times New Roman"/>
          <w:spacing w:val="0"/>
          <w:sz w:val="20"/>
          <w:szCs w:val="20"/>
          <w:lang w:eastAsia="ar-SA"/>
        </w:rPr>
        <w:t xml:space="preserve">                                                                                                    </w:t>
      </w:r>
      <w:r w:rsidR="00945A66">
        <w:rPr>
          <w:rFonts w:ascii="PT Astra Serif" w:eastAsia="Times New Roman" w:hAnsi="PT Astra Serif" w:cs="Times New Roman"/>
          <w:spacing w:val="0"/>
          <w:sz w:val="20"/>
          <w:szCs w:val="20"/>
          <w:lang w:eastAsia="ar-SA"/>
        </w:rPr>
        <w:t xml:space="preserve">                   </w:t>
      </w:r>
    </w:p>
    <w:p w:rsidR="00F919A7" w:rsidRPr="0037792C" w:rsidRDefault="00945A66" w:rsidP="002C5B28">
      <w:pPr>
        <w:pStyle w:val="2"/>
        <w:shd w:val="clear" w:color="auto" w:fill="auto"/>
        <w:tabs>
          <w:tab w:val="left" w:pos="355"/>
        </w:tabs>
        <w:spacing w:before="0" w:line="240" w:lineRule="auto"/>
        <w:jc w:val="both"/>
        <w:rPr>
          <w:rFonts w:ascii="PT Astra Serif" w:hAnsi="PT Astra Serif"/>
          <w:sz w:val="28"/>
          <w:szCs w:val="28"/>
        </w:rPr>
      </w:pPr>
      <w:r>
        <w:rPr>
          <w:rFonts w:ascii="PT Astra Serif" w:eastAsia="Times New Roman" w:hAnsi="PT Astra Serif" w:cs="Times New Roman"/>
          <w:spacing w:val="0"/>
          <w:sz w:val="20"/>
          <w:szCs w:val="20"/>
          <w:lang w:eastAsia="ar-SA"/>
        </w:rPr>
        <w:lastRenderedPageBreak/>
        <w:t xml:space="preserve">                                                                                                                                  </w:t>
      </w:r>
      <w:r w:rsidR="00F919A7" w:rsidRPr="0037792C">
        <w:rPr>
          <w:rFonts w:ascii="PT Astra Serif" w:hAnsi="PT Astra Serif"/>
          <w:sz w:val="28"/>
          <w:szCs w:val="28"/>
        </w:rPr>
        <w:t xml:space="preserve">Приложение </w:t>
      </w:r>
    </w:p>
    <w:p w:rsidR="00F919A7" w:rsidRPr="0037792C" w:rsidRDefault="00F919A7" w:rsidP="00F919A7">
      <w:pPr>
        <w:pStyle w:val="a5"/>
        <w:spacing w:before="0" w:after="0"/>
        <w:ind w:left="6521"/>
        <w:textAlignment w:val="top"/>
        <w:rPr>
          <w:rFonts w:ascii="PT Astra Serif" w:hAnsi="PT Astra Serif"/>
          <w:sz w:val="28"/>
          <w:szCs w:val="28"/>
        </w:rPr>
      </w:pPr>
      <w:r w:rsidRPr="0037792C">
        <w:rPr>
          <w:rFonts w:ascii="PT Astra Serif" w:hAnsi="PT Astra Serif"/>
          <w:sz w:val="28"/>
          <w:szCs w:val="28"/>
        </w:rPr>
        <w:t>к постановлению администрации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p>
    <w:p w:rsidR="00F919A7" w:rsidRPr="0037792C" w:rsidRDefault="00F919A7" w:rsidP="00F919A7">
      <w:pPr>
        <w:ind w:left="6521"/>
        <w:rPr>
          <w:rFonts w:ascii="PT Astra Serif" w:hAnsi="PT Astra Serif"/>
          <w:sz w:val="28"/>
          <w:szCs w:val="28"/>
        </w:rPr>
      </w:pPr>
      <w:r w:rsidRPr="0037792C">
        <w:rPr>
          <w:rFonts w:ascii="PT Astra Serif" w:hAnsi="PT Astra Serif"/>
          <w:sz w:val="28"/>
          <w:szCs w:val="28"/>
        </w:rPr>
        <w:t xml:space="preserve">от                 №  </w:t>
      </w:r>
    </w:p>
    <w:p w:rsidR="00F919A7" w:rsidRPr="0037792C" w:rsidRDefault="00F919A7" w:rsidP="00F919A7">
      <w:pPr>
        <w:pStyle w:val="ConsPlusNormal"/>
        <w:widowControl/>
        <w:tabs>
          <w:tab w:val="left" w:pos="7371"/>
        </w:tabs>
        <w:ind w:firstLine="0"/>
        <w:jc w:val="right"/>
        <w:rPr>
          <w:rFonts w:ascii="PT Astra Serif" w:hAnsi="PT Astra Serif" w:cs="Times New Roman"/>
          <w:sz w:val="28"/>
          <w:szCs w:val="28"/>
        </w:rPr>
      </w:pPr>
    </w:p>
    <w:p w:rsidR="00F919A7" w:rsidRPr="0037792C" w:rsidRDefault="00F919A7" w:rsidP="00F919A7">
      <w:pPr>
        <w:jc w:val="center"/>
        <w:rPr>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widowControl w:val="0"/>
        <w:shd w:val="clear" w:color="auto" w:fill="FFFFFF"/>
        <w:autoSpaceDE w:val="0"/>
        <w:jc w:val="center"/>
        <w:rPr>
          <w:rFonts w:ascii="PT Astra Serif" w:hAnsi="PT Astra Serif"/>
          <w:b/>
          <w:bCs/>
          <w:sz w:val="32"/>
          <w:szCs w:val="32"/>
          <w:lang w:eastAsia="ru-RU"/>
        </w:rPr>
      </w:pPr>
      <w:r w:rsidRPr="0037792C">
        <w:rPr>
          <w:rFonts w:ascii="PT Astra Serif" w:hAnsi="PT Astra Serif"/>
          <w:b/>
          <w:bCs/>
          <w:sz w:val="32"/>
          <w:szCs w:val="32"/>
          <w:lang w:eastAsia="ru-RU"/>
        </w:rPr>
        <w:t xml:space="preserve">Муниципальная программа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bCs/>
          <w:sz w:val="32"/>
          <w:szCs w:val="32"/>
          <w:lang w:eastAsia="ru-RU"/>
        </w:rPr>
        <w:t xml:space="preserve">«Защита прав потребителей </w:t>
      </w:r>
      <w:r w:rsidRPr="0037792C">
        <w:rPr>
          <w:rFonts w:ascii="PT Astra Serif" w:hAnsi="PT Astra Serif"/>
          <w:b/>
          <w:spacing w:val="-4"/>
          <w:sz w:val="32"/>
          <w:szCs w:val="32"/>
          <w:lang w:eastAsia="ru-RU"/>
        </w:rPr>
        <w:t xml:space="preserve">на территории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spacing w:val="-4"/>
          <w:sz w:val="32"/>
          <w:szCs w:val="32"/>
          <w:lang w:eastAsia="ru-RU"/>
        </w:rPr>
        <w:t>муниципального образования «</w:t>
      </w:r>
      <w:proofErr w:type="spellStart"/>
      <w:r w:rsidRPr="0037792C">
        <w:rPr>
          <w:rFonts w:ascii="PT Astra Serif" w:hAnsi="PT Astra Serif"/>
          <w:b/>
          <w:spacing w:val="-4"/>
          <w:sz w:val="32"/>
          <w:szCs w:val="32"/>
          <w:lang w:eastAsia="ru-RU"/>
        </w:rPr>
        <w:t>Мелекесский</w:t>
      </w:r>
      <w:proofErr w:type="spellEnd"/>
      <w:r w:rsidRPr="0037792C">
        <w:rPr>
          <w:rFonts w:ascii="PT Astra Serif" w:hAnsi="PT Astra Serif"/>
          <w:b/>
          <w:spacing w:val="-4"/>
          <w:sz w:val="32"/>
          <w:szCs w:val="32"/>
          <w:lang w:eastAsia="ru-RU"/>
        </w:rPr>
        <w:t xml:space="preserve"> район» Ульяновской области на 2020-2024 годы»</w:t>
      </w:r>
    </w:p>
    <w:p w:rsidR="00F919A7" w:rsidRPr="0037792C" w:rsidRDefault="00F919A7" w:rsidP="00F919A7">
      <w:pPr>
        <w:jc w:val="center"/>
        <w:rPr>
          <w:rFonts w:ascii="PT Astra Serif" w:hAnsi="PT Astra Serif"/>
          <w:bCs/>
          <w:sz w:val="32"/>
          <w:szCs w:val="32"/>
          <w:lang w:eastAsia="ru-RU"/>
        </w:rPr>
      </w:pPr>
    </w:p>
    <w:p w:rsidR="00F919A7" w:rsidRPr="0037792C" w:rsidRDefault="00F919A7" w:rsidP="00F919A7">
      <w:pPr>
        <w:spacing w:after="200" w:line="276" w:lineRule="auto"/>
        <w:jc w:val="center"/>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E215DB" w:rsidRPr="0037792C" w:rsidRDefault="00E215DB"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jc w:val="center"/>
        <w:rPr>
          <w:rFonts w:ascii="PT Astra Serif" w:hAnsi="PT Astra Serif"/>
          <w:sz w:val="28"/>
          <w:szCs w:val="28"/>
          <w:lang w:eastAsia="ru-RU"/>
        </w:rPr>
      </w:pPr>
      <w:r w:rsidRPr="0037792C">
        <w:rPr>
          <w:rFonts w:ascii="PT Astra Serif" w:hAnsi="PT Astra Serif"/>
          <w:sz w:val="28"/>
          <w:szCs w:val="28"/>
          <w:lang w:eastAsia="ru-RU"/>
        </w:rPr>
        <w:t>2019 год</w:t>
      </w:r>
    </w:p>
    <w:p w:rsidR="00F919A7" w:rsidRPr="0037792C" w:rsidRDefault="00F919A7" w:rsidP="00F919A7">
      <w:pPr>
        <w:jc w:val="center"/>
        <w:rPr>
          <w:rFonts w:ascii="PT Astra Serif" w:hAnsi="PT Astra Serif"/>
          <w:b/>
          <w:sz w:val="28"/>
          <w:szCs w:val="28"/>
        </w:rPr>
      </w:pPr>
      <w:r w:rsidRPr="0037792C">
        <w:rPr>
          <w:rFonts w:ascii="PT Astra Serif" w:hAnsi="PT Astra Serif"/>
          <w:b/>
          <w:sz w:val="28"/>
          <w:szCs w:val="28"/>
        </w:rPr>
        <w:lastRenderedPageBreak/>
        <w:t>Паспорт Программы</w:t>
      </w:r>
    </w:p>
    <w:p w:rsidR="00F919A7" w:rsidRPr="0037792C" w:rsidRDefault="00F919A7" w:rsidP="00F919A7">
      <w:pPr>
        <w:jc w:val="center"/>
        <w:rPr>
          <w:rStyle w:val="a3"/>
          <w:rFonts w:ascii="PT Astra Serif" w:hAnsi="PT Astra Serif"/>
          <w:b w:val="0"/>
          <w:bCs w:val="0"/>
          <w:sz w:val="28"/>
          <w:szCs w:val="28"/>
        </w:rPr>
      </w:pPr>
    </w:p>
    <w:tbl>
      <w:tblPr>
        <w:tblW w:w="10414" w:type="dxa"/>
        <w:jc w:val="center"/>
        <w:tblLayout w:type="fixed"/>
        <w:tblCellMar>
          <w:top w:w="150" w:type="dxa"/>
          <w:left w:w="150" w:type="dxa"/>
          <w:bottom w:w="150" w:type="dxa"/>
          <w:right w:w="150" w:type="dxa"/>
        </w:tblCellMar>
        <w:tblLook w:val="0000" w:firstRow="0" w:lastRow="0" w:firstColumn="0" w:lastColumn="0" w:noHBand="0" w:noVBand="0"/>
      </w:tblPr>
      <w:tblGrid>
        <w:gridCol w:w="3339"/>
        <w:gridCol w:w="7075"/>
      </w:tblGrid>
      <w:tr w:rsidR="0037792C" w:rsidRPr="0037792C" w:rsidTr="00291D2F">
        <w:trPr>
          <w:jc w:val="center"/>
        </w:trPr>
        <w:tc>
          <w:tcPr>
            <w:tcW w:w="3339" w:type="dxa"/>
            <w:tcBorders>
              <w:top w:val="single" w:sz="4" w:space="0" w:color="000000"/>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Наименование муниципальной программы</w:t>
            </w:r>
          </w:p>
        </w:tc>
        <w:tc>
          <w:tcPr>
            <w:tcW w:w="7075" w:type="dxa"/>
            <w:tcBorders>
              <w:top w:val="single" w:sz="4" w:space="0" w:color="000000"/>
              <w:left w:val="single" w:sz="4" w:space="0" w:color="000000"/>
              <w:bottom w:val="single" w:sz="4" w:space="0" w:color="000000"/>
              <w:right w:val="single" w:sz="4" w:space="0" w:color="000000"/>
            </w:tcBorders>
          </w:tcPr>
          <w:p w:rsidR="000C6993" w:rsidRPr="0037792C" w:rsidRDefault="00F919A7" w:rsidP="00602217">
            <w:pPr>
              <w:pStyle w:val="a5"/>
              <w:snapToGrid w:val="0"/>
              <w:spacing w:before="0" w:after="0"/>
              <w:jc w:val="both"/>
              <w:rPr>
                <w:rFonts w:ascii="PT Astra Serif" w:hAnsi="PT Astra Serif"/>
                <w:sz w:val="28"/>
                <w:szCs w:val="28"/>
              </w:rPr>
            </w:pPr>
            <w:r w:rsidRPr="0037792C">
              <w:rPr>
                <w:rFonts w:ascii="PT Astra Serif" w:hAnsi="PT Astra Serif"/>
                <w:sz w:val="28"/>
                <w:szCs w:val="28"/>
              </w:rPr>
              <w:t>Муниципальная программа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«Защита прав потребителей на территории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на 2020–2024 годы» (далее – муниципальная программа). </w:t>
            </w:r>
          </w:p>
        </w:tc>
      </w:tr>
      <w:tr w:rsidR="0037792C" w:rsidRPr="0037792C" w:rsidTr="00291D2F">
        <w:trPr>
          <w:jc w:val="center"/>
        </w:trPr>
        <w:tc>
          <w:tcPr>
            <w:tcW w:w="3339" w:type="dxa"/>
            <w:tcBorders>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eastAsia="Lucida Sans Unicode" w:hAnsi="PT Astra Serif"/>
                <w:kern w:val="1"/>
                <w:sz w:val="28"/>
                <w:szCs w:val="28"/>
                <w:lang w:eastAsia="hi-IN" w:bidi="hi-IN"/>
              </w:rPr>
              <w:t>Заказчик муниципальной программы - координатор</w:t>
            </w:r>
          </w:p>
        </w:tc>
        <w:tc>
          <w:tcPr>
            <w:tcW w:w="7075" w:type="dxa"/>
            <w:tcBorders>
              <w:left w:val="single" w:sz="4" w:space="0" w:color="000000"/>
              <w:bottom w:val="single" w:sz="4" w:space="0" w:color="000000"/>
              <w:right w:val="single" w:sz="4" w:space="0" w:color="000000"/>
            </w:tcBorders>
          </w:tcPr>
          <w:p w:rsidR="00F919A7" w:rsidRPr="0037792C" w:rsidRDefault="00F919A7" w:rsidP="000C6993">
            <w:pPr>
              <w:jc w:val="both"/>
              <w:rPr>
                <w:rFonts w:ascii="PT Astra Serif" w:hAnsi="PT Astra Serif"/>
                <w:sz w:val="28"/>
                <w:szCs w:val="28"/>
              </w:rPr>
            </w:pPr>
            <w:r w:rsidRPr="0037792C">
              <w:rPr>
                <w:rFonts w:ascii="PT Astra Serif" w:hAnsi="PT Astra Serif"/>
                <w:sz w:val="28"/>
                <w:szCs w:val="28"/>
              </w:rPr>
              <w:t>Администрация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00DC378C" w:rsidRPr="0037792C">
              <w:rPr>
                <w:rFonts w:ascii="PT Astra Serif" w:hAnsi="PT Astra Serif"/>
                <w:sz w:val="28"/>
                <w:szCs w:val="28"/>
              </w:rPr>
              <w:t>.</w:t>
            </w:r>
          </w:p>
          <w:p w:rsidR="000C6993" w:rsidRPr="0037792C" w:rsidRDefault="00F919A7" w:rsidP="00602217">
            <w:pPr>
              <w:jc w:val="both"/>
              <w:rPr>
                <w:rFonts w:ascii="PT Astra Serif" w:hAnsi="PT Astra Serif"/>
                <w:sz w:val="28"/>
                <w:szCs w:val="28"/>
              </w:rPr>
            </w:pPr>
            <w:r w:rsidRPr="0037792C">
              <w:rPr>
                <w:rFonts w:ascii="PT Astra Serif" w:eastAsia="Calibri" w:hAnsi="PT Astra Serif"/>
                <w:sz w:val="28"/>
                <w:szCs w:val="28"/>
              </w:rPr>
              <w:t xml:space="preserve">МКУ «Управление сельского хозяйства </w:t>
            </w:r>
            <w:proofErr w:type="spellStart"/>
            <w:r w:rsidRPr="0037792C">
              <w:rPr>
                <w:rFonts w:ascii="PT Astra Serif" w:eastAsia="Calibri" w:hAnsi="PT Astra Serif"/>
                <w:sz w:val="28"/>
                <w:szCs w:val="28"/>
              </w:rPr>
              <w:t>Мелекесского</w:t>
            </w:r>
            <w:proofErr w:type="spellEnd"/>
            <w:r w:rsidRPr="0037792C">
              <w:rPr>
                <w:rFonts w:ascii="PT Astra Serif" w:eastAsia="Calibri" w:hAnsi="PT Astra Serif"/>
                <w:sz w:val="28"/>
                <w:szCs w:val="28"/>
              </w:rPr>
              <w:t xml:space="preserve"> района».</w:t>
            </w:r>
          </w:p>
        </w:tc>
      </w:tr>
      <w:tr w:rsidR="0037792C" w:rsidRPr="0037792C" w:rsidTr="00291D2F">
        <w:trPr>
          <w:trHeight w:val="5169"/>
          <w:jc w:val="center"/>
        </w:trPr>
        <w:tc>
          <w:tcPr>
            <w:tcW w:w="3339" w:type="dxa"/>
            <w:tcBorders>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Исполнители муниципальной программы</w:t>
            </w:r>
          </w:p>
        </w:tc>
        <w:tc>
          <w:tcPr>
            <w:tcW w:w="7075" w:type="dxa"/>
            <w:tcBorders>
              <w:left w:val="single" w:sz="4" w:space="0" w:color="000000"/>
              <w:bottom w:val="single" w:sz="4" w:space="0" w:color="000000"/>
              <w:right w:val="single" w:sz="4" w:space="0" w:color="000000"/>
            </w:tcBorders>
          </w:tcPr>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Pr="0037792C">
              <w:rPr>
                <w:rFonts w:ascii="PT Astra Serif" w:eastAsia="Calibri" w:hAnsi="PT Astra Serif"/>
                <w:sz w:val="28"/>
                <w:szCs w:val="28"/>
              </w:rPr>
              <w:t>;</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Управление экономики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6444FC"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w:t>
            </w:r>
            <w:r w:rsidR="00F919A7" w:rsidRPr="0037792C">
              <w:rPr>
                <w:rFonts w:ascii="PT Astra Serif" w:eastAsia="Calibri" w:hAnsi="PT Astra Serif"/>
                <w:sz w:val="28"/>
                <w:szCs w:val="28"/>
              </w:rPr>
              <w:t>общественных коммуникаций администрации муниципального образования «</w:t>
            </w:r>
            <w:proofErr w:type="spellStart"/>
            <w:r w:rsidR="00F919A7" w:rsidRPr="0037792C">
              <w:rPr>
                <w:rFonts w:ascii="PT Astra Serif" w:eastAsia="Calibri" w:hAnsi="PT Astra Serif"/>
                <w:sz w:val="28"/>
                <w:szCs w:val="28"/>
              </w:rPr>
              <w:t>Мелекесский</w:t>
            </w:r>
            <w:proofErr w:type="spellEnd"/>
            <w:r w:rsidR="00F919A7"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Управление образования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Финансовое управление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8"/>
                <w:szCs w:val="28"/>
              </w:rPr>
              <w:t>Мелекесскому</w:t>
            </w:r>
            <w:proofErr w:type="spellEnd"/>
            <w:r w:rsidRPr="0037792C">
              <w:rPr>
                <w:rFonts w:ascii="PT Astra Serif" w:eastAsia="Calibri" w:hAnsi="PT Astra Serif"/>
                <w:sz w:val="28"/>
                <w:szCs w:val="28"/>
              </w:rPr>
              <w:t xml:space="preserve"> району» (по согласованию);</w:t>
            </w:r>
          </w:p>
          <w:p w:rsidR="00F919A7" w:rsidRPr="0037792C" w:rsidRDefault="006444FC" w:rsidP="000C6993">
            <w:pPr>
              <w:jc w:val="both"/>
              <w:rPr>
                <w:rFonts w:ascii="PT Astra Serif" w:eastAsia="Calibri" w:hAnsi="PT Astra Serif"/>
                <w:sz w:val="28"/>
                <w:szCs w:val="28"/>
              </w:rPr>
            </w:pPr>
            <w:r w:rsidRPr="0037792C">
              <w:rPr>
                <w:rStyle w:val="a3"/>
                <w:rFonts w:ascii="PT Astra Serif" w:hAnsi="PT Astra Serif"/>
                <w:b w:val="0"/>
                <w:sz w:val="28"/>
                <w:szCs w:val="28"/>
              </w:rPr>
              <w:t>Советник</w:t>
            </w:r>
            <w:r w:rsidR="006A7C4E" w:rsidRPr="0037792C">
              <w:rPr>
                <w:rStyle w:val="a3"/>
                <w:rFonts w:ascii="PT Astra Serif" w:hAnsi="PT Astra Serif"/>
                <w:b w:val="0"/>
                <w:sz w:val="28"/>
                <w:szCs w:val="28"/>
              </w:rPr>
              <w:t xml:space="preserve"> Главы администрации МО «</w:t>
            </w:r>
            <w:proofErr w:type="spellStart"/>
            <w:r w:rsidR="006A7C4E" w:rsidRPr="0037792C">
              <w:rPr>
                <w:rStyle w:val="a3"/>
                <w:rFonts w:ascii="PT Astra Serif" w:hAnsi="PT Astra Serif"/>
                <w:b w:val="0"/>
                <w:sz w:val="28"/>
                <w:szCs w:val="28"/>
              </w:rPr>
              <w:t>Мелекесского</w:t>
            </w:r>
            <w:proofErr w:type="spellEnd"/>
            <w:r w:rsidR="006A7C4E" w:rsidRPr="0037792C">
              <w:rPr>
                <w:rStyle w:val="a3"/>
                <w:rFonts w:ascii="PT Astra Serif" w:hAnsi="PT Astra Serif"/>
                <w:b w:val="0"/>
                <w:sz w:val="28"/>
                <w:szCs w:val="28"/>
              </w:rPr>
              <w:t xml:space="preserve"> района» на общественных началах по вопросам защиты прав потребителе</w:t>
            </w:r>
            <w:r w:rsidRPr="0037792C">
              <w:rPr>
                <w:rStyle w:val="a3"/>
                <w:rFonts w:ascii="PT Astra Serif" w:hAnsi="PT Astra Serif"/>
                <w:b w:val="0"/>
                <w:sz w:val="28"/>
                <w:szCs w:val="28"/>
              </w:rPr>
              <w:t>й</w:t>
            </w:r>
            <w:r w:rsidR="00AA6A47" w:rsidRPr="0037792C">
              <w:rPr>
                <w:rStyle w:val="a3"/>
                <w:rFonts w:ascii="PT Astra Serif" w:hAnsi="PT Astra Serif"/>
                <w:b w:val="0"/>
                <w:sz w:val="28"/>
                <w:szCs w:val="28"/>
              </w:rPr>
              <w:t xml:space="preserve"> </w:t>
            </w:r>
            <w:r w:rsidR="00110842" w:rsidRPr="0037792C">
              <w:rPr>
                <w:rFonts w:ascii="PT Astra Serif" w:eastAsia="Calibri" w:hAnsi="PT Astra Serif"/>
                <w:sz w:val="28"/>
                <w:szCs w:val="28"/>
              </w:rPr>
              <w:t>«</w:t>
            </w:r>
            <w:proofErr w:type="spellStart"/>
            <w:r w:rsidR="00110842" w:rsidRPr="0037792C">
              <w:rPr>
                <w:rFonts w:ascii="PT Astra Serif" w:eastAsia="Calibri" w:hAnsi="PT Astra Serif"/>
                <w:sz w:val="28"/>
                <w:szCs w:val="28"/>
              </w:rPr>
              <w:t>Мелекесский</w:t>
            </w:r>
            <w:proofErr w:type="spellEnd"/>
            <w:r w:rsidR="00110842" w:rsidRPr="0037792C">
              <w:rPr>
                <w:rFonts w:ascii="PT Astra Serif" w:eastAsia="Calibri" w:hAnsi="PT Astra Serif"/>
                <w:sz w:val="28"/>
                <w:szCs w:val="28"/>
              </w:rPr>
              <w:t xml:space="preserve"> район» (по согласованию)</w:t>
            </w:r>
            <w:r w:rsidR="00AA6A47" w:rsidRPr="0037792C">
              <w:rPr>
                <w:rFonts w:ascii="PT Astra Serif" w:eastAsia="Calibri" w:hAnsi="PT Astra Serif"/>
                <w:sz w:val="28"/>
                <w:szCs w:val="28"/>
              </w:rPr>
              <w:t>.</w:t>
            </w:r>
          </w:p>
          <w:p w:rsidR="000C6993" w:rsidRPr="0037792C" w:rsidRDefault="000C6993" w:rsidP="000C6993">
            <w:pPr>
              <w:jc w:val="both"/>
              <w:rPr>
                <w:rFonts w:ascii="PT Astra Serif" w:eastAsia="Calibri" w:hAnsi="PT Astra Serif"/>
                <w:sz w:val="28"/>
                <w:szCs w:val="28"/>
              </w:rPr>
            </w:pPr>
          </w:p>
        </w:tc>
      </w:tr>
      <w:tr w:rsidR="0037792C" w:rsidRPr="0037792C" w:rsidTr="00291D2F">
        <w:trPr>
          <w:trHeight w:val="555"/>
          <w:jc w:val="center"/>
        </w:trPr>
        <w:tc>
          <w:tcPr>
            <w:tcW w:w="3339" w:type="dxa"/>
            <w:tcBorders>
              <w:left w:val="single" w:sz="4" w:space="0" w:color="000000"/>
              <w:bottom w:val="single" w:sz="4" w:space="0" w:color="000000"/>
            </w:tcBorders>
          </w:tcPr>
          <w:p w:rsidR="000C6993" w:rsidRPr="0037792C" w:rsidRDefault="00F919A7" w:rsidP="00602217">
            <w:pPr>
              <w:pStyle w:val="a5"/>
              <w:snapToGrid w:val="0"/>
              <w:spacing w:before="0" w:after="0"/>
              <w:jc w:val="center"/>
              <w:rPr>
                <w:rFonts w:ascii="PT Astra Serif" w:hAnsi="PT Astra Serif"/>
                <w:sz w:val="28"/>
                <w:szCs w:val="28"/>
              </w:rPr>
            </w:pPr>
            <w:r w:rsidRPr="0037792C">
              <w:rPr>
                <w:rFonts w:ascii="PT Astra Serif" w:hAnsi="PT Astra Serif"/>
                <w:sz w:val="28"/>
                <w:szCs w:val="28"/>
              </w:rPr>
              <w:t xml:space="preserve">Подпрограммы </w:t>
            </w:r>
            <w:r w:rsidR="00602217" w:rsidRPr="0037792C">
              <w:rPr>
                <w:rFonts w:ascii="PT Astra Serif" w:hAnsi="PT Astra Serif"/>
                <w:sz w:val="28"/>
                <w:szCs w:val="28"/>
              </w:rPr>
              <w:t>м</w:t>
            </w:r>
            <w:r w:rsidRPr="0037792C">
              <w:rPr>
                <w:rFonts w:ascii="PT Astra Serif" w:hAnsi="PT Astra Serif"/>
                <w:sz w:val="28"/>
                <w:szCs w:val="28"/>
              </w:rPr>
              <w:t>униципальной программы</w:t>
            </w:r>
          </w:p>
        </w:tc>
        <w:tc>
          <w:tcPr>
            <w:tcW w:w="7075" w:type="dxa"/>
            <w:tcBorders>
              <w:left w:val="single" w:sz="4" w:space="0" w:color="000000"/>
              <w:bottom w:val="single" w:sz="4" w:space="0" w:color="000000"/>
              <w:right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Отсутствуют</w:t>
            </w:r>
            <w:r w:rsidR="00110842" w:rsidRPr="0037792C">
              <w:rPr>
                <w:rFonts w:ascii="PT Astra Serif" w:hAnsi="PT Astra Serif"/>
                <w:sz w:val="28"/>
                <w:szCs w:val="28"/>
              </w:rPr>
              <w:t xml:space="preserve"> </w:t>
            </w:r>
          </w:p>
        </w:tc>
      </w:tr>
      <w:tr w:rsidR="0037792C" w:rsidRPr="0037792C" w:rsidTr="00602217">
        <w:trPr>
          <w:trHeight w:val="1685"/>
          <w:jc w:val="center"/>
        </w:trPr>
        <w:tc>
          <w:tcPr>
            <w:tcW w:w="3339" w:type="dxa"/>
            <w:tcBorders>
              <w:top w:val="single" w:sz="4" w:space="0" w:color="auto"/>
              <w:left w:val="single" w:sz="4" w:space="0" w:color="000000"/>
              <w:bottom w:val="single" w:sz="4" w:space="0" w:color="auto"/>
            </w:tcBorders>
          </w:tcPr>
          <w:p w:rsidR="00F919A7" w:rsidRPr="0037792C" w:rsidRDefault="00FD647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lastRenderedPageBreak/>
              <w:t>Цель</w:t>
            </w:r>
            <w:r w:rsidR="00F919A7" w:rsidRPr="0037792C">
              <w:rPr>
                <w:rFonts w:ascii="PT Astra Serif" w:hAnsi="PT Astra Serif"/>
                <w:sz w:val="28"/>
                <w:szCs w:val="28"/>
              </w:rPr>
              <w:t xml:space="preserve">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tcPr>
          <w:p w:rsidR="00013A00" w:rsidRPr="0037792C" w:rsidRDefault="00013A00" w:rsidP="002C5B28">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Создание </w:t>
            </w:r>
            <w:r w:rsidR="00205196" w:rsidRPr="0037792C">
              <w:rPr>
                <w:rFonts w:ascii="PT Astra Serif" w:hAnsi="PT Astra Serif"/>
                <w:sz w:val="28"/>
                <w:szCs w:val="28"/>
              </w:rPr>
              <w:t>в</w:t>
            </w:r>
            <w:r w:rsidRPr="0037792C">
              <w:rPr>
                <w:rFonts w:ascii="PT Astra Serif" w:hAnsi="PT Astra Serif"/>
                <w:sz w:val="28"/>
                <w:szCs w:val="28"/>
              </w:rPr>
              <w:t xml:space="preserve"> муниципально</w:t>
            </w:r>
            <w:r w:rsidR="002C5B28" w:rsidRPr="0037792C">
              <w:rPr>
                <w:rFonts w:ascii="PT Astra Serif" w:hAnsi="PT Astra Serif"/>
                <w:sz w:val="28"/>
                <w:szCs w:val="28"/>
              </w:rPr>
              <w:t>м</w:t>
            </w:r>
            <w:r w:rsidRPr="0037792C">
              <w:rPr>
                <w:rFonts w:ascii="PT Astra Serif" w:hAnsi="PT Astra Serif"/>
                <w:sz w:val="28"/>
                <w:szCs w:val="28"/>
              </w:rPr>
              <w:t xml:space="preserve"> образовани</w:t>
            </w:r>
            <w:r w:rsidR="002C5B28" w:rsidRPr="0037792C">
              <w:rPr>
                <w:rFonts w:ascii="PT Astra Serif" w:hAnsi="PT Astra Serif"/>
                <w:sz w:val="28"/>
                <w:szCs w:val="28"/>
              </w:rPr>
              <w:t>и</w:t>
            </w:r>
            <w:r w:rsidRPr="0037792C">
              <w:rPr>
                <w:rFonts w:ascii="PT Astra Serif" w:hAnsi="PT Astra Serif"/>
                <w:sz w:val="28"/>
                <w:szCs w:val="28"/>
              </w:rPr>
              <w:t xml:space="preserve"> «</w:t>
            </w:r>
            <w:proofErr w:type="spellStart"/>
            <w:r w:rsidRPr="0037792C">
              <w:rPr>
                <w:rFonts w:ascii="PT Astra Serif" w:hAnsi="PT Astra Serif"/>
                <w:sz w:val="28"/>
                <w:szCs w:val="28"/>
              </w:rPr>
              <w:t>Мелекесский</w:t>
            </w:r>
            <w:proofErr w:type="spellEnd"/>
            <w:r w:rsidR="006444FC" w:rsidRPr="0037792C">
              <w:rPr>
                <w:rFonts w:ascii="PT Astra Serif" w:hAnsi="PT Astra Serif"/>
                <w:sz w:val="28"/>
                <w:szCs w:val="28"/>
              </w:rPr>
              <w:t xml:space="preserve"> район» </w:t>
            </w:r>
            <w:r w:rsidRPr="0037792C">
              <w:rPr>
                <w:rFonts w:ascii="PT Astra Serif" w:hAnsi="PT Astra Serif"/>
                <w:sz w:val="28"/>
                <w:szCs w:val="28"/>
              </w:rPr>
              <w:t>Ульяновской области условий для эффективной защиты прав потребителей, установленных законодательством Российской Федерации.</w:t>
            </w:r>
          </w:p>
        </w:tc>
      </w:tr>
      <w:tr w:rsidR="0037792C" w:rsidRPr="0037792C" w:rsidTr="00E40306">
        <w:trPr>
          <w:trHeight w:val="3513"/>
          <w:jc w:val="center"/>
        </w:trPr>
        <w:tc>
          <w:tcPr>
            <w:tcW w:w="3339" w:type="dxa"/>
            <w:tcBorders>
              <w:top w:val="single" w:sz="4" w:space="0" w:color="auto"/>
              <w:left w:val="single" w:sz="4" w:space="0" w:color="000000"/>
              <w:bottom w:val="single" w:sz="4" w:space="0" w:color="000000"/>
            </w:tcBorders>
          </w:tcPr>
          <w:p w:rsidR="00F919A7" w:rsidRPr="0037792C" w:rsidRDefault="00F919A7" w:rsidP="00291D2F">
            <w:pPr>
              <w:pStyle w:val="a5"/>
              <w:snapToGrid w:val="0"/>
              <w:spacing w:before="100" w:beforeAutospacing="1" w:after="0"/>
              <w:jc w:val="center"/>
              <w:rPr>
                <w:rFonts w:ascii="PT Astra Serif" w:hAnsi="PT Astra Serif"/>
                <w:sz w:val="28"/>
                <w:szCs w:val="28"/>
              </w:rPr>
            </w:pPr>
            <w:r w:rsidRPr="0037792C">
              <w:rPr>
                <w:rFonts w:ascii="PT Astra Serif" w:hAnsi="PT Astra Serif"/>
                <w:sz w:val="28"/>
                <w:szCs w:val="28"/>
              </w:rPr>
              <w:t>Задачи муниципальной программы</w:t>
            </w:r>
          </w:p>
        </w:tc>
        <w:tc>
          <w:tcPr>
            <w:tcW w:w="7075"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a5"/>
              <w:spacing w:before="0" w:after="0"/>
              <w:jc w:val="both"/>
              <w:rPr>
                <w:rFonts w:ascii="PT Astra Serif" w:hAnsi="PT Astra Serif"/>
                <w:sz w:val="28"/>
                <w:szCs w:val="28"/>
              </w:rPr>
            </w:pPr>
            <w:r w:rsidRPr="0037792C">
              <w:rPr>
                <w:rFonts w:ascii="PT Astra Serif" w:hAnsi="PT Astra Serif"/>
                <w:sz w:val="28"/>
                <w:szCs w:val="28"/>
              </w:rPr>
              <w:t>Основными задачами программы являются:</w:t>
            </w:r>
          </w:p>
          <w:p w:rsidR="007A26A4" w:rsidRPr="0037792C" w:rsidRDefault="007A26A4" w:rsidP="00291D2F">
            <w:pPr>
              <w:pStyle w:val="a5"/>
              <w:spacing w:before="0" w:after="0"/>
              <w:jc w:val="both"/>
              <w:rPr>
                <w:rFonts w:ascii="PT Astra Serif" w:hAnsi="PT Astra Serif"/>
                <w:sz w:val="28"/>
                <w:szCs w:val="28"/>
              </w:rPr>
            </w:pPr>
            <w:r w:rsidRPr="0037792C">
              <w:rPr>
                <w:rFonts w:ascii="PT Astra Serif" w:hAnsi="PT Astra Serif"/>
                <w:sz w:val="28"/>
                <w:szCs w:val="28"/>
              </w:rPr>
              <w:t xml:space="preserve">1) </w:t>
            </w:r>
            <w:r w:rsidR="006C4B7F" w:rsidRPr="0037792C">
              <w:rPr>
                <w:rFonts w:ascii="PT Astra Serif" w:hAnsi="PT Astra Serif"/>
                <w:sz w:val="28"/>
                <w:szCs w:val="28"/>
              </w:rPr>
              <w:t>ф</w:t>
            </w:r>
            <w:r w:rsidRPr="0037792C">
              <w:rPr>
                <w:rFonts w:ascii="PT Astra Serif" w:hAnsi="PT Astra Serif"/>
                <w:sz w:val="28"/>
                <w:szCs w:val="28"/>
              </w:rPr>
              <w:t>ормирование системы обеспечения эффективной и доступной защиты прав потребителей в муниципальном образовании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w:t>
            </w:r>
            <w:r w:rsidR="00E37B41" w:rsidRPr="0037792C">
              <w:rPr>
                <w:rFonts w:ascii="PT Astra Serif" w:hAnsi="PT Astra Serif"/>
                <w:sz w:val="28"/>
                <w:szCs w:val="28"/>
              </w:rPr>
              <w:t>айон» Ульяновской области;</w:t>
            </w:r>
          </w:p>
          <w:p w:rsidR="000C6993" w:rsidRPr="0037792C" w:rsidRDefault="006444FC" w:rsidP="00E40306">
            <w:pPr>
              <w:pStyle w:val="a5"/>
              <w:spacing w:before="0" w:after="0"/>
              <w:jc w:val="both"/>
              <w:rPr>
                <w:rFonts w:ascii="PT Astra Serif" w:hAnsi="PT Astra Serif"/>
                <w:sz w:val="28"/>
                <w:szCs w:val="28"/>
              </w:rPr>
            </w:pPr>
            <w:r w:rsidRPr="0037792C">
              <w:rPr>
                <w:rFonts w:ascii="PT Astra Serif" w:hAnsi="PT Astra Serif"/>
                <w:sz w:val="28"/>
                <w:szCs w:val="28"/>
              </w:rPr>
              <w:t xml:space="preserve">2) </w:t>
            </w:r>
            <w:r w:rsidR="006C4B7F" w:rsidRPr="0037792C">
              <w:rPr>
                <w:rFonts w:ascii="PT Astra Serif" w:hAnsi="PT Astra Serif"/>
                <w:sz w:val="28"/>
                <w:szCs w:val="28"/>
              </w:rPr>
              <w:t>с</w:t>
            </w:r>
            <w:r w:rsidR="00F919A7" w:rsidRPr="0037792C">
              <w:rPr>
                <w:rFonts w:ascii="PT Astra Serif" w:hAnsi="PT Astra Serif"/>
                <w:sz w:val="28"/>
                <w:szCs w:val="28"/>
              </w:rPr>
              <w:t>одействие повышению правовой грамотности и информированности населения муниципального образования «</w:t>
            </w:r>
            <w:proofErr w:type="spellStart"/>
            <w:r w:rsidR="00F919A7" w:rsidRPr="0037792C">
              <w:rPr>
                <w:rFonts w:ascii="PT Astra Serif" w:hAnsi="PT Astra Serif"/>
                <w:sz w:val="28"/>
                <w:szCs w:val="28"/>
              </w:rPr>
              <w:t>Мелекесский</w:t>
            </w:r>
            <w:proofErr w:type="spellEnd"/>
            <w:r w:rsidR="00F919A7" w:rsidRPr="0037792C">
              <w:rPr>
                <w:rFonts w:ascii="PT Astra Serif" w:hAnsi="PT Astra Serif"/>
                <w:sz w:val="28"/>
                <w:szCs w:val="28"/>
              </w:rPr>
              <w:t xml:space="preserve"> район» Ульяновской области в вопросах защиты прав потребителей, формировани</w:t>
            </w:r>
            <w:r w:rsidR="00205196" w:rsidRPr="0037792C">
              <w:rPr>
                <w:rFonts w:ascii="PT Astra Serif" w:hAnsi="PT Astra Serif"/>
                <w:sz w:val="28"/>
                <w:szCs w:val="28"/>
              </w:rPr>
              <w:t>ю</w:t>
            </w:r>
            <w:r w:rsidR="00F919A7" w:rsidRPr="0037792C">
              <w:rPr>
                <w:rFonts w:ascii="PT Astra Serif" w:hAnsi="PT Astra Serif"/>
                <w:sz w:val="28"/>
                <w:szCs w:val="28"/>
              </w:rPr>
              <w:t xml:space="preserve"> навыков рациональн</w:t>
            </w:r>
            <w:r w:rsidR="00E40306" w:rsidRPr="0037792C">
              <w:rPr>
                <w:rFonts w:ascii="PT Astra Serif" w:hAnsi="PT Astra Serif"/>
                <w:sz w:val="28"/>
                <w:szCs w:val="28"/>
              </w:rPr>
              <w:t>ого потребительского поведения</w:t>
            </w:r>
            <w:r w:rsidR="00205196" w:rsidRPr="0037792C">
              <w:rPr>
                <w:rFonts w:ascii="PT Astra Serif" w:hAnsi="PT Astra Serif"/>
                <w:sz w:val="28"/>
                <w:szCs w:val="28"/>
              </w:rPr>
              <w:t>;</w:t>
            </w:r>
          </w:p>
          <w:p w:rsidR="00205196" w:rsidRPr="0037792C" w:rsidRDefault="00205196" w:rsidP="00426CEA">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 xml:space="preserve">3) </w:t>
            </w:r>
            <w:r w:rsidR="00283B92" w:rsidRPr="0037792C">
              <w:rPr>
                <w:rFonts w:ascii="PT Astra Serif" w:hAnsi="PT Astra Serif"/>
                <w:sz w:val="28"/>
                <w:szCs w:val="28"/>
              </w:rPr>
              <w:t xml:space="preserve">взаимодействие с общественными организациями </w:t>
            </w:r>
            <w:r w:rsidR="00426CEA" w:rsidRPr="0037792C">
              <w:rPr>
                <w:rFonts w:ascii="PT Astra Serif" w:hAnsi="PT Astra Serif"/>
                <w:sz w:val="28"/>
                <w:szCs w:val="28"/>
              </w:rPr>
              <w:t xml:space="preserve">в сфере защиты прав потребителей </w:t>
            </w:r>
            <w:r w:rsidR="00283B92" w:rsidRPr="0037792C">
              <w:rPr>
                <w:rFonts w:ascii="PT Astra Serif" w:hAnsi="PT Astra Serif"/>
                <w:sz w:val="28"/>
                <w:szCs w:val="28"/>
              </w:rPr>
              <w:t>по предупреждению нарушений.</w:t>
            </w:r>
          </w:p>
        </w:tc>
      </w:tr>
      <w:tr w:rsidR="0037792C" w:rsidRPr="0037792C" w:rsidTr="008E3B81">
        <w:trPr>
          <w:jc w:val="center"/>
        </w:trPr>
        <w:tc>
          <w:tcPr>
            <w:tcW w:w="3339" w:type="dxa"/>
            <w:tcBorders>
              <w:left w:val="single" w:sz="4" w:space="0" w:color="000000"/>
              <w:bottom w:val="single" w:sz="4" w:space="0" w:color="auto"/>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Целевые индикаторы муниципальной программы</w:t>
            </w:r>
          </w:p>
        </w:tc>
        <w:tc>
          <w:tcPr>
            <w:tcW w:w="7075" w:type="dxa"/>
            <w:tcBorders>
              <w:left w:val="single" w:sz="4" w:space="0" w:color="000000"/>
              <w:bottom w:val="single" w:sz="4" w:space="0" w:color="auto"/>
              <w:right w:val="single" w:sz="4" w:space="0" w:color="000000"/>
            </w:tcBorders>
          </w:tcPr>
          <w:p w:rsidR="00045032" w:rsidRPr="0037792C" w:rsidRDefault="00045032" w:rsidP="00AD3F69">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eastAsia="Arial" w:hAnsi="PT Astra Serif"/>
                <w:bCs/>
                <w:sz w:val="28"/>
                <w:szCs w:val="28"/>
              </w:rPr>
              <w:t>Увеличение количества мероприятий по</w:t>
            </w:r>
            <w:r w:rsidRPr="0037792C">
              <w:rPr>
                <w:rFonts w:ascii="PT Astra Serif" w:hAnsi="PT Astra Serif"/>
                <w:sz w:val="28"/>
                <w:szCs w:val="28"/>
              </w:rPr>
              <w:t xml:space="preserve"> вопросам защиты прав потребителей (2020 г</w:t>
            </w:r>
            <w:r w:rsidR="006444FC" w:rsidRPr="0037792C">
              <w:rPr>
                <w:rFonts w:ascii="PT Astra Serif" w:hAnsi="PT Astra Serif"/>
                <w:sz w:val="28"/>
                <w:szCs w:val="28"/>
              </w:rPr>
              <w:t xml:space="preserve">од – 5; 2021 год – 5; 2022 год </w:t>
            </w:r>
            <w:r w:rsidRPr="0037792C">
              <w:rPr>
                <w:rFonts w:ascii="PT Astra Serif" w:hAnsi="PT Astra Serif"/>
                <w:sz w:val="28"/>
                <w:szCs w:val="28"/>
              </w:rPr>
              <w:t>– 10; 2023 год - 10; 2024 год – 15).</w:t>
            </w:r>
          </w:p>
          <w:p w:rsidR="00F919A7" w:rsidRPr="0037792C" w:rsidRDefault="00045032" w:rsidP="00AD3F69">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eastAsia="Arial" w:hAnsi="PT Astra Serif"/>
                <w:bCs/>
                <w:sz w:val="28"/>
                <w:szCs w:val="28"/>
              </w:rPr>
              <w:t>Увеличение числа участников мероприятий</w:t>
            </w:r>
            <w:r w:rsidRPr="0037792C">
              <w:rPr>
                <w:rFonts w:ascii="PT Astra Serif" w:hAnsi="PT Astra Serif"/>
                <w:sz w:val="28"/>
                <w:szCs w:val="28"/>
              </w:rPr>
              <w:t xml:space="preserve"> по вопросам защиты прав потребителей </w:t>
            </w:r>
            <w:r w:rsidR="00AD3F69" w:rsidRPr="0037792C">
              <w:rPr>
                <w:rFonts w:ascii="PT Astra Serif" w:hAnsi="PT Astra Serif"/>
                <w:sz w:val="28"/>
                <w:szCs w:val="28"/>
              </w:rPr>
              <w:t>(</w:t>
            </w:r>
            <w:r w:rsidR="00820839" w:rsidRPr="0037792C">
              <w:rPr>
                <w:rFonts w:ascii="PT Astra Serif" w:hAnsi="PT Astra Serif"/>
                <w:sz w:val="28"/>
                <w:szCs w:val="28"/>
              </w:rPr>
              <w:t xml:space="preserve">2020 год – </w:t>
            </w:r>
            <w:r w:rsidRPr="0037792C">
              <w:rPr>
                <w:rFonts w:ascii="PT Astra Serif" w:hAnsi="PT Astra Serif"/>
                <w:sz w:val="28"/>
                <w:szCs w:val="28"/>
              </w:rPr>
              <w:t>1000</w:t>
            </w:r>
            <w:r w:rsidR="00820839" w:rsidRPr="0037792C">
              <w:rPr>
                <w:rFonts w:ascii="PT Astra Serif" w:hAnsi="PT Astra Serif"/>
                <w:sz w:val="28"/>
                <w:szCs w:val="28"/>
              </w:rPr>
              <w:t xml:space="preserve">; 2021 год </w:t>
            </w:r>
            <w:r w:rsidR="00013A00" w:rsidRPr="0037792C">
              <w:rPr>
                <w:rFonts w:ascii="PT Astra Serif" w:hAnsi="PT Astra Serif"/>
                <w:sz w:val="28"/>
                <w:szCs w:val="28"/>
              </w:rPr>
              <w:t>–</w:t>
            </w:r>
            <w:r w:rsidR="00820839" w:rsidRPr="0037792C">
              <w:rPr>
                <w:rFonts w:ascii="PT Astra Serif" w:hAnsi="PT Astra Serif"/>
                <w:sz w:val="28"/>
                <w:szCs w:val="28"/>
              </w:rPr>
              <w:t xml:space="preserve"> </w:t>
            </w:r>
            <w:r w:rsidR="00602217" w:rsidRPr="0037792C">
              <w:rPr>
                <w:rFonts w:ascii="PT Astra Serif" w:hAnsi="PT Astra Serif"/>
                <w:sz w:val="28"/>
                <w:szCs w:val="28"/>
              </w:rPr>
              <w:t>15</w:t>
            </w:r>
            <w:r w:rsidRPr="0037792C">
              <w:rPr>
                <w:rFonts w:ascii="PT Astra Serif" w:hAnsi="PT Astra Serif"/>
                <w:sz w:val="28"/>
                <w:szCs w:val="28"/>
              </w:rPr>
              <w:t>00</w:t>
            </w:r>
            <w:r w:rsidR="00013A00" w:rsidRPr="0037792C">
              <w:rPr>
                <w:rFonts w:ascii="PT Astra Serif" w:hAnsi="PT Astra Serif"/>
                <w:sz w:val="28"/>
                <w:szCs w:val="28"/>
              </w:rPr>
              <w:t>;</w:t>
            </w:r>
            <w:r w:rsidR="006444FC" w:rsidRPr="0037792C">
              <w:rPr>
                <w:rFonts w:ascii="PT Astra Serif" w:hAnsi="PT Astra Serif"/>
                <w:sz w:val="28"/>
                <w:szCs w:val="28"/>
              </w:rPr>
              <w:t xml:space="preserve"> 2022 год </w:t>
            </w:r>
            <w:r w:rsidR="00820839" w:rsidRPr="0037792C">
              <w:rPr>
                <w:rFonts w:ascii="PT Astra Serif" w:hAnsi="PT Astra Serif"/>
                <w:sz w:val="28"/>
                <w:szCs w:val="28"/>
              </w:rPr>
              <w:t xml:space="preserve">– </w:t>
            </w:r>
            <w:r w:rsidR="00602217" w:rsidRPr="0037792C">
              <w:rPr>
                <w:rFonts w:ascii="PT Astra Serif" w:hAnsi="PT Astra Serif"/>
                <w:sz w:val="28"/>
                <w:szCs w:val="28"/>
              </w:rPr>
              <w:t>20</w:t>
            </w:r>
            <w:r w:rsidRPr="0037792C">
              <w:rPr>
                <w:rFonts w:ascii="PT Astra Serif" w:hAnsi="PT Astra Serif"/>
                <w:sz w:val="28"/>
                <w:szCs w:val="28"/>
              </w:rPr>
              <w:t>00</w:t>
            </w:r>
            <w:r w:rsidR="00013A00" w:rsidRPr="0037792C">
              <w:rPr>
                <w:rFonts w:ascii="PT Astra Serif" w:hAnsi="PT Astra Serif"/>
                <w:sz w:val="28"/>
                <w:szCs w:val="28"/>
              </w:rPr>
              <w:t>;</w:t>
            </w:r>
            <w:r w:rsidR="00820839" w:rsidRPr="0037792C">
              <w:rPr>
                <w:rFonts w:ascii="PT Astra Serif" w:hAnsi="PT Astra Serif"/>
                <w:sz w:val="28"/>
                <w:szCs w:val="28"/>
              </w:rPr>
              <w:t xml:space="preserve"> 2023 год - </w:t>
            </w:r>
            <w:r w:rsidR="00602217" w:rsidRPr="0037792C">
              <w:rPr>
                <w:rFonts w:ascii="PT Astra Serif" w:hAnsi="PT Astra Serif"/>
                <w:sz w:val="28"/>
                <w:szCs w:val="28"/>
              </w:rPr>
              <w:t>25</w:t>
            </w:r>
            <w:r w:rsidRPr="0037792C">
              <w:rPr>
                <w:rFonts w:ascii="PT Astra Serif" w:hAnsi="PT Astra Serif"/>
                <w:sz w:val="28"/>
                <w:szCs w:val="28"/>
              </w:rPr>
              <w:t>00</w:t>
            </w:r>
            <w:r w:rsidR="00F919A7" w:rsidRPr="0037792C">
              <w:rPr>
                <w:rFonts w:ascii="PT Astra Serif" w:hAnsi="PT Astra Serif"/>
                <w:sz w:val="28"/>
                <w:szCs w:val="28"/>
              </w:rPr>
              <w:t xml:space="preserve">; 2024 год </w:t>
            </w:r>
            <w:r w:rsidR="00AD3F69" w:rsidRPr="0037792C">
              <w:rPr>
                <w:rFonts w:ascii="PT Astra Serif" w:hAnsi="PT Astra Serif"/>
                <w:sz w:val="28"/>
                <w:szCs w:val="28"/>
              </w:rPr>
              <w:t>–</w:t>
            </w:r>
            <w:r w:rsidR="00F919A7" w:rsidRPr="0037792C">
              <w:rPr>
                <w:rFonts w:ascii="PT Astra Serif" w:hAnsi="PT Astra Serif"/>
                <w:sz w:val="28"/>
                <w:szCs w:val="28"/>
              </w:rPr>
              <w:t xml:space="preserve"> </w:t>
            </w:r>
            <w:r w:rsidR="00602217" w:rsidRPr="0037792C">
              <w:rPr>
                <w:rFonts w:ascii="PT Astra Serif" w:hAnsi="PT Astra Serif"/>
                <w:sz w:val="28"/>
                <w:szCs w:val="28"/>
              </w:rPr>
              <w:t>30</w:t>
            </w:r>
            <w:r w:rsidRPr="0037792C">
              <w:rPr>
                <w:rFonts w:ascii="PT Astra Serif" w:hAnsi="PT Astra Serif"/>
                <w:sz w:val="28"/>
                <w:szCs w:val="28"/>
              </w:rPr>
              <w:t>00</w:t>
            </w:r>
            <w:r w:rsidR="00AD3F69" w:rsidRPr="0037792C">
              <w:rPr>
                <w:rFonts w:ascii="PT Astra Serif" w:hAnsi="PT Astra Serif"/>
                <w:sz w:val="28"/>
                <w:szCs w:val="28"/>
              </w:rPr>
              <w:t>)</w:t>
            </w:r>
            <w:r w:rsidR="00F919A7" w:rsidRPr="0037792C">
              <w:rPr>
                <w:rFonts w:ascii="PT Astra Serif" w:hAnsi="PT Astra Serif"/>
                <w:sz w:val="28"/>
                <w:szCs w:val="28"/>
              </w:rPr>
              <w:t>.</w:t>
            </w:r>
          </w:p>
          <w:p w:rsidR="00E67317" w:rsidRPr="0037792C" w:rsidRDefault="00AD3F69" w:rsidP="004E7EF1">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hAnsi="PT Astra Serif"/>
                <w:sz w:val="28"/>
                <w:szCs w:val="28"/>
              </w:rPr>
              <w:t xml:space="preserve">Увеличение количества </w:t>
            </w:r>
            <w:r w:rsidR="006444FC" w:rsidRPr="0037792C">
              <w:rPr>
                <w:rFonts w:ascii="PT Astra Serif" w:hAnsi="PT Astra Serif"/>
                <w:sz w:val="28"/>
                <w:szCs w:val="28"/>
              </w:rPr>
              <w:t xml:space="preserve">информационных </w:t>
            </w:r>
            <w:r w:rsidRPr="0037792C">
              <w:rPr>
                <w:rFonts w:ascii="PT Astra Serif" w:hAnsi="PT Astra Serif"/>
                <w:sz w:val="28"/>
                <w:szCs w:val="28"/>
              </w:rPr>
              <w:t>материалов</w:t>
            </w:r>
            <w:r w:rsidR="006444FC" w:rsidRPr="0037792C">
              <w:rPr>
                <w:rFonts w:ascii="PT Astra Serif" w:hAnsi="PT Astra Serif"/>
                <w:sz w:val="28"/>
                <w:szCs w:val="28"/>
              </w:rPr>
              <w:t xml:space="preserve"> и публикаций</w:t>
            </w:r>
            <w:r w:rsidR="004E7EF1" w:rsidRPr="0037792C">
              <w:rPr>
                <w:rFonts w:ascii="PT Astra Serif" w:hAnsi="PT Astra Serif"/>
                <w:sz w:val="28"/>
                <w:szCs w:val="28"/>
              </w:rPr>
              <w:t>,</w:t>
            </w:r>
            <w:r w:rsidRPr="0037792C">
              <w:rPr>
                <w:rFonts w:ascii="PT Astra Serif" w:hAnsi="PT Astra Serif"/>
                <w:sz w:val="28"/>
                <w:szCs w:val="28"/>
              </w:rPr>
              <w:t xml:space="preserve"> касающихся во</w:t>
            </w:r>
            <w:r w:rsidR="006444FC" w:rsidRPr="0037792C">
              <w:rPr>
                <w:rFonts w:ascii="PT Astra Serif" w:hAnsi="PT Astra Serif"/>
                <w:sz w:val="28"/>
                <w:szCs w:val="28"/>
              </w:rPr>
              <w:t>просов защиты прав потребителей</w:t>
            </w:r>
            <w:r w:rsidR="00F919A7" w:rsidRPr="0037792C">
              <w:rPr>
                <w:rFonts w:ascii="PT Astra Serif" w:eastAsia="Calibri" w:hAnsi="PT Astra Serif"/>
                <w:sz w:val="28"/>
                <w:szCs w:val="28"/>
              </w:rPr>
              <w:t xml:space="preserve"> </w:t>
            </w:r>
            <w:r w:rsidR="004E7EF1" w:rsidRPr="0037792C">
              <w:rPr>
                <w:rFonts w:ascii="PT Astra Serif" w:hAnsi="PT Astra Serif"/>
                <w:sz w:val="28"/>
                <w:szCs w:val="28"/>
              </w:rPr>
              <w:t>в средствах массовой информации (</w:t>
            </w:r>
            <w:r w:rsidR="003144CD" w:rsidRPr="0037792C">
              <w:rPr>
                <w:rFonts w:ascii="PT Astra Serif" w:hAnsi="PT Astra Serif"/>
                <w:sz w:val="28"/>
                <w:szCs w:val="28"/>
              </w:rPr>
              <w:t xml:space="preserve">2020 </w:t>
            </w:r>
            <w:r w:rsidR="008E7BDC" w:rsidRPr="0037792C">
              <w:rPr>
                <w:rFonts w:ascii="PT Astra Serif" w:hAnsi="PT Astra Serif"/>
                <w:sz w:val="28"/>
                <w:szCs w:val="28"/>
              </w:rPr>
              <w:t xml:space="preserve">год – </w:t>
            </w:r>
            <w:r w:rsidR="00045032" w:rsidRPr="0037792C">
              <w:rPr>
                <w:rFonts w:ascii="PT Astra Serif" w:hAnsi="PT Astra Serif"/>
                <w:sz w:val="28"/>
                <w:szCs w:val="28"/>
              </w:rPr>
              <w:t>15</w:t>
            </w:r>
            <w:r w:rsidR="008E7BDC" w:rsidRPr="0037792C">
              <w:rPr>
                <w:rFonts w:ascii="PT Astra Serif" w:hAnsi="PT Astra Serif"/>
                <w:sz w:val="28"/>
                <w:szCs w:val="28"/>
              </w:rPr>
              <w:t xml:space="preserve">; 2021 год – </w:t>
            </w:r>
            <w:r w:rsidR="00045032" w:rsidRPr="0037792C">
              <w:rPr>
                <w:rFonts w:ascii="PT Astra Serif" w:hAnsi="PT Astra Serif"/>
                <w:sz w:val="28"/>
                <w:szCs w:val="28"/>
              </w:rPr>
              <w:t>20</w:t>
            </w:r>
            <w:r w:rsidR="008E7BDC" w:rsidRPr="0037792C">
              <w:rPr>
                <w:rFonts w:ascii="PT Astra Serif" w:hAnsi="PT Astra Serif"/>
                <w:sz w:val="28"/>
                <w:szCs w:val="28"/>
              </w:rPr>
              <w:t xml:space="preserve">; 2022 год – </w:t>
            </w:r>
            <w:r w:rsidR="00045032" w:rsidRPr="0037792C">
              <w:rPr>
                <w:rFonts w:ascii="PT Astra Serif" w:hAnsi="PT Astra Serif"/>
                <w:sz w:val="28"/>
                <w:szCs w:val="28"/>
              </w:rPr>
              <w:t>30</w:t>
            </w:r>
            <w:r w:rsidR="008E7BDC" w:rsidRPr="0037792C">
              <w:rPr>
                <w:rFonts w:ascii="PT Astra Serif" w:hAnsi="PT Astra Serif"/>
                <w:sz w:val="28"/>
                <w:szCs w:val="28"/>
              </w:rPr>
              <w:t xml:space="preserve">; 2023 год - </w:t>
            </w:r>
            <w:r w:rsidR="00045032" w:rsidRPr="0037792C">
              <w:rPr>
                <w:rFonts w:ascii="PT Astra Serif" w:hAnsi="PT Astra Serif"/>
                <w:sz w:val="28"/>
                <w:szCs w:val="28"/>
              </w:rPr>
              <w:t>40</w:t>
            </w:r>
            <w:r w:rsidR="008E7BDC" w:rsidRPr="0037792C">
              <w:rPr>
                <w:rFonts w:ascii="PT Astra Serif" w:hAnsi="PT Astra Serif"/>
                <w:sz w:val="28"/>
                <w:szCs w:val="28"/>
              </w:rPr>
              <w:t xml:space="preserve">; 2024 год </w:t>
            </w:r>
            <w:r w:rsidR="004E7EF1" w:rsidRPr="0037792C">
              <w:rPr>
                <w:rFonts w:ascii="PT Astra Serif" w:hAnsi="PT Astra Serif"/>
                <w:sz w:val="28"/>
                <w:szCs w:val="28"/>
              </w:rPr>
              <w:t>–</w:t>
            </w:r>
            <w:r w:rsidR="008E7BDC" w:rsidRPr="0037792C">
              <w:rPr>
                <w:rFonts w:ascii="PT Astra Serif" w:hAnsi="PT Astra Serif"/>
                <w:sz w:val="28"/>
                <w:szCs w:val="28"/>
              </w:rPr>
              <w:t xml:space="preserve"> 5</w:t>
            </w:r>
            <w:r w:rsidR="00045032" w:rsidRPr="0037792C">
              <w:rPr>
                <w:rFonts w:ascii="PT Astra Serif" w:hAnsi="PT Astra Serif"/>
                <w:sz w:val="28"/>
                <w:szCs w:val="28"/>
              </w:rPr>
              <w:t>0</w:t>
            </w:r>
            <w:r w:rsidR="004E7EF1" w:rsidRPr="0037792C">
              <w:rPr>
                <w:rFonts w:ascii="PT Astra Serif" w:hAnsi="PT Astra Serif"/>
                <w:sz w:val="28"/>
                <w:szCs w:val="28"/>
              </w:rPr>
              <w:t>)</w:t>
            </w:r>
            <w:r w:rsidR="00F919A7" w:rsidRPr="0037792C">
              <w:rPr>
                <w:rFonts w:ascii="PT Astra Serif" w:hAnsi="PT Astra Serif"/>
                <w:sz w:val="28"/>
                <w:szCs w:val="28"/>
              </w:rPr>
              <w:t>.</w:t>
            </w:r>
          </w:p>
        </w:tc>
      </w:tr>
      <w:tr w:rsidR="0037792C" w:rsidRPr="0037792C" w:rsidTr="008E3B81">
        <w:trPr>
          <w:jc w:val="center"/>
        </w:trPr>
        <w:tc>
          <w:tcPr>
            <w:tcW w:w="3339" w:type="dxa"/>
            <w:tcBorders>
              <w:top w:val="single" w:sz="4" w:space="0" w:color="auto"/>
              <w:left w:val="single" w:sz="4" w:space="0" w:color="auto"/>
              <w:bottom w:val="single" w:sz="4" w:space="0" w:color="auto"/>
              <w:right w:val="single" w:sz="4" w:space="0" w:color="auto"/>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Сроки и этапы реализации муниципальной программы</w:t>
            </w:r>
          </w:p>
        </w:tc>
        <w:tc>
          <w:tcPr>
            <w:tcW w:w="7075" w:type="dxa"/>
            <w:tcBorders>
              <w:top w:val="single" w:sz="4" w:space="0" w:color="auto"/>
              <w:left w:val="single" w:sz="4" w:space="0" w:color="auto"/>
              <w:bottom w:val="single" w:sz="4" w:space="0" w:color="auto"/>
              <w:right w:val="single" w:sz="4" w:space="0" w:color="auto"/>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Срок реализации муниципальной программы 2020-2024 годы.</w:t>
            </w:r>
          </w:p>
          <w:p w:rsidR="00F919A7" w:rsidRPr="0037792C" w:rsidRDefault="00F919A7" w:rsidP="00291D2F">
            <w:pPr>
              <w:pStyle w:val="a5"/>
              <w:snapToGrid w:val="0"/>
              <w:spacing w:before="0" w:after="0"/>
              <w:jc w:val="both"/>
              <w:rPr>
                <w:rFonts w:ascii="PT Astra Serif" w:hAnsi="PT Astra Serif"/>
                <w:sz w:val="28"/>
                <w:szCs w:val="28"/>
              </w:rPr>
            </w:pPr>
          </w:p>
        </w:tc>
      </w:tr>
      <w:tr w:rsidR="0037792C" w:rsidRPr="0037792C" w:rsidTr="008E3B81">
        <w:trPr>
          <w:jc w:val="center"/>
        </w:trPr>
        <w:tc>
          <w:tcPr>
            <w:tcW w:w="3339" w:type="dxa"/>
            <w:tcBorders>
              <w:top w:val="single" w:sz="4" w:space="0" w:color="auto"/>
              <w:left w:val="single" w:sz="4" w:space="0" w:color="000000"/>
              <w:bottom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Ресурсное обеспечение муниципальной программы с разбивкой по этапам и годам реализации  </w:t>
            </w:r>
          </w:p>
        </w:tc>
        <w:tc>
          <w:tcPr>
            <w:tcW w:w="7075"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Объем  финансирования  из  бюд</w:t>
            </w:r>
            <w:r w:rsidR="004E7EF1" w:rsidRPr="0037792C">
              <w:rPr>
                <w:rFonts w:ascii="PT Astra Serif" w:hAnsi="PT Astra Serif" w:cs="Times New Roman"/>
                <w:sz w:val="28"/>
                <w:szCs w:val="28"/>
              </w:rPr>
              <w:t>жета муниципального образования</w:t>
            </w:r>
            <w:r w:rsidRPr="0037792C">
              <w:rPr>
                <w:rFonts w:ascii="PT Astra Serif" w:hAnsi="PT Astra Serif" w:cs="Times New Roman"/>
                <w:sz w:val="28"/>
                <w:szCs w:val="28"/>
              </w:rPr>
              <w:t xml:space="preserve"> «</w:t>
            </w:r>
            <w:proofErr w:type="spellStart"/>
            <w:r w:rsidRPr="0037792C">
              <w:rPr>
                <w:rFonts w:ascii="PT Astra Serif" w:hAnsi="PT Astra Serif" w:cs="Times New Roman"/>
                <w:sz w:val="28"/>
                <w:szCs w:val="28"/>
              </w:rPr>
              <w:t>Мелекесский</w:t>
            </w:r>
            <w:proofErr w:type="spellEnd"/>
            <w:r w:rsidRPr="0037792C">
              <w:rPr>
                <w:rFonts w:ascii="PT Astra Serif" w:hAnsi="PT Astra Serif" w:cs="Times New Roman"/>
                <w:sz w:val="28"/>
                <w:szCs w:val="28"/>
              </w:rPr>
              <w:t xml:space="preserve"> район»</w:t>
            </w:r>
            <w:r w:rsidRPr="0037792C">
              <w:rPr>
                <w:rFonts w:ascii="PT Astra Serif" w:hAnsi="PT Astra Serif"/>
                <w:sz w:val="28"/>
                <w:szCs w:val="28"/>
              </w:rPr>
              <w:t xml:space="preserve"> </w:t>
            </w:r>
            <w:r w:rsidR="004E7EF1" w:rsidRPr="0037792C">
              <w:rPr>
                <w:rFonts w:ascii="PT Astra Serif" w:hAnsi="PT Astra Serif" w:cs="Times New Roman"/>
                <w:sz w:val="28"/>
                <w:szCs w:val="28"/>
              </w:rPr>
              <w:t>Ульяновской области</w:t>
            </w:r>
            <w:r w:rsidRPr="0037792C">
              <w:rPr>
                <w:rFonts w:ascii="PT Astra Serif" w:hAnsi="PT Astra Serif" w:cs="Times New Roman"/>
                <w:sz w:val="28"/>
                <w:szCs w:val="28"/>
              </w:rPr>
              <w:t xml:space="preserve"> -  50,0 тыс. рублей по согласованию, в том числе:</w:t>
            </w:r>
          </w:p>
          <w:p w:rsidR="00F919A7" w:rsidRPr="0037792C" w:rsidRDefault="004E7EF1"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 xml:space="preserve">2020 год </w:t>
            </w:r>
            <w:r w:rsidR="00F919A7" w:rsidRPr="0037792C">
              <w:rPr>
                <w:rFonts w:ascii="PT Astra Serif" w:hAnsi="PT Astra Serif" w:cs="Times New Roman"/>
                <w:sz w:val="28"/>
                <w:szCs w:val="28"/>
              </w:rPr>
              <w:t>- 10,0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2021 год – 10,0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lastRenderedPageBreak/>
              <w:t>2022 год – 10,0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2023 год – 10,0 тыс.</w:t>
            </w:r>
            <w:r w:rsidR="000C6993" w:rsidRPr="0037792C">
              <w:rPr>
                <w:rFonts w:ascii="PT Astra Serif" w:hAnsi="PT Astra Serif" w:cs="Times New Roman"/>
                <w:sz w:val="28"/>
                <w:szCs w:val="28"/>
              </w:rPr>
              <w:t xml:space="preserve"> </w:t>
            </w:r>
            <w:r w:rsidRPr="0037792C">
              <w:rPr>
                <w:rFonts w:ascii="PT Astra Serif" w:hAnsi="PT Astra Serif" w:cs="Times New Roman"/>
                <w:sz w:val="28"/>
                <w:szCs w:val="28"/>
              </w:rPr>
              <w:t>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2024 год – 10,0 тыс.</w:t>
            </w:r>
            <w:r w:rsidR="000C6993" w:rsidRPr="0037792C">
              <w:rPr>
                <w:rFonts w:ascii="PT Astra Serif" w:hAnsi="PT Astra Serif" w:cs="Times New Roman"/>
                <w:sz w:val="28"/>
                <w:szCs w:val="28"/>
              </w:rPr>
              <w:t xml:space="preserve"> </w:t>
            </w:r>
            <w:r w:rsidRPr="0037792C">
              <w:rPr>
                <w:rFonts w:ascii="PT Astra Serif" w:hAnsi="PT Astra Serif" w:cs="Times New Roman"/>
                <w:sz w:val="28"/>
                <w:szCs w:val="28"/>
              </w:rPr>
              <w:t>руб.</w:t>
            </w:r>
          </w:p>
          <w:p w:rsidR="00F919A7" w:rsidRPr="0037792C" w:rsidRDefault="00F919A7" w:rsidP="008C5C98">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Реализацию Программы</w:t>
            </w:r>
            <w:r w:rsidR="0037562F" w:rsidRPr="0037792C">
              <w:rPr>
                <w:rFonts w:ascii="PT Astra Serif" w:hAnsi="PT Astra Serif" w:cs="Times New Roman"/>
                <w:sz w:val="28"/>
                <w:szCs w:val="28"/>
              </w:rPr>
              <w:t xml:space="preserve"> предлагается осуществить в 2020-2024</w:t>
            </w:r>
            <w:r w:rsidRPr="0037792C">
              <w:rPr>
                <w:rFonts w:ascii="PT Astra Serif" w:hAnsi="PT Astra Serif" w:cs="Times New Roman"/>
                <w:sz w:val="28"/>
                <w:szCs w:val="28"/>
              </w:rPr>
              <w:t xml:space="preserve"> годах в один этап, обеспечивающий непрерывность решения поставленных задач. </w:t>
            </w:r>
          </w:p>
        </w:tc>
      </w:tr>
      <w:tr w:rsidR="00F919A7" w:rsidRPr="0037792C" w:rsidTr="00291D2F">
        <w:trPr>
          <w:jc w:val="center"/>
        </w:trPr>
        <w:tc>
          <w:tcPr>
            <w:tcW w:w="3339" w:type="dxa"/>
            <w:tcBorders>
              <w:left w:val="single" w:sz="4" w:space="0" w:color="000000"/>
              <w:bottom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lastRenderedPageBreak/>
              <w:t xml:space="preserve">Ожидаемый эффект от реализации муниципальной программы </w:t>
            </w:r>
          </w:p>
        </w:tc>
        <w:tc>
          <w:tcPr>
            <w:tcW w:w="7075" w:type="dxa"/>
            <w:tcBorders>
              <w:left w:val="single" w:sz="4" w:space="0" w:color="000000"/>
              <w:bottom w:val="single" w:sz="4" w:space="0" w:color="000000"/>
              <w:right w:val="single" w:sz="4" w:space="0" w:color="000000"/>
            </w:tcBorders>
          </w:tcPr>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eastAsia="Courier New" w:hAnsi="PT Astra Serif"/>
                <w:sz w:val="28"/>
                <w:szCs w:val="28"/>
                <w:lang w:eastAsia="ru-RU"/>
              </w:rPr>
              <w:t>1) П</w:t>
            </w:r>
            <w:r w:rsidRPr="0037792C">
              <w:rPr>
                <w:rFonts w:ascii="PT Astra Serif" w:hAnsi="PT Astra Serif"/>
                <w:sz w:val="28"/>
                <w:szCs w:val="28"/>
              </w:rPr>
              <w:t xml:space="preserve">овышение уровня правовой грамотности, информированности потребителей в вопросах защиты прав потребителей; </w:t>
            </w:r>
          </w:p>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 xml:space="preserve">2)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p w:rsidR="00F919A7"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3) Повышение уровня доступности и оперативности защиты нарушенных прав потребителей.</w:t>
            </w:r>
            <w:r w:rsidR="00F919A7" w:rsidRPr="0037792C">
              <w:rPr>
                <w:rFonts w:ascii="PT Astra Serif" w:hAnsi="PT Astra Serif"/>
                <w:sz w:val="28"/>
                <w:szCs w:val="28"/>
              </w:rPr>
              <w:t xml:space="preserve"> </w:t>
            </w:r>
          </w:p>
        </w:tc>
      </w:tr>
    </w:tbl>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ind w:left="720"/>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40306" w:rsidRPr="0037792C" w:rsidRDefault="00E4030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E12EA6" w:rsidRPr="0037792C" w:rsidRDefault="00E12EA6"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4E7EF1">
      <w:pPr>
        <w:pStyle w:val="ConsPlusCell"/>
        <w:jc w:val="center"/>
        <w:rPr>
          <w:rFonts w:ascii="PT Astra Serif" w:hAnsi="PT Astra Serif" w:cs="Times New Roman"/>
          <w:b/>
          <w:sz w:val="28"/>
          <w:szCs w:val="28"/>
        </w:rPr>
      </w:pPr>
      <w:r w:rsidRPr="0037792C">
        <w:rPr>
          <w:rFonts w:ascii="PT Astra Serif" w:hAnsi="PT Astra Serif" w:cs="Times New Roman"/>
          <w:b/>
          <w:sz w:val="28"/>
          <w:szCs w:val="28"/>
        </w:rPr>
        <w:lastRenderedPageBreak/>
        <w:t>1. Введение. Характеристика проблем, на решение которых</w:t>
      </w:r>
    </w:p>
    <w:p w:rsidR="00F919A7" w:rsidRPr="0037792C" w:rsidRDefault="00F919A7" w:rsidP="004E7EF1">
      <w:pPr>
        <w:pStyle w:val="ConsPlusCell"/>
        <w:jc w:val="center"/>
        <w:rPr>
          <w:rFonts w:ascii="PT Astra Serif" w:hAnsi="PT Astra Serif" w:cs="Times New Roman"/>
          <w:b/>
          <w:sz w:val="28"/>
          <w:szCs w:val="28"/>
        </w:rPr>
      </w:pPr>
      <w:r w:rsidRPr="0037792C">
        <w:rPr>
          <w:rFonts w:ascii="PT Astra Serif" w:hAnsi="PT Astra Serif" w:cs="Times New Roman"/>
          <w:b/>
          <w:sz w:val="28"/>
          <w:szCs w:val="28"/>
        </w:rPr>
        <w:t>направлена муниципальная программа</w:t>
      </w:r>
    </w:p>
    <w:p w:rsidR="004E7EF1" w:rsidRPr="0037792C" w:rsidRDefault="004E7EF1" w:rsidP="004E7EF1">
      <w:pPr>
        <w:pStyle w:val="ConsPlusCell"/>
        <w:jc w:val="center"/>
        <w:rPr>
          <w:rFonts w:ascii="PT Astra Serif" w:hAnsi="PT Astra Serif" w:cs="Times New Roman"/>
          <w:b/>
          <w:sz w:val="28"/>
          <w:szCs w:val="28"/>
        </w:rPr>
      </w:pPr>
    </w:p>
    <w:p w:rsidR="00F919A7" w:rsidRPr="0037792C" w:rsidRDefault="00623F08" w:rsidP="00B2169C">
      <w:pPr>
        <w:pStyle w:val="ConsPlusCell"/>
        <w:ind w:firstLine="708"/>
        <w:jc w:val="both"/>
        <w:rPr>
          <w:rStyle w:val="a3"/>
          <w:rFonts w:ascii="PT Astra Serif" w:hAnsi="PT Astra Serif" w:cs="Times New Roman"/>
          <w:bCs w:val="0"/>
          <w:sz w:val="28"/>
          <w:szCs w:val="28"/>
        </w:rPr>
      </w:pPr>
      <w:proofErr w:type="gramStart"/>
      <w:r w:rsidRPr="0037792C">
        <w:rPr>
          <w:rFonts w:ascii="PT Astra Serif" w:hAnsi="PT Astra Serif" w:cs="Times New Roman"/>
          <w:sz w:val="28"/>
          <w:szCs w:val="28"/>
        </w:rPr>
        <w:t>Муниципальная программа разработана исходя из приоритетов концепции определённых</w:t>
      </w:r>
      <w:r w:rsidR="00AE7E9C" w:rsidRPr="0037792C">
        <w:rPr>
          <w:rFonts w:ascii="PT Astra Serif" w:hAnsi="PT Astra Serif" w:cs="Times New Roman"/>
          <w:sz w:val="28"/>
          <w:szCs w:val="28"/>
        </w:rPr>
        <w:t xml:space="preserve"> в Стратегии социально экономического</w:t>
      </w:r>
      <w:r w:rsidR="009F015D" w:rsidRPr="0037792C">
        <w:rPr>
          <w:rFonts w:ascii="PT Astra Serif" w:hAnsi="PT Astra Serif" w:cs="Times New Roman"/>
          <w:sz w:val="28"/>
          <w:szCs w:val="28"/>
        </w:rPr>
        <w:t xml:space="preserve"> </w:t>
      </w:r>
      <w:r w:rsidR="00AE7E9C" w:rsidRPr="0037792C">
        <w:rPr>
          <w:rFonts w:ascii="PT Astra Serif" w:hAnsi="PT Astra Serif" w:cs="Times New Roman"/>
          <w:sz w:val="28"/>
          <w:szCs w:val="28"/>
        </w:rPr>
        <w:t xml:space="preserve">и развития </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 Ульяновской</w:t>
      </w:r>
      <w:r w:rsidR="009F015D" w:rsidRPr="0037792C">
        <w:rPr>
          <w:rFonts w:ascii="PT Astra Serif" w:hAnsi="PT Astra Serif" w:cs="Times New Roman"/>
          <w:sz w:val="28"/>
          <w:szCs w:val="28"/>
        </w:rPr>
        <w:t xml:space="preserve"> области на период до 2030</w:t>
      </w:r>
      <w:r w:rsidR="00BD02DA" w:rsidRPr="0037792C">
        <w:rPr>
          <w:rFonts w:ascii="PT Astra Serif" w:hAnsi="PT Astra Serif" w:cs="Times New Roman"/>
          <w:sz w:val="28"/>
          <w:szCs w:val="28"/>
        </w:rPr>
        <w:t xml:space="preserve"> года</w:t>
      </w:r>
      <w:r w:rsidR="00AE7E9C" w:rsidRPr="0037792C">
        <w:rPr>
          <w:rFonts w:ascii="PT Astra Serif" w:hAnsi="PT Astra Serif" w:cs="Times New Roman"/>
          <w:sz w:val="28"/>
          <w:szCs w:val="28"/>
        </w:rPr>
        <w:t xml:space="preserve">, утверждённая решением Совета депутатов муниципального образования «Мелекесский район» Ульяновской области 19.12.2016 № 43/277 – «О принятии Стратегии социально </w:t>
      </w:r>
      <w:r w:rsidR="009F015D" w:rsidRPr="0037792C">
        <w:rPr>
          <w:rFonts w:ascii="PT Astra Serif" w:hAnsi="PT Astra Serif" w:cs="Times New Roman"/>
          <w:sz w:val="28"/>
          <w:szCs w:val="28"/>
        </w:rPr>
        <w:t>– э</w:t>
      </w:r>
      <w:r w:rsidR="00AE7E9C" w:rsidRPr="0037792C">
        <w:rPr>
          <w:rFonts w:ascii="PT Astra Serif" w:hAnsi="PT Astra Serif" w:cs="Times New Roman"/>
          <w:sz w:val="28"/>
          <w:szCs w:val="28"/>
        </w:rPr>
        <w:t xml:space="preserve">кономического </w:t>
      </w:r>
      <w:r w:rsidR="00BD02DA" w:rsidRPr="0037792C">
        <w:rPr>
          <w:rFonts w:ascii="PT Astra Serif" w:hAnsi="PT Astra Serif" w:cs="Times New Roman"/>
          <w:sz w:val="28"/>
          <w:szCs w:val="28"/>
        </w:rPr>
        <w:t>развития</w:t>
      </w:r>
      <w:r w:rsidR="00AE7E9C" w:rsidRPr="0037792C">
        <w:rPr>
          <w:rFonts w:ascii="PT Astra Serif" w:hAnsi="PT Astra Serif" w:cs="Times New Roman"/>
          <w:sz w:val="28"/>
          <w:szCs w:val="28"/>
        </w:rPr>
        <w:t xml:space="preserve"> </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Ульяновской области</w:t>
      </w:r>
      <w:r w:rsidR="009F015D" w:rsidRPr="0037792C">
        <w:rPr>
          <w:rFonts w:ascii="PT Astra Serif" w:hAnsi="PT Astra Serif" w:cs="Times New Roman"/>
          <w:sz w:val="28"/>
          <w:szCs w:val="28"/>
        </w:rPr>
        <w:t xml:space="preserve"> на период до 2030</w:t>
      </w:r>
      <w:r w:rsidR="00AE7E9C" w:rsidRPr="0037792C">
        <w:rPr>
          <w:rFonts w:ascii="PT Astra Serif" w:hAnsi="PT Astra Serif" w:cs="Times New Roman"/>
          <w:sz w:val="28"/>
          <w:szCs w:val="28"/>
        </w:rPr>
        <w:t>года</w:t>
      </w:r>
      <w:r w:rsidR="00BD02DA" w:rsidRPr="0037792C">
        <w:rPr>
          <w:rFonts w:ascii="PT Astra Serif" w:hAnsi="PT Astra Serif" w:cs="Times New Roman"/>
          <w:sz w:val="28"/>
          <w:szCs w:val="28"/>
        </w:rPr>
        <w:t>», и в соответствии с федеральными законами</w:t>
      </w:r>
      <w:proofErr w:type="gramEnd"/>
      <w:r w:rsidR="00BD02DA" w:rsidRPr="0037792C">
        <w:rPr>
          <w:rFonts w:ascii="PT Astra Serif" w:hAnsi="PT Astra Serif" w:cs="Times New Roman"/>
          <w:sz w:val="28"/>
          <w:szCs w:val="28"/>
        </w:rPr>
        <w:t xml:space="preserve"> и иными нормативными правовыми актами Российской Федерации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законами Ульяновской области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нормативными правовыми актами Губернатора и правительства</w:t>
      </w:r>
      <w:r w:rsidR="009F015D" w:rsidRPr="0037792C">
        <w:rPr>
          <w:rFonts w:ascii="PT Astra Serif" w:hAnsi="PT Astra Serif" w:cs="Times New Roman"/>
          <w:sz w:val="28"/>
          <w:szCs w:val="28"/>
        </w:rPr>
        <w:t>, поручениями Губернатора Ул</w:t>
      </w:r>
      <w:r w:rsidR="00FF70FA" w:rsidRPr="0037792C">
        <w:rPr>
          <w:rFonts w:ascii="PT Astra Serif" w:hAnsi="PT Astra Serif" w:cs="Times New Roman"/>
          <w:sz w:val="28"/>
          <w:szCs w:val="28"/>
        </w:rPr>
        <w:t>ьяновской области, нормативно–</w:t>
      </w:r>
      <w:r w:rsidR="009F015D" w:rsidRPr="0037792C">
        <w:rPr>
          <w:rFonts w:ascii="PT Astra Serif" w:hAnsi="PT Astra Serif" w:cs="Times New Roman"/>
          <w:sz w:val="28"/>
          <w:szCs w:val="28"/>
        </w:rPr>
        <w:t>правовыми актами муниципального образования «</w:t>
      </w:r>
      <w:proofErr w:type="spellStart"/>
      <w:r w:rsidR="009F015D" w:rsidRPr="0037792C">
        <w:rPr>
          <w:rFonts w:ascii="PT Astra Serif" w:hAnsi="PT Astra Serif" w:cs="Times New Roman"/>
          <w:sz w:val="28"/>
          <w:szCs w:val="28"/>
        </w:rPr>
        <w:t>Мелекессский</w:t>
      </w:r>
      <w:proofErr w:type="spellEnd"/>
      <w:r w:rsidR="009F015D" w:rsidRPr="0037792C">
        <w:rPr>
          <w:rFonts w:ascii="PT Astra Serif" w:hAnsi="PT Astra Serif" w:cs="Times New Roman"/>
          <w:sz w:val="28"/>
          <w:szCs w:val="28"/>
        </w:rPr>
        <w:t xml:space="preserve"> район» Ульяновской области</w:t>
      </w:r>
      <w:r w:rsidR="00205196" w:rsidRPr="0037792C">
        <w:rPr>
          <w:rFonts w:ascii="PT Astra Serif" w:hAnsi="PT Astra Serif" w:cs="Times New Roman"/>
          <w:sz w:val="28"/>
          <w:szCs w:val="28"/>
        </w:rPr>
        <w:t xml:space="preserve"> в сфере защиты прав потребителей</w:t>
      </w:r>
      <w:r w:rsidR="009F015D" w:rsidRPr="0037792C">
        <w:rPr>
          <w:rFonts w:ascii="PT Astra Serif" w:hAnsi="PT Astra Serif" w:cs="Times New Roman"/>
          <w:sz w:val="28"/>
          <w:szCs w:val="28"/>
        </w:rPr>
        <w:t>.</w:t>
      </w:r>
      <w:r w:rsidR="00BD02DA" w:rsidRPr="0037792C">
        <w:rPr>
          <w:rFonts w:ascii="PT Astra Serif" w:hAnsi="PT Astra Serif" w:cs="Times New Roman"/>
          <w:sz w:val="28"/>
          <w:szCs w:val="28"/>
        </w:rPr>
        <w:t xml:space="preserve">  </w:t>
      </w:r>
      <w:r w:rsidR="00AE7E9C" w:rsidRPr="0037792C">
        <w:rPr>
          <w:rFonts w:ascii="PT Astra Serif" w:hAnsi="PT Astra Serif" w:cs="Times New Roman"/>
          <w:sz w:val="28"/>
          <w:szCs w:val="28"/>
        </w:rPr>
        <w:t xml:space="preserve"> </w:t>
      </w:r>
    </w:p>
    <w:p w:rsidR="00F919A7" w:rsidRPr="0037792C" w:rsidRDefault="00AE7E9C"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Соз</w:t>
      </w:r>
      <w:r w:rsidR="00F919A7" w:rsidRPr="0037792C">
        <w:rPr>
          <w:rFonts w:ascii="PT Astra Serif" w:hAnsi="PT Astra Serif"/>
          <w:sz w:val="28"/>
          <w:szCs w:val="28"/>
        </w:rPr>
        <w:t>дание условий для обеспечения и защиты, установленных законодательством Российской Федерации</w:t>
      </w:r>
      <w:r w:rsidR="004E7EF1" w:rsidRPr="0037792C">
        <w:rPr>
          <w:rFonts w:ascii="PT Astra Serif" w:hAnsi="PT Astra Serif"/>
          <w:sz w:val="28"/>
          <w:szCs w:val="28"/>
        </w:rPr>
        <w:t>,</w:t>
      </w:r>
      <w:r w:rsidR="00F919A7" w:rsidRPr="0037792C">
        <w:rPr>
          <w:rFonts w:ascii="PT Astra Serif" w:hAnsi="PT Astra Serif"/>
          <w:sz w:val="28"/>
          <w:szCs w:val="28"/>
        </w:rPr>
        <w:t xml:space="preserve"> прав потребителей является неотъемлемой частью социальной политики государства.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проведения эффективной работы по защите прав потребителей необходимо учитывать изменения на рынке товаров (работ, услуг). В настоящее время характерными особенностями потребительской сферы муниципального образования «Мелекесский  район» Ульяновской области прав потребителей являются ежегодно увеличивающиеся реальные доходы на душу населения, насыщение рынка товаров (работ, услуг), увеличение доли отечественных производителей товаров (работ, услуг).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числе основных причин обращений граждан является не предоставление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 </w:t>
      </w:r>
    </w:p>
    <w:p w:rsidR="004E7EF1"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w:t>
      </w:r>
      <w:r w:rsidRPr="0037792C">
        <w:rPr>
          <w:rFonts w:ascii="PT Astra Serif" w:hAnsi="PT Astra Serif"/>
          <w:sz w:val="28"/>
          <w:szCs w:val="28"/>
        </w:rPr>
        <w:lastRenderedPageBreak/>
        <w:t xml:space="preserve">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 </w:t>
      </w:r>
    </w:p>
    <w:p w:rsidR="00E4030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повышения эффективности защиты прав потребителей на территории муниципального </w:t>
      </w:r>
      <w:r w:rsidR="008A7021" w:rsidRPr="0037792C">
        <w:rPr>
          <w:rFonts w:ascii="PT Astra Serif" w:hAnsi="PT Astra Serif"/>
          <w:sz w:val="28"/>
          <w:szCs w:val="28"/>
        </w:rPr>
        <w:t>образования «</w:t>
      </w:r>
      <w:proofErr w:type="spellStart"/>
      <w:r w:rsidR="008A7021" w:rsidRPr="0037792C">
        <w:rPr>
          <w:rFonts w:ascii="PT Astra Serif" w:hAnsi="PT Astra Serif"/>
          <w:sz w:val="28"/>
          <w:szCs w:val="28"/>
        </w:rPr>
        <w:t>Мелекесский</w:t>
      </w:r>
      <w:proofErr w:type="spellEnd"/>
      <w:r w:rsidR="008A7021" w:rsidRPr="0037792C">
        <w:rPr>
          <w:rFonts w:ascii="PT Astra Serif" w:hAnsi="PT Astra Serif"/>
          <w:sz w:val="28"/>
          <w:szCs w:val="28"/>
        </w:rPr>
        <w:t xml:space="preserve"> район» Ульяновской области</w:t>
      </w:r>
      <w:r w:rsidRPr="0037792C">
        <w:rPr>
          <w:rFonts w:ascii="PT Astra Serif" w:hAnsi="PT Astra Serif"/>
          <w:sz w:val="28"/>
          <w:szCs w:val="28"/>
        </w:rPr>
        <w:t xml:space="preserve">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 Реализация мероприятий, предусмотренных настоящей </w:t>
      </w:r>
      <w:r w:rsidR="008A7021" w:rsidRPr="0037792C">
        <w:rPr>
          <w:rFonts w:ascii="PT Astra Serif" w:hAnsi="PT Astra Serif"/>
          <w:sz w:val="28"/>
          <w:szCs w:val="28"/>
        </w:rPr>
        <w:t xml:space="preserve">муниципальной </w:t>
      </w:r>
      <w:r w:rsidRPr="0037792C">
        <w:rPr>
          <w:rFonts w:ascii="PT Astra Serif" w:hAnsi="PT Astra Serif"/>
          <w:sz w:val="28"/>
          <w:szCs w:val="28"/>
        </w:rPr>
        <w:t>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rsidR="00C35E9C" w:rsidRPr="0037792C" w:rsidRDefault="00F919A7" w:rsidP="00B2169C">
      <w:pPr>
        <w:pStyle w:val="a5"/>
        <w:spacing w:before="0" w:after="0"/>
        <w:ind w:firstLine="900"/>
        <w:jc w:val="both"/>
        <w:rPr>
          <w:rStyle w:val="a3"/>
          <w:rFonts w:ascii="PT Astra Serif" w:hAnsi="PT Astra Serif"/>
          <w:b w:val="0"/>
          <w:sz w:val="28"/>
          <w:szCs w:val="28"/>
        </w:rPr>
      </w:pPr>
      <w:r w:rsidRPr="0037792C">
        <w:rPr>
          <w:rFonts w:ascii="PT Astra Serif" w:hAnsi="PT Astra Serif"/>
          <w:sz w:val="28"/>
          <w:szCs w:val="28"/>
        </w:rPr>
        <w:t>Основным направлением в вопросах защиты прав потребителей должно стать создание на территории муниципал</w:t>
      </w:r>
      <w:r w:rsidR="004E7EF1" w:rsidRPr="0037792C">
        <w:rPr>
          <w:rFonts w:ascii="PT Astra Serif" w:hAnsi="PT Astra Serif"/>
          <w:sz w:val="28"/>
          <w:szCs w:val="28"/>
        </w:rPr>
        <w:t>ьного образования «</w:t>
      </w:r>
      <w:proofErr w:type="spellStart"/>
      <w:r w:rsidR="004E7EF1" w:rsidRPr="0037792C">
        <w:rPr>
          <w:rFonts w:ascii="PT Astra Serif" w:hAnsi="PT Astra Serif"/>
          <w:sz w:val="28"/>
          <w:szCs w:val="28"/>
        </w:rPr>
        <w:t>Мелекесский</w:t>
      </w:r>
      <w:proofErr w:type="spellEnd"/>
      <w:r w:rsidR="004E7EF1" w:rsidRPr="0037792C">
        <w:rPr>
          <w:rFonts w:ascii="PT Astra Serif" w:hAnsi="PT Astra Serif"/>
          <w:sz w:val="28"/>
          <w:szCs w:val="28"/>
        </w:rPr>
        <w:t xml:space="preserve"> </w:t>
      </w:r>
      <w:r w:rsidRPr="0037792C">
        <w:rPr>
          <w:rFonts w:ascii="PT Astra Serif" w:hAnsi="PT Astra Serif"/>
          <w:sz w:val="28"/>
          <w:szCs w:val="28"/>
        </w:rPr>
        <w:t>район» Ульяновской области благоприятных условий для реализации потребителями своих законных прав, а также обеспечения их соблюдения.</w:t>
      </w:r>
      <w:r w:rsidR="00E718F5" w:rsidRPr="0037792C">
        <w:rPr>
          <w:rStyle w:val="a3"/>
          <w:rFonts w:ascii="PT Astra Serif" w:hAnsi="PT Astra Serif"/>
          <w:b w:val="0"/>
          <w:sz w:val="28"/>
          <w:szCs w:val="28"/>
        </w:rPr>
        <w:t xml:space="preserve"> </w:t>
      </w:r>
    </w:p>
    <w:p w:rsidR="00F428A0"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w:t>
      </w:r>
      <w:r w:rsidR="00DA63BC" w:rsidRPr="0037792C">
        <w:rPr>
          <w:rFonts w:ascii="PT Astra Serif" w:hAnsi="PT Astra Serif"/>
          <w:sz w:val="28"/>
          <w:szCs w:val="28"/>
        </w:rPr>
        <w:t xml:space="preserve"> предупреждение и профилактика.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потребительском рынке. </w:t>
      </w:r>
    </w:p>
    <w:p w:rsidR="00BA76C9"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 Прежде всего, это включает в себя проведение открытых уроков</w:t>
      </w:r>
      <w:r w:rsidRPr="0037792C">
        <w:rPr>
          <w:rFonts w:ascii="PT Astra Serif" w:hAnsi="PT Astra Serif"/>
          <w:i/>
          <w:iCs/>
          <w:sz w:val="28"/>
          <w:szCs w:val="28"/>
        </w:rPr>
        <w:t xml:space="preserve"> </w:t>
      </w:r>
      <w:r w:rsidRPr="0037792C">
        <w:rPr>
          <w:rFonts w:ascii="PT Astra Serif" w:hAnsi="PT Astra Serif"/>
          <w:sz w:val="28"/>
          <w:szCs w:val="28"/>
        </w:rPr>
        <w:t>в школах, семинаров в организациях, распространение разъяснительных брошюр, оформление информационных стендов</w:t>
      </w:r>
      <w:r w:rsidR="00614FEA" w:rsidRPr="0037792C">
        <w:rPr>
          <w:rFonts w:ascii="PT Astra Serif" w:hAnsi="PT Astra Serif"/>
          <w:sz w:val="28"/>
          <w:szCs w:val="28"/>
        </w:rPr>
        <w:t xml:space="preserve">, </w:t>
      </w:r>
      <w:r w:rsidRPr="0037792C">
        <w:rPr>
          <w:rFonts w:ascii="PT Astra Serif" w:hAnsi="PT Astra Serif"/>
          <w:sz w:val="28"/>
          <w:szCs w:val="28"/>
        </w:rPr>
        <w:t xml:space="preserve">в местах реализации потребителям товаров (работ, услуг), информирование потребителей через средства массовой информации и т.д. Другой важной составляющей такой работы является информирование потребителей об имеющихся на рынке качественных товарах (работах, услугах).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Работа с предпринимателями (изготовителями, исполнителями работ, услуг) должна быть направлена на информирование предпринимателей о нормах законодательства Российской Федерации и Ульяновской области,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w:t>
      </w:r>
      <w:r w:rsidRPr="0037792C">
        <w:rPr>
          <w:rFonts w:ascii="PT Astra Serif" w:hAnsi="PT Astra Serif"/>
          <w:sz w:val="28"/>
          <w:szCs w:val="28"/>
        </w:rPr>
        <w:lastRenderedPageBreak/>
        <w:t xml:space="preserve">защита прав неопределенного круга потребителей, затрагивающая интересы большого числа граждан (фальсификации лекарственных средств, незаконный оборот алкогольной продукции и т.д.). </w:t>
      </w:r>
    </w:p>
    <w:p w:rsidR="00210861" w:rsidRPr="0037792C" w:rsidRDefault="00865132"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По данным </w:t>
      </w:r>
      <w:r w:rsidR="00E01508" w:rsidRPr="0037792C">
        <w:rPr>
          <w:rFonts w:ascii="PT Astra Serif" w:hAnsi="PT Astra Serif"/>
          <w:sz w:val="28"/>
          <w:szCs w:val="28"/>
        </w:rPr>
        <w:t xml:space="preserve">Ульяновской региональной общественной организации по защите прав потребителей «Защита» </w:t>
      </w:r>
      <w:r w:rsidR="00E01508" w:rsidRPr="0037792C">
        <w:rPr>
          <w:rFonts w:ascii="PT Astra Serif" w:hAnsi="PT Astra Serif" w:cs="Helvetica"/>
          <w:sz w:val="28"/>
          <w:szCs w:val="28"/>
          <w:shd w:val="clear" w:color="auto" w:fill="FFFFFF"/>
        </w:rPr>
        <w:t>в 2018 году поступило 119 обращений от граждан</w:t>
      </w:r>
      <w:r w:rsidR="002C5B28" w:rsidRPr="0037792C">
        <w:rPr>
          <w:rFonts w:ascii="PT Astra Serif" w:hAnsi="PT Astra Serif" w:cs="Helvetica"/>
          <w:sz w:val="28"/>
          <w:szCs w:val="28"/>
          <w:shd w:val="clear" w:color="auto" w:fill="FFFFFF"/>
        </w:rPr>
        <w:t>,</w:t>
      </w:r>
      <w:r w:rsidR="004E7EF1" w:rsidRPr="0037792C">
        <w:rPr>
          <w:rFonts w:ascii="PT Astra Serif" w:hAnsi="PT Astra Serif" w:cs="Helvetica"/>
          <w:sz w:val="28"/>
          <w:szCs w:val="28"/>
          <w:shd w:val="clear" w:color="auto" w:fill="FFFFFF"/>
        </w:rPr>
        <w:t xml:space="preserve"> проживающих на территории</w:t>
      </w:r>
      <w:r w:rsidR="00E01508" w:rsidRPr="0037792C">
        <w:rPr>
          <w:rFonts w:ascii="PT Astra Serif" w:hAnsi="PT Astra Serif" w:cs="Helvetica"/>
          <w:sz w:val="28"/>
          <w:szCs w:val="28"/>
          <w:shd w:val="clear" w:color="auto" w:fill="FFFFFF"/>
        </w:rPr>
        <w:t xml:space="preserve"> </w:t>
      </w:r>
      <w:r w:rsidR="00E01508" w:rsidRPr="0037792C">
        <w:rPr>
          <w:rFonts w:ascii="PT Astra Serif" w:hAnsi="PT Astra Serif"/>
          <w:sz w:val="28"/>
          <w:szCs w:val="28"/>
        </w:rPr>
        <w:t>муниципального образования «</w:t>
      </w:r>
      <w:proofErr w:type="spellStart"/>
      <w:r w:rsidR="00E01508" w:rsidRPr="0037792C">
        <w:rPr>
          <w:rFonts w:ascii="PT Astra Serif" w:hAnsi="PT Astra Serif"/>
          <w:sz w:val="28"/>
          <w:szCs w:val="28"/>
        </w:rPr>
        <w:t>Мелекесский</w:t>
      </w:r>
      <w:proofErr w:type="spellEnd"/>
      <w:r w:rsidR="00E01508" w:rsidRPr="0037792C">
        <w:rPr>
          <w:rFonts w:ascii="PT Astra Serif" w:hAnsi="PT Astra Serif"/>
          <w:sz w:val="28"/>
          <w:szCs w:val="28"/>
        </w:rPr>
        <w:t xml:space="preserve"> район»</w:t>
      </w:r>
      <w:r w:rsidR="00E01508" w:rsidRPr="0037792C">
        <w:rPr>
          <w:rFonts w:ascii="PT Astra Serif" w:hAnsi="PT Astra Serif" w:cs="Helvetica"/>
          <w:sz w:val="28"/>
          <w:szCs w:val="28"/>
          <w:shd w:val="clear" w:color="auto" w:fill="FFFFFF"/>
        </w:rPr>
        <w:t>, что в 1,3 раза больше, чем за 2017 год (92 обращения). Большинство по</w:t>
      </w:r>
      <w:r w:rsidR="004E7EF1" w:rsidRPr="0037792C">
        <w:rPr>
          <w:rFonts w:ascii="PT Astra Serif" w:hAnsi="PT Astra Serif" w:cs="Helvetica"/>
          <w:sz w:val="28"/>
          <w:szCs w:val="28"/>
          <w:shd w:val="clear" w:color="auto" w:fill="FFFFFF"/>
        </w:rPr>
        <w:t>ступивших письменных обращений</w:t>
      </w:r>
      <w:r w:rsidR="00E01508" w:rsidRPr="0037792C">
        <w:rPr>
          <w:rFonts w:ascii="PT Astra Serif" w:hAnsi="PT Astra Serif" w:cs="Helvetica"/>
          <w:sz w:val="28"/>
          <w:szCs w:val="28"/>
          <w:shd w:val="clear" w:color="auto" w:fill="FFFFFF"/>
        </w:rPr>
        <w:t xml:space="preserve"> о нарушении прав граждан в сфере торговли, жилищно-коммунальных услуг, в сфере предоставления финансовых услуг, услуг связи и  бытовых услуг.</w:t>
      </w:r>
      <w:r w:rsidR="00E01508" w:rsidRPr="0037792C">
        <w:rPr>
          <w:rFonts w:ascii="PT Astra Serif" w:hAnsi="PT Astra Serif"/>
          <w:sz w:val="28"/>
          <w:szCs w:val="28"/>
        </w:rPr>
        <w:t xml:space="preserve"> </w:t>
      </w:r>
    </w:p>
    <w:p w:rsidR="00865132" w:rsidRPr="0037792C" w:rsidRDefault="00210861" w:rsidP="002D2A26">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решения обозначенных выше проблем разработана данная Программа. </w:t>
      </w:r>
      <w:proofErr w:type="gramStart"/>
      <w:r w:rsidRPr="0037792C">
        <w:rPr>
          <w:rFonts w:ascii="PT Astra Serif" w:hAnsi="PT Astra Serif"/>
          <w:sz w:val="28"/>
          <w:szCs w:val="28"/>
        </w:rPr>
        <w:t>Кроме того</w:t>
      </w:r>
      <w:r w:rsidR="004E7EF1" w:rsidRPr="0037792C">
        <w:rPr>
          <w:rFonts w:ascii="PT Astra Serif" w:hAnsi="PT Astra Serif"/>
          <w:sz w:val="28"/>
          <w:szCs w:val="28"/>
        </w:rPr>
        <w:t>,</w:t>
      </w:r>
      <w:r w:rsidRPr="0037792C">
        <w:rPr>
          <w:rFonts w:ascii="PT Astra Serif" w:hAnsi="PT Astra Serif"/>
          <w:sz w:val="28"/>
          <w:szCs w:val="28"/>
        </w:rPr>
        <w:t xml:space="preserve"> для эффективной реализации Программы и ее мероприятий</w:t>
      </w:r>
      <w:r w:rsidR="002C5B28" w:rsidRPr="0037792C">
        <w:rPr>
          <w:rFonts w:ascii="PT Astra Serif" w:hAnsi="PT Astra Serif"/>
          <w:sz w:val="28"/>
          <w:szCs w:val="28"/>
        </w:rPr>
        <w:t xml:space="preserve">, </w:t>
      </w:r>
      <w:r w:rsidRPr="0037792C">
        <w:rPr>
          <w:rFonts w:ascii="PT Astra Serif" w:hAnsi="PT Astra Serif"/>
          <w:sz w:val="28"/>
          <w:szCs w:val="28"/>
        </w:rPr>
        <w:t xml:space="preserve">Постановлением администрации </w:t>
      </w:r>
      <w:r w:rsidR="009A1D08" w:rsidRPr="0037792C">
        <w:rPr>
          <w:rFonts w:ascii="PT Astra Serif" w:hAnsi="PT Astra Serif"/>
          <w:sz w:val="28"/>
          <w:szCs w:val="28"/>
        </w:rPr>
        <w:t>муниципального образования «</w:t>
      </w:r>
      <w:proofErr w:type="spellStart"/>
      <w:r w:rsidR="009A1D08" w:rsidRPr="0037792C">
        <w:rPr>
          <w:rFonts w:ascii="PT Astra Serif" w:hAnsi="PT Astra Serif"/>
          <w:sz w:val="28"/>
          <w:szCs w:val="28"/>
        </w:rPr>
        <w:t>Мелекесский</w:t>
      </w:r>
      <w:proofErr w:type="spellEnd"/>
      <w:r w:rsidR="009A1D08" w:rsidRPr="0037792C">
        <w:rPr>
          <w:rFonts w:ascii="PT Astra Serif" w:hAnsi="PT Astra Serif"/>
          <w:sz w:val="28"/>
          <w:szCs w:val="28"/>
        </w:rPr>
        <w:t xml:space="preserve"> район» Ульяновской области от</w:t>
      </w:r>
      <w:r w:rsidR="004E7EF1" w:rsidRPr="0037792C">
        <w:rPr>
          <w:rFonts w:ascii="PT Astra Serif" w:hAnsi="PT Astra Serif"/>
          <w:sz w:val="28"/>
          <w:szCs w:val="28"/>
        </w:rPr>
        <w:t xml:space="preserve"> 27 июня 2019 № 689 создана</w:t>
      </w:r>
      <w:r w:rsidRPr="0037792C">
        <w:rPr>
          <w:rFonts w:ascii="PT Astra Serif" w:hAnsi="PT Astra Serif"/>
          <w:sz w:val="28"/>
          <w:szCs w:val="28"/>
        </w:rPr>
        <w:t xml:space="preserve"> комиссия по вопросам защиты прав потребителей при администрации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назначе</w:t>
      </w:r>
      <w:r w:rsidR="004E7EF1" w:rsidRPr="0037792C">
        <w:rPr>
          <w:rFonts w:ascii="PT Astra Serif" w:hAnsi="PT Astra Serif"/>
          <w:sz w:val="28"/>
          <w:szCs w:val="28"/>
        </w:rPr>
        <w:t>н Советник</w:t>
      </w:r>
      <w:r w:rsidRPr="0037792C">
        <w:rPr>
          <w:rFonts w:ascii="PT Astra Serif" w:hAnsi="PT Astra Serif"/>
          <w:sz w:val="28"/>
          <w:szCs w:val="28"/>
        </w:rPr>
        <w:t xml:space="preserve"> Главы администрации по вопросам защиты прав потребителей</w:t>
      </w:r>
      <w:r w:rsidR="009A1D08" w:rsidRPr="0037792C">
        <w:rPr>
          <w:rFonts w:ascii="PT Astra Serif" w:hAnsi="PT Astra Serif"/>
          <w:sz w:val="28"/>
          <w:szCs w:val="28"/>
        </w:rPr>
        <w:t xml:space="preserve"> (Постановление администрации муниципального образования «</w:t>
      </w:r>
      <w:proofErr w:type="spellStart"/>
      <w:r w:rsidR="009A1D08" w:rsidRPr="0037792C">
        <w:rPr>
          <w:rFonts w:ascii="PT Astra Serif" w:hAnsi="PT Astra Serif"/>
          <w:sz w:val="28"/>
          <w:szCs w:val="28"/>
        </w:rPr>
        <w:t>Мелекесский</w:t>
      </w:r>
      <w:proofErr w:type="spellEnd"/>
      <w:r w:rsidR="009A1D08" w:rsidRPr="0037792C">
        <w:rPr>
          <w:rFonts w:ascii="PT Astra Serif" w:hAnsi="PT Astra Serif"/>
          <w:sz w:val="28"/>
          <w:szCs w:val="28"/>
        </w:rPr>
        <w:t xml:space="preserve"> район» Ульяновской области от 01.04.2019 №346)</w:t>
      </w:r>
      <w:r w:rsidRPr="0037792C">
        <w:rPr>
          <w:rFonts w:ascii="PT Astra Serif" w:hAnsi="PT Astra Serif"/>
          <w:sz w:val="28"/>
          <w:szCs w:val="28"/>
        </w:rPr>
        <w:t xml:space="preserve">. </w:t>
      </w:r>
      <w:proofErr w:type="gramEnd"/>
    </w:p>
    <w:p w:rsidR="005D5A9F" w:rsidRPr="0037792C" w:rsidRDefault="005D5A9F" w:rsidP="00B2169C">
      <w:pPr>
        <w:pStyle w:val="a5"/>
        <w:spacing w:before="0" w:after="0"/>
        <w:ind w:firstLine="900"/>
        <w:jc w:val="both"/>
        <w:rPr>
          <w:rFonts w:ascii="PT Astra Serif" w:hAnsi="PT Astra Serif"/>
          <w:sz w:val="28"/>
          <w:szCs w:val="28"/>
        </w:rPr>
      </w:pPr>
    </w:p>
    <w:p w:rsidR="00F919A7" w:rsidRPr="0037792C" w:rsidRDefault="00F919A7" w:rsidP="00B2169C">
      <w:pPr>
        <w:jc w:val="center"/>
        <w:rPr>
          <w:rFonts w:ascii="PT Astra Serif" w:hAnsi="PT Astra Serif"/>
          <w:b/>
          <w:sz w:val="28"/>
          <w:szCs w:val="28"/>
        </w:rPr>
      </w:pPr>
      <w:r w:rsidRPr="0037792C">
        <w:rPr>
          <w:rStyle w:val="a3"/>
          <w:rFonts w:ascii="PT Astra Serif" w:hAnsi="PT Astra Serif"/>
          <w:b w:val="0"/>
          <w:sz w:val="28"/>
          <w:szCs w:val="28"/>
        </w:rPr>
        <w:t xml:space="preserve">2. </w:t>
      </w:r>
      <w:r w:rsidRPr="0037792C">
        <w:rPr>
          <w:rFonts w:ascii="PT Astra Serif" w:hAnsi="PT Astra Serif"/>
          <w:b/>
          <w:sz w:val="28"/>
          <w:szCs w:val="28"/>
        </w:rPr>
        <w:t>Цели и целевые индикаторы муниципальной программы</w:t>
      </w:r>
    </w:p>
    <w:p w:rsidR="00F919A7" w:rsidRPr="0037792C" w:rsidRDefault="00F919A7" w:rsidP="00B2169C">
      <w:pPr>
        <w:pStyle w:val="a5"/>
        <w:spacing w:before="0" w:after="0"/>
        <w:jc w:val="center"/>
        <w:rPr>
          <w:rFonts w:ascii="PT Astra Serif" w:hAnsi="PT Astra Serif"/>
          <w:sz w:val="28"/>
          <w:szCs w:val="28"/>
        </w:rPr>
      </w:pPr>
    </w:p>
    <w:p w:rsidR="00AD3F69" w:rsidRPr="0037792C" w:rsidRDefault="002E4866" w:rsidP="00164195">
      <w:pPr>
        <w:pStyle w:val="ab"/>
        <w:ind w:firstLine="567"/>
        <w:jc w:val="both"/>
        <w:rPr>
          <w:rFonts w:ascii="PT Astra Serif" w:hAnsi="PT Astra Serif"/>
          <w:sz w:val="28"/>
          <w:szCs w:val="28"/>
        </w:rPr>
      </w:pPr>
      <w:r w:rsidRPr="0037792C">
        <w:rPr>
          <w:rFonts w:ascii="PT Astra Serif" w:hAnsi="PT Astra Serif"/>
          <w:sz w:val="28"/>
          <w:szCs w:val="28"/>
        </w:rPr>
        <w:t>Основной целью</w:t>
      </w:r>
      <w:r w:rsidR="00AD3F69" w:rsidRPr="0037792C">
        <w:rPr>
          <w:rFonts w:ascii="PT Astra Serif" w:hAnsi="PT Astra Serif"/>
          <w:sz w:val="28"/>
          <w:szCs w:val="28"/>
        </w:rPr>
        <w:t xml:space="preserve"> муниципальной программы является: создание </w:t>
      </w:r>
      <w:r w:rsidR="002C5B28" w:rsidRPr="0037792C">
        <w:rPr>
          <w:rFonts w:ascii="PT Astra Serif" w:hAnsi="PT Astra Serif"/>
          <w:sz w:val="28"/>
          <w:szCs w:val="28"/>
        </w:rPr>
        <w:t>в</w:t>
      </w:r>
      <w:r w:rsidR="00AD3F69" w:rsidRPr="0037792C">
        <w:rPr>
          <w:rFonts w:ascii="PT Astra Serif" w:hAnsi="PT Astra Serif"/>
          <w:sz w:val="28"/>
          <w:szCs w:val="28"/>
        </w:rPr>
        <w:t xml:space="preserve"> муниципально</w:t>
      </w:r>
      <w:r w:rsidR="002C5B28" w:rsidRPr="0037792C">
        <w:rPr>
          <w:rFonts w:ascii="PT Astra Serif" w:hAnsi="PT Astra Serif"/>
          <w:sz w:val="28"/>
          <w:szCs w:val="28"/>
        </w:rPr>
        <w:t>м</w:t>
      </w:r>
      <w:r w:rsidR="00AD3F69" w:rsidRPr="0037792C">
        <w:rPr>
          <w:rFonts w:ascii="PT Astra Serif" w:hAnsi="PT Astra Serif"/>
          <w:sz w:val="28"/>
          <w:szCs w:val="28"/>
        </w:rPr>
        <w:t xml:space="preserve"> образовани</w:t>
      </w:r>
      <w:r w:rsidR="002C5B28" w:rsidRPr="0037792C">
        <w:rPr>
          <w:rFonts w:ascii="PT Astra Serif" w:hAnsi="PT Astra Serif"/>
          <w:sz w:val="28"/>
          <w:szCs w:val="28"/>
        </w:rPr>
        <w:t>и</w:t>
      </w:r>
      <w:r w:rsidRPr="0037792C">
        <w:rPr>
          <w:rFonts w:ascii="PT Astra Serif" w:hAnsi="PT Astra Serif"/>
          <w:sz w:val="28"/>
          <w:szCs w:val="28"/>
        </w:rPr>
        <w:t xml:space="preserve">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w:t>
      </w:r>
      <w:r w:rsidR="00AD3F69" w:rsidRPr="0037792C">
        <w:rPr>
          <w:rFonts w:ascii="PT Astra Serif" w:hAnsi="PT Astra Serif"/>
          <w:sz w:val="28"/>
          <w:szCs w:val="28"/>
        </w:rPr>
        <w:t xml:space="preserve">Ульяновской области условий для эффективной защиты прав потребителей, установленных законодательством Российской Федерации.   </w:t>
      </w:r>
    </w:p>
    <w:p w:rsidR="00AD3F69" w:rsidRPr="0037792C" w:rsidRDefault="00AD3F69" w:rsidP="00164195">
      <w:pPr>
        <w:pStyle w:val="ab"/>
        <w:ind w:firstLine="567"/>
        <w:jc w:val="both"/>
        <w:rPr>
          <w:rFonts w:ascii="PT Astra Serif" w:hAnsi="PT Astra Serif"/>
          <w:sz w:val="28"/>
          <w:szCs w:val="28"/>
        </w:rPr>
      </w:pPr>
      <w:r w:rsidRPr="0037792C">
        <w:rPr>
          <w:rFonts w:ascii="PT Astra Serif" w:hAnsi="PT Astra Serif"/>
          <w:sz w:val="28"/>
          <w:szCs w:val="28"/>
        </w:rPr>
        <w:t>Для достижения этой цели необходимо решение комплекса задач, основными из которых являются:</w:t>
      </w:r>
    </w:p>
    <w:p w:rsidR="00AD3F69" w:rsidRPr="0037792C" w:rsidRDefault="00AD3F69" w:rsidP="00164195">
      <w:pPr>
        <w:pStyle w:val="a5"/>
        <w:spacing w:before="0" w:after="0"/>
        <w:jc w:val="both"/>
        <w:rPr>
          <w:rFonts w:ascii="PT Astra Serif" w:hAnsi="PT Astra Serif"/>
          <w:sz w:val="28"/>
          <w:szCs w:val="28"/>
        </w:rPr>
      </w:pPr>
      <w:r w:rsidRPr="0037792C">
        <w:rPr>
          <w:rFonts w:ascii="PT Astra Serif" w:hAnsi="PT Astra Serif"/>
          <w:sz w:val="28"/>
          <w:szCs w:val="28"/>
        </w:rPr>
        <w:t>1) формирование системы обеспечения эффективной и доступной защиты прав потребителей в муниципальном образовании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p>
    <w:p w:rsidR="00AD3F69" w:rsidRPr="0037792C" w:rsidRDefault="002E4866" w:rsidP="00C1253B">
      <w:pPr>
        <w:pStyle w:val="a5"/>
        <w:spacing w:before="0" w:after="0"/>
        <w:jc w:val="both"/>
        <w:rPr>
          <w:rFonts w:ascii="PT Astra Serif" w:hAnsi="PT Astra Serif"/>
          <w:sz w:val="28"/>
          <w:szCs w:val="28"/>
        </w:rPr>
      </w:pPr>
      <w:r w:rsidRPr="0037792C">
        <w:rPr>
          <w:rFonts w:ascii="PT Astra Serif" w:hAnsi="PT Astra Serif"/>
          <w:sz w:val="28"/>
          <w:szCs w:val="28"/>
        </w:rPr>
        <w:t>2)</w:t>
      </w:r>
      <w:r w:rsidR="00AD3F69" w:rsidRPr="0037792C">
        <w:rPr>
          <w:rFonts w:ascii="PT Astra Serif" w:hAnsi="PT Astra Serif"/>
          <w:sz w:val="28"/>
          <w:szCs w:val="28"/>
        </w:rPr>
        <w:t xml:space="preserve"> содействие повышению правовой грамотности и информированности населения муниципального образования «</w:t>
      </w:r>
      <w:proofErr w:type="spellStart"/>
      <w:r w:rsidR="00AD3F69" w:rsidRPr="0037792C">
        <w:rPr>
          <w:rFonts w:ascii="PT Astra Serif" w:hAnsi="PT Astra Serif"/>
          <w:sz w:val="28"/>
          <w:szCs w:val="28"/>
        </w:rPr>
        <w:t>Мелекесский</w:t>
      </w:r>
      <w:proofErr w:type="spellEnd"/>
      <w:r w:rsidR="00AD3F69" w:rsidRPr="0037792C">
        <w:rPr>
          <w:rFonts w:ascii="PT Astra Serif" w:hAnsi="PT Astra Serif"/>
          <w:sz w:val="28"/>
          <w:szCs w:val="28"/>
        </w:rPr>
        <w:t xml:space="preserve"> район» Ульяновской области в вопросах защиты прав потребителей, формирование навыков рационального потребительского поведения;</w:t>
      </w:r>
    </w:p>
    <w:p w:rsidR="00210861" w:rsidRPr="0037792C" w:rsidRDefault="00210861" w:rsidP="00210861">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 xml:space="preserve">3) </w:t>
      </w:r>
      <w:r w:rsidR="00BA76C9" w:rsidRPr="0037792C">
        <w:rPr>
          <w:rFonts w:ascii="PT Astra Serif" w:hAnsi="PT Astra Serif"/>
          <w:sz w:val="28"/>
          <w:szCs w:val="28"/>
        </w:rPr>
        <w:t>взаимодействие с общественными организациями по предупреждению нарушений в сфере защиты прав потребителей.</w:t>
      </w:r>
    </w:p>
    <w:p w:rsidR="00F919A7" w:rsidRPr="0037792C" w:rsidRDefault="00F919A7" w:rsidP="00C1253B">
      <w:pPr>
        <w:ind w:firstLine="720"/>
        <w:jc w:val="both"/>
        <w:rPr>
          <w:rFonts w:ascii="PT Astra Serif" w:hAnsi="PT Astra Serif"/>
          <w:sz w:val="28"/>
          <w:szCs w:val="28"/>
        </w:rPr>
      </w:pPr>
      <w:r w:rsidRPr="0037792C">
        <w:rPr>
          <w:rFonts w:ascii="PT Astra Serif" w:hAnsi="PT Astra Serif"/>
          <w:sz w:val="28"/>
          <w:szCs w:val="28"/>
        </w:rPr>
        <w:t xml:space="preserve">Программа определяет перечень </w:t>
      </w:r>
      <w:r w:rsidR="00210861" w:rsidRPr="0037792C">
        <w:rPr>
          <w:rFonts w:ascii="PT Astra Serif" w:hAnsi="PT Astra Serif"/>
          <w:sz w:val="28"/>
          <w:szCs w:val="28"/>
        </w:rPr>
        <w:t xml:space="preserve">мероприятий </w:t>
      </w:r>
      <w:r w:rsidRPr="0037792C">
        <w:rPr>
          <w:rFonts w:ascii="PT Astra Serif" w:hAnsi="PT Astra Serif"/>
          <w:sz w:val="28"/>
          <w:szCs w:val="28"/>
        </w:rPr>
        <w:t>и пути создания благоприятных условий для реализации своих прав потребителями, их интересов, профилактику и предупреждение нарушений, связанных с их законными правами, а также гарантиями и способами защиты, работа с производителями, изготовителями, предпринимателями и т.д.</w:t>
      </w:r>
    </w:p>
    <w:p w:rsidR="00F919A7" w:rsidRPr="0037792C" w:rsidRDefault="00F919A7" w:rsidP="00C1253B">
      <w:pPr>
        <w:ind w:firstLine="720"/>
        <w:jc w:val="both"/>
        <w:rPr>
          <w:rFonts w:ascii="PT Astra Serif" w:hAnsi="PT Astra Serif"/>
          <w:sz w:val="28"/>
          <w:szCs w:val="28"/>
        </w:rPr>
      </w:pPr>
      <w:r w:rsidRPr="0037792C">
        <w:rPr>
          <w:rFonts w:ascii="PT Astra Serif" w:hAnsi="PT Astra Serif"/>
          <w:sz w:val="28"/>
          <w:szCs w:val="28"/>
        </w:rPr>
        <w:t xml:space="preserve">К направлениям, обеспечивающим решение основных задач, </w:t>
      </w:r>
      <w:r w:rsidR="00C1253B" w:rsidRPr="0037792C">
        <w:rPr>
          <w:rFonts w:ascii="PT Astra Serif" w:hAnsi="PT Astra Serif"/>
          <w:sz w:val="28"/>
          <w:szCs w:val="28"/>
        </w:rPr>
        <w:t>о</w:t>
      </w:r>
      <w:r w:rsidRPr="0037792C">
        <w:rPr>
          <w:rFonts w:ascii="PT Astra Serif" w:hAnsi="PT Astra Serif"/>
          <w:sz w:val="28"/>
          <w:szCs w:val="28"/>
        </w:rPr>
        <w:t>тносятся:</w:t>
      </w:r>
    </w:p>
    <w:p w:rsidR="00F919A7" w:rsidRPr="0037792C" w:rsidRDefault="0017633E" w:rsidP="00C1253B">
      <w:pPr>
        <w:ind w:firstLine="720"/>
        <w:jc w:val="both"/>
        <w:rPr>
          <w:rFonts w:ascii="PT Astra Serif" w:hAnsi="PT Astra Serif"/>
          <w:sz w:val="28"/>
          <w:szCs w:val="28"/>
        </w:rPr>
      </w:pPr>
      <w:r w:rsidRPr="0037792C">
        <w:rPr>
          <w:rFonts w:ascii="PT Astra Serif" w:hAnsi="PT Astra Serif"/>
          <w:sz w:val="28"/>
          <w:szCs w:val="28"/>
        </w:rPr>
        <w:t xml:space="preserve">1) </w:t>
      </w:r>
      <w:r w:rsidR="00F919A7" w:rsidRPr="0037792C">
        <w:rPr>
          <w:rFonts w:ascii="PT Astra Serif" w:hAnsi="PT Astra Serif"/>
          <w:sz w:val="28"/>
          <w:szCs w:val="28"/>
        </w:rPr>
        <w:t>нормативно-правовое, информационное обеспечение</w:t>
      </w:r>
      <w:r w:rsidR="009A1D08" w:rsidRPr="0037792C">
        <w:rPr>
          <w:rFonts w:ascii="PT Astra Serif" w:hAnsi="PT Astra Serif"/>
          <w:sz w:val="28"/>
          <w:szCs w:val="28"/>
        </w:rPr>
        <w:t xml:space="preserve"> по вопросам защиты прав потребителей</w:t>
      </w:r>
      <w:r w:rsidR="00F919A7" w:rsidRPr="0037792C">
        <w:rPr>
          <w:rFonts w:ascii="PT Astra Serif" w:hAnsi="PT Astra Serif"/>
          <w:sz w:val="28"/>
          <w:szCs w:val="28"/>
        </w:rPr>
        <w:t>;</w:t>
      </w:r>
    </w:p>
    <w:p w:rsidR="00F919A7" w:rsidRPr="0037792C" w:rsidRDefault="002E4866" w:rsidP="00C1253B">
      <w:pPr>
        <w:ind w:firstLine="720"/>
        <w:jc w:val="both"/>
        <w:rPr>
          <w:rFonts w:ascii="PT Astra Serif" w:hAnsi="PT Astra Serif"/>
          <w:sz w:val="28"/>
          <w:szCs w:val="28"/>
        </w:rPr>
      </w:pPr>
      <w:r w:rsidRPr="0037792C">
        <w:rPr>
          <w:rFonts w:ascii="PT Astra Serif" w:hAnsi="PT Astra Serif"/>
          <w:sz w:val="28"/>
          <w:szCs w:val="28"/>
        </w:rPr>
        <w:lastRenderedPageBreak/>
        <w:t>2)</w:t>
      </w:r>
      <w:r w:rsidR="00F919A7" w:rsidRPr="0037792C">
        <w:rPr>
          <w:rFonts w:ascii="PT Astra Serif" w:hAnsi="PT Astra Serif"/>
          <w:sz w:val="28"/>
          <w:szCs w:val="28"/>
        </w:rPr>
        <w:t xml:space="preserve"> реализация мероприятий по защите прав потребителей.</w:t>
      </w:r>
    </w:p>
    <w:p w:rsidR="00F919A7" w:rsidRPr="0037792C" w:rsidRDefault="00F919A7" w:rsidP="00C1253B">
      <w:pPr>
        <w:widowControl w:val="0"/>
        <w:shd w:val="clear" w:color="auto" w:fill="FFFFFF"/>
        <w:autoSpaceDE w:val="0"/>
        <w:jc w:val="both"/>
        <w:rPr>
          <w:rFonts w:ascii="PT Astra Serif" w:hAnsi="PT Astra Serif"/>
          <w:sz w:val="28"/>
          <w:szCs w:val="28"/>
        </w:rPr>
      </w:pPr>
      <w:r w:rsidRPr="0037792C">
        <w:rPr>
          <w:rFonts w:ascii="PT Astra Serif" w:hAnsi="PT Astra Serif"/>
          <w:sz w:val="28"/>
          <w:szCs w:val="28"/>
        </w:rPr>
        <w:tab/>
        <w:t>Основные целевые индикаторы программы представлены в таблице:</w:t>
      </w:r>
    </w:p>
    <w:p w:rsidR="00210861" w:rsidRPr="0037792C" w:rsidRDefault="00210861" w:rsidP="00C1253B">
      <w:pPr>
        <w:widowControl w:val="0"/>
        <w:shd w:val="clear" w:color="auto" w:fill="FFFFFF"/>
        <w:autoSpaceDE w:val="0"/>
        <w:jc w:val="both"/>
        <w:rPr>
          <w:rFonts w:ascii="PT Astra Serif" w:hAnsi="PT Astra Serif"/>
          <w:sz w:val="28"/>
          <w:szCs w:val="28"/>
        </w:rPr>
      </w:pP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1131"/>
        <w:gridCol w:w="1132"/>
        <w:gridCol w:w="1131"/>
        <w:gridCol w:w="1132"/>
        <w:gridCol w:w="1132"/>
      </w:tblGrid>
      <w:tr w:rsidR="0037792C" w:rsidRPr="0037792C" w:rsidTr="00291D2F">
        <w:trPr>
          <w:trHeight w:val="303"/>
        </w:trPr>
        <w:tc>
          <w:tcPr>
            <w:tcW w:w="3955"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Наименование</w:t>
            </w:r>
          </w:p>
        </w:tc>
        <w:tc>
          <w:tcPr>
            <w:tcW w:w="1131"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2020 г.</w:t>
            </w:r>
          </w:p>
        </w:tc>
        <w:tc>
          <w:tcPr>
            <w:tcW w:w="1132"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2021 г.</w:t>
            </w:r>
          </w:p>
        </w:tc>
        <w:tc>
          <w:tcPr>
            <w:tcW w:w="1131"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2022 г.</w:t>
            </w:r>
          </w:p>
        </w:tc>
        <w:tc>
          <w:tcPr>
            <w:tcW w:w="1132"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2023 г.</w:t>
            </w:r>
          </w:p>
        </w:tc>
        <w:tc>
          <w:tcPr>
            <w:tcW w:w="1132" w:type="dxa"/>
            <w:vAlign w:val="center"/>
          </w:tcPr>
          <w:p w:rsidR="00F919A7" w:rsidRPr="0037792C" w:rsidRDefault="00F919A7" w:rsidP="00291D2F">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2024 г.</w:t>
            </w:r>
          </w:p>
        </w:tc>
      </w:tr>
      <w:tr w:rsidR="0037792C" w:rsidRPr="0037792C" w:rsidTr="00291D2F">
        <w:trPr>
          <w:trHeight w:val="922"/>
        </w:trPr>
        <w:tc>
          <w:tcPr>
            <w:tcW w:w="3955" w:type="dxa"/>
          </w:tcPr>
          <w:p w:rsidR="001265A1" w:rsidRPr="0037792C" w:rsidRDefault="00210861" w:rsidP="001265A1">
            <w:pPr>
              <w:pStyle w:val="a5"/>
              <w:snapToGrid w:val="0"/>
              <w:spacing w:before="0" w:after="0"/>
              <w:jc w:val="both"/>
              <w:rPr>
                <w:rFonts w:ascii="PT Astra Serif" w:eastAsia="Calibri" w:hAnsi="PT Astra Serif"/>
                <w:sz w:val="28"/>
                <w:szCs w:val="28"/>
              </w:rPr>
            </w:pPr>
            <w:r w:rsidRPr="0037792C">
              <w:rPr>
                <w:rFonts w:ascii="PT Astra Serif" w:eastAsia="Calibri" w:hAnsi="PT Astra Serif"/>
                <w:sz w:val="28"/>
                <w:szCs w:val="28"/>
              </w:rPr>
              <w:t>Увеличение количества мероприятий по воп</w:t>
            </w:r>
            <w:r w:rsidR="009A1D08" w:rsidRPr="0037792C">
              <w:rPr>
                <w:rFonts w:ascii="PT Astra Serif" w:eastAsia="Calibri" w:hAnsi="PT Astra Serif"/>
                <w:sz w:val="28"/>
                <w:szCs w:val="28"/>
              </w:rPr>
              <w:t xml:space="preserve">росам защиты прав потребителей </w:t>
            </w:r>
          </w:p>
          <w:p w:rsidR="00F919A7" w:rsidRPr="0037792C" w:rsidRDefault="009A1D08" w:rsidP="001265A1">
            <w:pPr>
              <w:pStyle w:val="a5"/>
              <w:snapToGrid w:val="0"/>
              <w:spacing w:before="0" w:after="0"/>
              <w:jc w:val="both"/>
              <w:rPr>
                <w:rFonts w:ascii="PT Astra Serif" w:eastAsia="Calibri" w:hAnsi="PT Astra Serif"/>
                <w:sz w:val="28"/>
                <w:szCs w:val="28"/>
              </w:rPr>
            </w:pPr>
            <w:r w:rsidRPr="0037792C">
              <w:rPr>
                <w:rFonts w:ascii="PT Astra Serif" w:eastAsia="Calibri" w:hAnsi="PT Astra Serif"/>
                <w:sz w:val="28"/>
                <w:szCs w:val="28"/>
              </w:rPr>
              <w:t xml:space="preserve">(в единицах)  </w:t>
            </w:r>
          </w:p>
        </w:tc>
        <w:tc>
          <w:tcPr>
            <w:tcW w:w="1131"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w:t>
            </w:r>
          </w:p>
        </w:tc>
        <w:tc>
          <w:tcPr>
            <w:tcW w:w="1132"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w:t>
            </w:r>
          </w:p>
        </w:tc>
        <w:tc>
          <w:tcPr>
            <w:tcW w:w="1131"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10</w:t>
            </w:r>
          </w:p>
        </w:tc>
        <w:tc>
          <w:tcPr>
            <w:tcW w:w="1132"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10</w:t>
            </w:r>
          </w:p>
        </w:tc>
        <w:tc>
          <w:tcPr>
            <w:tcW w:w="1132"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w:t>
            </w:r>
          </w:p>
        </w:tc>
      </w:tr>
      <w:tr w:rsidR="0037792C" w:rsidRPr="0037792C" w:rsidTr="001265A1">
        <w:trPr>
          <w:trHeight w:val="1261"/>
        </w:trPr>
        <w:tc>
          <w:tcPr>
            <w:tcW w:w="3955" w:type="dxa"/>
          </w:tcPr>
          <w:p w:rsidR="00210861" w:rsidRPr="0037792C" w:rsidRDefault="00210861" w:rsidP="001265A1">
            <w:pPr>
              <w:pStyle w:val="a5"/>
              <w:snapToGrid w:val="0"/>
              <w:spacing w:before="0" w:after="0"/>
              <w:jc w:val="both"/>
              <w:rPr>
                <w:rFonts w:ascii="PT Astra Serif" w:eastAsia="Calibri" w:hAnsi="PT Astra Serif"/>
                <w:sz w:val="28"/>
                <w:szCs w:val="28"/>
              </w:rPr>
            </w:pPr>
            <w:r w:rsidRPr="0037792C">
              <w:rPr>
                <w:rFonts w:ascii="PT Astra Serif" w:eastAsia="Calibri" w:hAnsi="PT Astra Serif"/>
                <w:sz w:val="28"/>
                <w:szCs w:val="28"/>
              </w:rPr>
              <w:t>Увеличение числа участников мероприятий по вопросам защиты прав потребителей (</w:t>
            </w:r>
            <w:r w:rsidR="009A1D08" w:rsidRPr="0037792C">
              <w:rPr>
                <w:rFonts w:ascii="PT Astra Serif" w:eastAsia="Calibri" w:hAnsi="PT Astra Serif"/>
                <w:sz w:val="28"/>
                <w:szCs w:val="28"/>
              </w:rPr>
              <w:t>человек)</w:t>
            </w:r>
          </w:p>
        </w:tc>
        <w:tc>
          <w:tcPr>
            <w:tcW w:w="1131" w:type="dxa"/>
            <w:vAlign w:val="center"/>
          </w:tcPr>
          <w:p w:rsidR="00210861" w:rsidRPr="0037792C" w:rsidRDefault="009A1D08" w:rsidP="001265A1">
            <w:pPr>
              <w:widowControl w:val="0"/>
              <w:autoSpaceDN w:val="0"/>
              <w:adjustRightInd w:val="0"/>
              <w:rPr>
                <w:rFonts w:ascii="PT Astra Serif" w:eastAsia="Calibri" w:hAnsi="PT Astra Serif"/>
                <w:sz w:val="28"/>
                <w:szCs w:val="28"/>
              </w:rPr>
            </w:pPr>
            <w:r w:rsidRPr="0037792C">
              <w:rPr>
                <w:rFonts w:ascii="PT Astra Serif" w:eastAsia="Calibri" w:hAnsi="PT Astra Serif"/>
                <w:sz w:val="28"/>
                <w:szCs w:val="28"/>
              </w:rPr>
              <w:t>1000</w:t>
            </w:r>
          </w:p>
        </w:tc>
        <w:tc>
          <w:tcPr>
            <w:tcW w:w="1132" w:type="dxa"/>
            <w:vAlign w:val="center"/>
          </w:tcPr>
          <w:p w:rsidR="00210861"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1500</w:t>
            </w:r>
          </w:p>
        </w:tc>
        <w:tc>
          <w:tcPr>
            <w:tcW w:w="1131" w:type="dxa"/>
            <w:vAlign w:val="center"/>
          </w:tcPr>
          <w:p w:rsidR="00210861"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2000</w:t>
            </w:r>
          </w:p>
        </w:tc>
        <w:tc>
          <w:tcPr>
            <w:tcW w:w="1132" w:type="dxa"/>
            <w:vAlign w:val="center"/>
          </w:tcPr>
          <w:p w:rsidR="00210861"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2500</w:t>
            </w:r>
          </w:p>
        </w:tc>
        <w:tc>
          <w:tcPr>
            <w:tcW w:w="1132" w:type="dxa"/>
            <w:vAlign w:val="center"/>
          </w:tcPr>
          <w:p w:rsidR="00210861"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3000</w:t>
            </w:r>
          </w:p>
        </w:tc>
      </w:tr>
      <w:tr w:rsidR="00F919A7" w:rsidRPr="0037792C" w:rsidTr="00291D2F">
        <w:trPr>
          <w:trHeight w:val="1542"/>
        </w:trPr>
        <w:tc>
          <w:tcPr>
            <w:tcW w:w="3955" w:type="dxa"/>
          </w:tcPr>
          <w:p w:rsidR="0037792C" w:rsidRPr="0037792C" w:rsidRDefault="0037792C" w:rsidP="001265A1">
            <w:pPr>
              <w:pStyle w:val="a5"/>
              <w:snapToGrid w:val="0"/>
              <w:spacing w:before="0" w:after="0"/>
              <w:jc w:val="both"/>
              <w:rPr>
                <w:rFonts w:ascii="PT Astra Serif" w:hAnsi="PT Astra Serif"/>
                <w:sz w:val="28"/>
                <w:szCs w:val="28"/>
              </w:rPr>
            </w:pPr>
            <w:r w:rsidRPr="0037792C">
              <w:rPr>
                <w:rFonts w:ascii="PT Astra Serif" w:hAnsi="PT Astra Serif"/>
                <w:sz w:val="28"/>
                <w:szCs w:val="28"/>
              </w:rPr>
              <w:t>Увеличение количества информационных материалов и публикаций, касающихся вопросов защиты прав потребителей</w:t>
            </w:r>
            <w:r w:rsidRPr="0037792C">
              <w:rPr>
                <w:rFonts w:ascii="PT Astra Serif" w:eastAsia="Calibri" w:hAnsi="PT Astra Serif"/>
                <w:sz w:val="28"/>
                <w:szCs w:val="28"/>
              </w:rPr>
              <w:t xml:space="preserve"> </w:t>
            </w:r>
            <w:r w:rsidRPr="0037792C">
              <w:rPr>
                <w:rFonts w:ascii="PT Astra Serif" w:hAnsi="PT Astra Serif"/>
                <w:sz w:val="28"/>
                <w:szCs w:val="28"/>
              </w:rPr>
              <w:t xml:space="preserve">в средствах массовой информации </w:t>
            </w:r>
          </w:p>
          <w:p w:rsidR="00F919A7" w:rsidRPr="0037792C" w:rsidRDefault="009A1D08" w:rsidP="001265A1">
            <w:pPr>
              <w:pStyle w:val="a5"/>
              <w:snapToGrid w:val="0"/>
              <w:spacing w:before="0" w:after="0"/>
              <w:jc w:val="both"/>
              <w:rPr>
                <w:rFonts w:ascii="PT Astra Serif" w:eastAsia="Calibri" w:hAnsi="PT Astra Serif"/>
                <w:sz w:val="28"/>
                <w:szCs w:val="28"/>
              </w:rPr>
            </w:pPr>
            <w:r w:rsidRPr="0037792C">
              <w:rPr>
                <w:rFonts w:ascii="PT Astra Serif" w:eastAsia="Calibri" w:hAnsi="PT Astra Serif"/>
                <w:sz w:val="28"/>
                <w:szCs w:val="28"/>
              </w:rPr>
              <w:t xml:space="preserve">(в единицах)  </w:t>
            </w:r>
          </w:p>
        </w:tc>
        <w:tc>
          <w:tcPr>
            <w:tcW w:w="1131" w:type="dxa"/>
            <w:vAlign w:val="center"/>
          </w:tcPr>
          <w:p w:rsidR="00F919A7" w:rsidRPr="0037792C" w:rsidRDefault="009A1D08" w:rsidP="002E4866">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w:t>
            </w:r>
          </w:p>
        </w:tc>
        <w:tc>
          <w:tcPr>
            <w:tcW w:w="1132"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w:t>
            </w:r>
          </w:p>
        </w:tc>
        <w:tc>
          <w:tcPr>
            <w:tcW w:w="1131"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30</w:t>
            </w:r>
          </w:p>
        </w:tc>
        <w:tc>
          <w:tcPr>
            <w:tcW w:w="1132" w:type="dxa"/>
            <w:vAlign w:val="center"/>
          </w:tcPr>
          <w:p w:rsidR="00F919A7" w:rsidRPr="0037792C" w:rsidRDefault="009A1D08"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40</w:t>
            </w:r>
          </w:p>
        </w:tc>
        <w:tc>
          <w:tcPr>
            <w:tcW w:w="1132" w:type="dxa"/>
            <w:vAlign w:val="center"/>
          </w:tcPr>
          <w:p w:rsidR="00F919A7" w:rsidRPr="0037792C" w:rsidRDefault="0017633E" w:rsidP="00126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w:t>
            </w:r>
            <w:r w:rsidR="009A1D08" w:rsidRPr="0037792C">
              <w:rPr>
                <w:rFonts w:ascii="PT Astra Serif" w:eastAsia="Calibri" w:hAnsi="PT Astra Serif"/>
                <w:sz w:val="28"/>
                <w:szCs w:val="28"/>
              </w:rPr>
              <w:t>0</w:t>
            </w:r>
          </w:p>
        </w:tc>
      </w:tr>
    </w:tbl>
    <w:p w:rsidR="00F919A7" w:rsidRPr="0037792C" w:rsidRDefault="00F919A7" w:rsidP="00F919A7">
      <w:pPr>
        <w:rPr>
          <w:rFonts w:ascii="PT Astra Serif" w:hAnsi="PT Astra Serif"/>
        </w:rPr>
      </w:pPr>
    </w:p>
    <w:p w:rsidR="00F919A7" w:rsidRPr="0037792C" w:rsidRDefault="00F919A7" w:rsidP="00F919A7">
      <w:pPr>
        <w:pStyle w:val="a5"/>
        <w:tabs>
          <w:tab w:val="left" w:pos="853"/>
        </w:tabs>
        <w:spacing w:before="0" w:after="0"/>
        <w:ind w:firstLine="884"/>
        <w:jc w:val="center"/>
        <w:textAlignment w:val="top"/>
        <w:rPr>
          <w:rFonts w:ascii="PT Astra Serif" w:hAnsi="PT Astra Serif"/>
          <w:b/>
          <w:sz w:val="28"/>
          <w:szCs w:val="28"/>
        </w:rPr>
      </w:pPr>
      <w:r w:rsidRPr="0037792C">
        <w:rPr>
          <w:rFonts w:ascii="PT Astra Serif" w:hAnsi="PT Astra Serif"/>
          <w:b/>
          <w:sz w:val="28"/>
          <w:szCs w:val="28"/>
        </w:rPr>
        <w:t>3. Сроки реализации муниципальной программы</w:t>
      </w:r>
    </w:p>
    <w:p w:rsidR="00F919A7" w:rsidRPr="0037792C" w:rsidRDefault="00F919A7" w:rsidP="001C1677">
      <w:pPr>
        <w:autoSpaceDE w:val="0"/>
        <w:autoSpaceDN w:val="0"/>
        <w:adjustRightInd w:val="0"/>
        <w:jc w:val="both"/>
        <w:rPr>
          <w:rFonts w:ascii="PT Astra Serif" w:eastAsia="Lucida Sans Unicode" w:hAnsi="PT Astra Serif"/>
          <w:b/>
          <w:spacing w:val="2"/>
          <w:kern w:val="1"/>
          <w:sz w:val="28"/>
          <w:szCs w:val="28"/>
        </w:rPr>
      </w:pPr>
    </w:p>
    <w:p w:rsidR="00F919A7" w:rsidRPr="0037792C" w:rsidRDefault="00F919A7" w:rsidP="001C1677">
      <w:pPr>
        <w:pStyle w:val="a5"/>
        <w:snapToGrid w:val="0"/>
        <w:spacing w:before="0" w:after="0"/>
        <w:jc w:val="both"/>
        <w:rPr>
          <w:rFonts w:ascii="PT Astra Serif" w:hAnsi="PT Astra Serif"/>
          <w:sz w:val="28"/>
          <w:szCs w:val="28"/>
        </w:rPr>
      </w:pPr>
      <w:r w:rsidRPr="0037792C">
        <w:rPr>
          <w:rFonts w:ascii="PT Astra Serif" w:hAnsi="PT Astra Serif"/>
          <w:sz w:val="28"/>
          <w:szCs w:val="28"/>
        </w:rPr>
        <w:tab/>
      </w:r>
      <w:r w:rsidR="001C1677" w:rsidRPr="0037792C">
        <w:rPr>
          <w:rFonts w:ascii="PT Astra Serif" w:hAnsi="PT Astra Serif"/>
          <w:sz w:val="28"/>
          <w:szCs w:val="28"/>
        </w:rPr>
        <w:t>Реализацию программы предлагается осуществлять в 2020-2024 годах  в один этап, обеспечивающий непрерывность решения поставленных задач .</w:t>
      </w:r>
    </w:p>
    <w:p w:rsidR="00F919A7" w:rsidRPr="0037792C" w:rsidRDefault="00F919A7" w:rsidP="001C1677">
      <w:pPr>
        <w:pStyle w:val="a5"/>
        <w:snapToGrid w:val="0"/>
        <w:spacing w:before="0" w:after="0"/>
        <w:jc w:val="both"/>
        <w:rPr>
          <w:rFonts w:ascii="PT Astra Serif" w:hAnsi="PT Astra Serif"/>
          <w:sz w:val="28"/>
          <w:szCs w:val="28"/>
        </w:rPr>
      </w:pPr>
    </w:p>
    <w:p w:rsidR="00F919A7" w:rsidRPr="0037792C" w:rsidRDefault="00F919A7" w:rsidP="00F919A7">
      <w:pPr>
        <w:pStyle w:val="a5"/>
        <w:snapToGrid w:val="0"/>
        <w:spacing w:before="0" w:after="0"/>
        <w:ind w:firstLine="902"/>
        <w:jc w:val="center"/>
        <w:rPr>
          <w:rFonts w:ascii="PT Astra Serif" w:hAnsi="PT Astra Serif"/>
          <w:b/>
          <w:sz w:val="28"/>
          <w:szCs w:val="28"/>
        </w:rPr>
      </w:pPr>
      <w:r w:rsidRPr="0037792C">
        <w:rPr>
          <w:rStyle w:val="a3"/>
          <w:rFonts w:ascii="PT Astra Serif" w:hAnsi="PT Astra Serif"/>
          <w:sz w:val="28"/>
          <w:szCs w:val="28"/>
        </w:rPr>
        <w:t>4</w:t>
      </w:r>
      <w:r w:rsidRPr="0037792C">
        <w:rPr>
          <w:rStyle w:val="a3"/>
          <w:rFonts w:ascii="PT Astra Serif" w:hAnsi="PT Astra Serif"/>
          <w:b w:val="0"/>
          <w:sz w:val="28"/>
          <w:szCs w:val="28"/>
        </w:rPr>
        <w:t>.</w:t>
      </w:r>
      <w:r w:rsidRPr="0037792C">
        <w:rPr>
          <w:rFonts w:ascii="PT Astra Serif" w:eastAsia="Lucida Sans Unicode" w:hAnsi="PT Astra Serif"/>
          <w:b/>
          <w:kern w:val="1"/>
          <w:sz w:val="28"/>
          <w:szCs w:val="28"/>
        </w:rPr>
        <w:t xml:space="preserve"> Система мероприятий муниципальной программы</w:t>
      </w:r>
    </w:p>
    <w:p w:rsidR="00F919A7" w:rsidRPr="0037792C" w:rsidRDefault="00F919A7" w:rsidP="00C1253B">
      <w:pPr>
        <w:pStyle w:val="a5"/>
        <w:spacing w:before="0" w:after="0"/>
        <w:jc w:val="both"/>
        <w:rPr>
          <w:rStyle w:val="a3"/>
          <w:rFonts w:ascii="PT Astra Serif" w:hAnsi="PT Astra Serif"/>
          <w:sz w:val="28"/>
          <w:szCs w:val="28"/>
        </w:rPr>
      </w:pPr>
    </w:p>
    <w:p w:rsidR="00F919A7" w:rsidRPr="0037792C" w:rsidRDefault="00F919A7" w:rsidP="00C1253B">
      <w:pPr>
        <w:widowControl w:val="0"/>
        <w:autoSpaceDN w:val="0"/>
        <w:adjustRightInd w:val="0"/>
        <w:jc w:val="both"/>
        <w:rPr>
          <w:rFonts w:ascii="PT Astra Serif" w:hAnsi="PT Astra Serif"/>
          <w:sz w:val="28"/>
          <w:szCs w:val="28"/>
        </w:rPr>
      </w:pPr>
      <w:r w:rsidRPr="0037792C">
        <w:rPr>
          <w:rFonts w:ascii="PT Astra Serif" w:hAnsi="PT Astra Serif"/>
          <w:sz w:val="28"/>
          <w:szCs w:val="28"/>
        </w:rPr>
        <w:tab/>
      </w:r>
      <w:r w:rsidR="001265A1" w:rsidRPr="0037792C">
        <w:rPr>
          <w:rFonts w:ascii="PT Astra Serif" w:hAnsi="PT Astra Serif"/>
          <w:sz w:val="28"/>
          <w:szCs w:val="28"/>
        </w:rPr>
        <w:t>План м</w:t>
      </w:r>
      <w:r w:rsidRPr="0037792C">
        <w:rPr>
          <w:rFonts w:ascii="PT Astra Serif" w:hAnsi="PT Astra Serif"/>
          <w:sz w:val="28"/>
          <w:szCs w:val="28"/>
        </w:rPr>
        <w:t>ероприяти</w:t>
      </w:r>
      <w:r w:rsidR="001265A1" w:rsidRPr="0037792C">
        <w:rPr>
          <w:rFonts w:ascii="PT Astra Serif" w:hAnsi="PT Astra Serif"/>
          <w:sz w:val="28"/>
          <w:szCs w:val="28"/>
        </w:rPr>
        <w:t>й</w:t>
      </w:r>
      <w:r w:rsidRPr="0037792C">
        <w:rPr>
          <w:rFonts w:ascii="PT Astra Serif" w:hAnsi="PT Astra Serif"/>
          <w:sz w:val="28"/>
          <w:szCs w:val="28"/>
        </w:rPr>
        <w:t xml:space="preserve"> муниципальной программы муниципал</w:t>
      </w:r>
      <w:r w:rsidR="002E4866" w:rsidRPr="0037792C">
        <w:rPr>
          <w:rFonts w:ascii="PT Astra Serif" w:hAnsi="PT Astra Serif"/>
          <w:sz w:val="28"/>
          <w:szCs w:val="28"/>
        </w:rPr>
        <w:t xml:space="preserve">ьного образования «Мелекесский </w:t>
      </w:r>
      <w:r w:rsidRPr="0037792C">
        <w:rPr>
          <w:rFonts w:ascii="PT Astra Serif" w:hAnsi="PT Astra Serif"/>
          <w:sz w:val="28"/>
          <w:szCs w:val="28"/>
        </w:rPr>
        <w:t>район» Ульяновской области</w:t>
      </w:r>
      <w:r w:rsidRPr="0037792C">
        <w:rPr>
          <w:rFonts w:ascii="PT Astra Serif" w:hAnsi="PT Astra Serif"/>
          <w:spacing w:val="-4"/>
          <w:sz w:val="28"/>
          <w:szCs w:val="28"/>
          <w:lang w:eastAsia="ru-RU"/>
        </w:rPr>
        <w:t xml:space="preserve"> </w:t>
      </w:r>
      <w:r w:rsidRPr="0037792C">
        <w:rPr>
          <w:rFonts w:ascii="PT Astra Serif" w:hAnsi="PT Astra Serif"/>
          <w:sz w:val="28"/>
          <w:szCs w:val="28"/>
        </w:rPr>
        <w:t>«Защита прав потребителей на территории муниципал</w:t>
      </w:r>
      <w:r w:rsidR="002E4866" w:rsidRPr="0037792C">
        <w:rPr>
          <w:rFonts w:ascii="PT Astra Serif" w:hAnsi="PT Astra Serif"/>
          <w:sz w:val="28"/>
          <w:szCs w:val="28"/>
        </w:rPr>
        <w:t xml:space="preserve">ьного образования «Мелекесский </w:t>
      </w:r>
      <w:r w:rsidRPr="0037792C">
        <w:rPr>
          <w:rFonts w:ascii="PT Astra Serif" w:hAnsi="PT Astra Serif"/>
          <w:sz w:val="28"/>
          <w:szCs w:val="28"/>
        </w:rPr>
        <w:t>район» Ульяновской области</w:t>
      </w:r>
      <w:r w:rsidRPr="0037792C">
        <w:rPr>
          <w:rFonts w:ascii="PT Astra Serif" w:hAnsi="PT Astra Serif"/>
          <w:spacing w:val="-4"/>
          <w:sz w:val="28"/>
          <w:szCs w:val="28"/>
          <w:lang w:eastAsia="ru-RU"/>
        </w:rPr>
        <w:t xml:space="preserve">  </w:t>
      </w:r>
      <w:r w:rsidRPr="0037792C">
        <w:rPr>
          <w:rFonts w:ascii="PT Astra Serif" w:hAnsi="PT Astra Serif"/>
          <w:sz w:val="28"/>
          <w:szCs w:val="28"/>
        </w:rPr>
        <w:t xml:space="preserve">на 2020-2024 годы» </w:t>
      </w:r>
      <w:r w:rsidR="002E4866" w:rsidRPr="0037792C">
        <w:rPr>
          <w:rFonts w:ascii="PT Astra Serif" w:hAnsi="PT Astra Serif"/>
          <w:sz w:val="28"/>
          <w:szCs w:val="28"/>
        </w:rPr>
        <w:t xml:space="preserve">представлен </w:t>
      </w:r>
      <w:r w:rsidRPr="0037792C">
        <w:rPr>
          <w:rFonts w:ascii="PT Astra Serif" w:hAnsi="PT Astra Serif"/>
          <w:sz w:val="28"/>
          <w:szCs w:val="28"/>
        </w:rPr>
        <w:t>в приложени</w:t>
      </w:r>
      <w:r w:rsidR="00BA76C9" w:rsidRPr="0037792C">
        <w:rPr>
          <w:rFonts w:ascii="PT Astra Serif" w:hAnsi="PT Astra Serif"/>
          <w:sz w:val="28"/>
          <w:szCs w:val="28"/>
        </w:rPr>
        <w:t>и</w:t>
      </w:r>
      <w:r w:rsidRPr="0037792C">
        <w:rPr>
          <w:rFonts w:ascii="PT Astra Serif" w:hAnsi="PT Astra Serif"/>
          <w:sz w:val="28"/>
          <w:szCs w:val="28"/>
        </w:rPr>
        <w:t xml:space="preserve"> </w:t>
      </w:r>
      <w:r w:rsidR="002E4866" w:rsidRPr="0037792C">
        <w:rPr>
          <w:rFonts w:ascii="PT Astra Serif" w:hAnsi="PT Astra Serif"/>
          <w:sz w:val="28"/>
          <w:szCs w:val="28"/>
        </w:rPr>
        <w:t>№ 1 к настоящей П</w:t>
      </w:r>
      <w:r w:rsidRPr="0037792C">
        <w:rPr>
          <w:rFonts w:ascii="PT Astra Serif" w:hAnsi="PT Astra Serif"/>
          <w:sz w:val="28"/>
          <w:szCs w:val="28"/>
        </w:rPr>
        <w:t>рограмме.</w:t>
      </w:r>
    </w:p>
    <w:p w:rsidR="00164195" w:rsidRPr="0037792C" w:rsidRDefault="00164195" w:rsidP="00164195">
      <w:pPr>
        <w:widowControl w:val="0"/>
        <w:autoSpaceDN w:val="0"/>
        <w:adjustRightInd w:val="0"/>
        <w:jc w:val="both"/>
        <w:rPr>
          <w:rFonts w:ascii="PT Astra Serif" w:hAnsi="PT Astra Serif"/>
          <w:sz w:val="28"/>
          <w:szCs w:val="28"/>
        </w:rPr>
      </w:pPr>
    </w:p>
    <w:p w:rsidR="00F919A7" w:rsidRPr="0037792C" w:rsidRDefault="00F919A7" w:rsidP="00F919A7">
      <w:pPr>
        <w:widowControl w:val="0"/>
        <w:ind w:firstLine="720"/>
        <w:jc w:val="center"/>
        <w:rPr>
          <w:rFonts w:ascii="PT Astra Serif" w:eastAsia="Lucida Sans Unicode" w:hAnsi="PT Astra Serif"/>
          <w:b/>
          <w:kern w:val="1"/>
          <w:sz w:val="28"/>
          <w:szCs w:val="28"/>
        </w:rPr>
      </w:pPr>
      <w:r w:rsidRPr="0037792C">
        <w:rPr>
          <w:rStyle w:val="a3"/>
          <w:rFonts w:ascii="PT Astra Serif" w:hAnsi="PT Astra Serif"/>
          <w:sz w:val="28"/>
          <w:szCs w:val="28"/>
        </w:rPr>
        <w:t>5.</w:t>
      </w:r>
      <w:r w:rsidRPr="0037792C">
        <w:rPr>
          <w:rStyle w:val="a3"/>
          <w:rFonts w:ascii="PT Astra Serif" w:hAnsi="PT Astra Serif"/>
          <w:b w:val="0"/>
          <w:sz w:val="28"/>
          <w:szCs w:val="28"/>
        </w:rPr>
        <w:t xml:space="preserve"> </w:t>
      </w:r>
      <w:r w:rsidRPr="0037792C">
        <w:rPr>
          <w:rFonts w:ascii="PT Astra Serif" w:eastAsia="Lucida Sans Unicode" w:hAnsi="PT Astra Serif"/>
          <w:b/>
          <w:kern w:val="1"/>
          <w:sz w:val="28"/>
          <w:szCs w:val="28"/>
        </w:rPr>
        <w:t>Ресурсное обеспечение и экономическое обоснование муниципальной программы</w:t>
      </w:r>
    </w:p>
    <w:p w:rsidR="00F919A7" w:rsidRPr="0037792C" w:rsidRDefault="00F919A7" w:rsidP="00F919A7">
      <w:pPr>
        <w:widowControl w:val="0"/>
        <w:jc w:val="center"/>
        <w:rPr>
          <w:rFonts w:ascii="PT Astra Serif" w:eastAsia="Lucida Sans Unicode" w:hAnsi="PT Astra Serif"/>
          <w:b/>
          <w:kern w:val="1"/>
          <w:sz w:val="28"/>
          <w:szCs w:val="28"/>
        </w:rPr>
      </w:pPr>
    </w:p>
    <w:p w:rsidR="00F919A7" w:rsidRPr="0037792C" w:rsidRDefault="00F919A7" w:rsidP="00F919A7">
      <w:pPr>
        <w:pStyle w:val="ConsPlusCell"/>
        <w:jc w:val="both"/>
        <w:rPr>
          <w:rFonts w:ascii="PT Astra Serif" w:hAnsi="PT Astra Serif" w:cs="Times New Roman"/>
          <w:sz w:val="28"/>
          <w:szCs w:val="28"/>
        </w:rPr>
      </w:pPr>
      <w:r w:rsidRPr="0037792C">
        <w:rPr>
          <w:rFonts w:ascii="PT Astra Serif" w:hAnsi="PT Astra Serif" w:cs="Times New Roman"/>
          <w:sz w:val="28"/>
          <w:szCs w:val="28"/>
        </w:rPr>
        <w:tab/>
        <w:t>Финансирование мероприятий муниципальной программы осуществляется за счёт средств бюджета муниципального образования «Мелекесский  район» Ульяновской области.</w:t>
      </w:r>
    </w:p>
    <w:p w:rsidR="00F919A7" w:rsidRPr="0037792C" w:rsidRDefault="00F919A7" w:rsidP="00F919A7">
      <w:pPr>
        <w:pStyle w:val="ConsPlusCell"/>
        <w:jc w:val="both"/>
        <w:rPr>
          <w:rFonts w:ascii="PT Astra Serif" w:hAnsi="PT Astra Serif" w:cs="Times New Roman"/>
          <w:sz w:val="28"/>
          <w:szCs w:val="28"/>
        </w:rPr>
      </w:pPr>
      <w:r w:rsidRPr="0037792C">
        <w:rPr>
          <w:rFonts w:ascii="PT Astra Serif" w:hAnsi="PT Astra Serif" w:cs="Times New Roman"/>
          <w:sz w:val="28"/>
          <w:szCs w:val="28"/>
        </w:rPr>
        <w:tab/>
        <w:t xml:space="preserve">Общий объём финансирования муниципальной программы в 2020-2024 годах составляет 50,0 тыс. рублей, </w:t>
      </w:r>
    </w:p>
    <w:p w:rsidR="00F919A7" w:rsidRPr="0037792C" w:rsidRDefault="005E709A" w:rsidP="00F919A7">
      <w:pPr>
        <w:pStyle w:val="ConsPlusCell"/>
        <w:jc w:val="both"/>
        <w:rPr>
          <w:rFonts w:ascii="PT Astra Serif" w:hAnsi="PT Astra Serif" w:cs="Times New Roman"/>
          <w:sz w:val="28"/>
          <w:szCs w:val="28"/>
        </w:rPr>
      </w:pPr>
      <w:r w:rsidRPr="0037792C">
        <w:rPr>
          <w:rFonts w:ascii="PT Astra Serif" w:hAnsi="PT Astra Serif" w:cs="Times New Roman"/>
          <w:sz w:val="28"/>
          <w:szCs w:val="28"/>
        </w:rPr>
        <w:t xml:space="preserve">в том числе: </w:t>
      </w:r>
      <w:r w:rsidR="00F919A7" w:rsidRPr="0037792C">
        <w:rPr>
          <w:rFonts w:ascii="PT Astra Serif" w:hAnsi="PT Astra Serif" w:cs="Times New Roman"/>
          <w:sz w:val="28"/>
          <w:szCs w:val="28"/>
        </w:rPr>
        <w:t xml:space="preserve"> 2020 год  - 10,0 тыс. руб.;</w:t>
      </w:r>
    </w:p>
    <w:p w:rsidR="00F919A7" w:rsidRPr="0037792C" w:rsidRDefault="00F919A7" w:rsidP="00F919A7">
      <w:pPr>
        <w:pStyle w:val="ConsPlusCell"/>
        <w:ind w:firstLine="1560"/>
        <w:jc w:val="both"/>
        <w:rPr>
          <w:rFonts w:ascii="PT Astra Serif" w:hAnsi="PT Astra Serif" w:cs="Times New Roman"/>
          <w:sz w:val="28"/>
          <w:szCs w:val="28"/>
        </w:rPr>
      </w:pPr>
      <w:r w:rsidRPr="0037792C">
        <w:rPr>
          <w:rFonts w:ascii="PT Astra Serif" w:hAnsi="PT Astra Serif" w:cs="Times New Roman"/>
          <w:sz w:val="28"/>
          <w:szCs w:val="28"/>
        </w:rPr>
        <w:t xml:space="preserve"> 2021 год – 10,0 тыс. руб.;</w:t>
      </w:r>
    </w:p>
    <w:p w:rsidR="00F919A7" w:rsidRPr="0037792C" w:rsidRDefault="00F919A7" w:rsidP="00F919A7">
      <w:pPr>
        <w:pStyle w:val="ConsPlusNonformat"/>
        <w:ind w:firstLine="1560"/>
        <w:jc w:val="both"/>
        <w:rPr>
          <w:rFonts w:ascii="PT Astra Serif" w:hAnsi="PT Astra Serif" w:cs="Times New Roman"/>
          <w:sz w:val="28"/>
          <w:szCs w:val="28"/>
        </w:rPr>
      </w:pPr>
      <w:r w:rsidRPr="0037792C">
        <w:rPr>
          <w:rFonts w:ascii="PT Astra Serif" w:hAnsi="PT Astra Serif" w:cs="Times New Roman"/>
          <w:sz w:val="28"/>
          <w:szCs w:val="28"/>
        </w:rPr>
        <w:t xml:space="preserve"> 2022 год – 10,0 тыс. руб.;</w:t>
      </w:r>
    </w:p>
    <w:p w:rsidR="00F919A7" w:rsidRPr="0037792C" w:rsidRDefault="00F919A7" w:rsidP="00F919A7">
      <w:pPr>
        <w:pStyle w:val="ConsPlusNonformat"/>
        <w:ind w:firstLine="1560"/>
        <w:jc w:val="both"/>
        <w:rPr>
          <w:rFonts w:ascii="PT Astra Serif" w:hAnsi="PT Astra Serif" w:cs="Times New Roman"/>
          <w:sz w:val="28"/>
          <w:szCs w:val="28"/>
        </w:rPr>
      </w:pPr>
      <w:r w:rsidRPr="0037792C">
        <w:rPr>
          <w:rFonts w:ascii="PT Astra Serif" w:hAnsi="PT Astra Serif" w:cs="Times New Roman"/>
          <w:sz w:val="28"/>
          <w:szCs w:val="28"/>
        </w:rPr>
        <w:t xml:space="preserve"> 2023 год – 10,0 тыс. руб.;</w:t>
      </w:r>
    </w:p>
    <w:p w:rsidR="00F919A7" w:rsidRPr="0037792C" w:rsidRDefault="00F919A7" w:rsidP="00F919A7">
      <w:pPr>
        <w:pStyle w:val="ConsPlusNonformat"/>
        <w:ind w:firstLine="1560"/>
        <w:jc w:val="both"/>
        <w:rPr>
          <w:rFonts w:ascii="PT Astra Serif" w:hAnsi="PT Astra Serif" w:cs="Times New Roman"/>
          <w:sz w:val="28"/>
          <w:szCs w:val="28"/>
        </w:rPr>
      </w:pPr>
      <w:r w:rsidRPr="0037792C">
        <w:rPr>
          <w:rFonts w:ascii="PT Astra Serif" w:hAnsi="PT Astra Serif" w:cs="Times New Roman"/>
          <w:sz w:val="28"/>
          <w:szCs w:val="28"/>
        </w:rPr>
        <w:t xml:space="preserve"> 2024 год – 10,0 тыс. руб.</w:t>
      </w:r>
    </w:p>
    <w:p w:rsidR="00F919A7" w:rsidRPr="0037792C" w:rsidRDefault="00F919A7" w:rsidP="00F919A7">
      <w:pPr>
        <w:pStyle w:val="a5"/>
        <w:spacing w:before="0" w:after="0"/>
        <w:ind w:firstLine="720"/>
        <w:jc w:val="both"/>
        <w:textAlignment w:val="top"/>
        <w:rPr>
          <w:rFonts w:ascii="PT Astra Serif" w:hAnsi="PT Astra Serif"/>
          <w:sz w:val="28"/>
          <w:szCs w:val="28"/>
        </w:rPr>
      </w:pPr>
      <w:bookmarkStart w:id="1" w:name="sub_79"/>
      <w:r w:rsidRPr="0037792C">
        <w:rPr>
          <w:rFonts w:ascii="PT Astra Serif" w:hAnsi="PT Astra Serif"/>
          <w:sz w:val="28"/>
          <w:szCs w:val="28"/>
        </w:rPr>
        <w:lastRenderedPageBreak/>
        <w:t xml:space="preserve">Сведения о распределении объемов финансирования мероприятий муниципальной программы так же приведены в </w:t>
      </w:r>
      <w:bookmarkEnd w:id="1"/>
      <w:r w:rsidR="00654774" w:rsidRPr="0037792C">
        <w:rPr>
          <w:rFonts w:ascii="PT Astra Serif" w:hAnsi="PT Astra Serif"/>
          <w:sz w:val="28"/>
          <w:szCs w:val="28"/>
        </w:rPr>
        <w:fldChar w:fldCharType="begin"/>
      </w:r>
      <w:r w:rsidRPr="0037792C">
        <w:rPr>
          <w:rFonts w:ascii="PT Astra Serif" w:hAnsi="PT Astra Serif"/>
          <w:sz w:val="28"/>
          <w:szCs w:val="28"/>
        </w:rPr>
        <w:instrText xml:space="preserve"> HYPERLINK "http://law.ulgov.ru/" \l "sub_9000\\"</w:instrText>
      </w:r>
      <w:r w:rsidR="00654774" w:rsidRPr="0037792C">
        <w:rPr>
          <w:rFonts w:ascii="PT Astra Serif" w:hAnsi="PT Astra Serif"/>
          <w:sz w:val="28"/>
          <w:szCs w:val="28"/>
        </w:rPr>
        <w:fldChar w:fldCharType="separate"/>
      </w:r>
      <w:r w:rsidRPr="0037792C">
        <w:rPr>
          <w:rStyle w:val="a4"/>
          <w:rFonts w:ascii="PT Astra Serif" w:hAnsi="PT Astra Serif"/>
          <w:color w:val="auto"/>
          <w:sz w:val="28"/>
          <w:szCs w:val="28"/>
          <w:u w:val="none"/>
        </w:rPr>
        <w:t>приложении</w:t>
      </w:r>
      <w:r w:rsidR="00654774" w:rsidRPr="0037792C">
        <w:rPr>
          <w:rFonts w:ascii="PT Astra Serif" w:hAnsi="PT Astra Serif"/>
          <w:sz w:val="28"/>
          <w:szCs w:val="28"/>
        </w:rPr>
        <w:fldChar w:fldCharType="end"/>
      </w:r>
      <w:r w:rsidRPr="0037792C">
        <w:rPr>
          <w:rFonts w:ascii="PT Astra Serif" w:hAnsi="PT Astra Serif"/>
          <w:sz w:val="28"/>
          <w:szCs w:val="28"/>
        </w:rPr>
        <w:t xml:space="preserve"> </w:t>
      </w:r>
      <w:r w:rsidR="002E4866" w:rsidRPr="0037792C">
        <w:rPr>
          <w:rFonts w:ascii="PT Astra Serif" w:hAnsi="PT Astra Serif"/>
          <w:sz w:val="28"/>
          <w:szCs w:val="28"/>
        </w:rPr>
        <w:t xml:space="preserve">№ </w:t>
      </w:r>
      <w:r w:rsidR="00B818AC" w:rsidRPr="0037792C">
        <w:rPr>
          <w:rFonts w:ascii="PT Astra Serif" w:hAnsi="PT Astra Serif"/>
          <w:sz w:val="28"/>
          <w:szCs w:val="28"/>
        </w:rPr>
        <w:t>2</w:t>
      </w:r>
      <w:r w:rsidRPr="0037792C">
        <w:rPr>
          <w:rFonts w:ascii="PT Astra Serif" w:hAnsi="PT Astra Serif"/>
          <w:sz w:val="28"/>
          <w:szCs w:val="28"/>
        </w:rPr>
        <w:t xml:space="preserve"> к программе.</w:t>
      </w:r>
    </w:p>
    <w:p w:rsidR="00F919A7" w:rsidRPr="0037792C" w:rsidRDefault="00F919A7" w:rsidP="00F919A7">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ab/>
        <w:t>Объёмы бюджетных средств подлежат ежегодному уточнению в установленном порядке при формировании б</w:t>
      </w:r>
      <w:r w:rsidR="002E4866" w:rsidRPr="0037792C">
        <w:rPr>
          <w:rFonts w:ascii="PT Astra Serif" w:hAnsi="PT Astra Serif" w:cs="Times New Roman"/>
          <w:sz w:val="28"/>
          <w:szCs w:val="28"/>
        </w:rPr>
        <w:t>юджетов на очередной финансовый</w:t>
      </w:r>
      <w:r w:rsidRPr="0037792C">
        <w:rPr>
          <w:rFonts w:ascii="PT Astra Serif" w:hAnsi="PT Astra Serif" w:cs="Times New Roman"/>
          <w:sz w:val="28"/>
          <w:szCs w:val="28"/>
        </w:rPr>
        <w:t xml:space="preserve"> год и с учетом возможности бюджета муниципального образования «Мелекесский район</w:t>
      </w:r>
      <w:r w:rsidR="009F015D" w:rsidRPr="0037792C">
        <w:rPr>
          <w:rFonts w:ascii="PT Astra Serif" w:hAnsi="PT Astra Serif" w:cs="Times New Roman"/>
          <w:sz w:val="28"/>
          <w:szCs w:val="28"/>
        </w:rPr>
        <w:t>» У</w:t>
      </w:r>
      <w:r w:rsidRPr="0037792C">
        <w:rPr>
          <w:rFonts w:ascii="PT Astra Serif" w:hAnsi="PT Astra Serif" w:cs="Times New Roman"/>
          <w:sz w:val="28"/>
          <w:szCs w:val="28"/>
        </w:rPr>
        <w:t>льяновской области</w:t>
      </w:r>
      <w:proofErr w:type="gramStart"/>
      <w:r w:rsidRPr="0037792C">
        <w:rPr>
          <w:rFonts w:ascii="PT Astra Serif" w:hAnsi="PT Astra Serif" w:cs="Times New Roman"/>
          <w:sz w:val="28"/>
          <w:szCs w:val="28"/>
        </w:rPr>
        <w:t xml:space="preserve"> .</w:t>
      </w:r>
      <w:proofErr w:type="gramEnd"/>
    </w:p>
    <w:p w:rsidR="00F919A7" w:rsidRPr="0037792C" w:rsidRDefault="00F919A7" w:rsidP="00F919A7">
      <w:pPr>
        <w:pStyle w:val="a5"/>
        <w:spacing w:before="0" w:after="0"/>
        <w:jc w:val="both"/>
        <w:rPr>
          <w:rFonts w:ascii="PT Astra Serif" w:hAnsi="PT Astra Serif"/>
          <w:sz w:val="28"/>
          <w:szCs w:val="28"/>
        </w:rPr>
      </w:pPr>
    </w:p>
    <w:p w:rsidR="00F919A7" w:rsidRPr="0037792C" w:rsidRDefault="00F919A7" w:rsidP="008E3B81">
      <w:pPr>
        <w:pStyle w:val="ConsPlusCell"/>
        <w:ind w:left="708"/>
        <w:jc w:val="center"/>
        <w:rPr>
          <w:rFonts w:ascii="PT Astra Serif" w:hAnsi="PT Astra Serif" w:cs="Times New Roman"/>
          <w:b/>
          <w:sz w:val="28"/>
          <w:szCs w:val="28"/>
        </w:rPr>
      </w:pPr>
      <w:r w:rsidRPr="0037792C">
        <w:rPr>
          <w:rFonts w:ascii="PT Astra Serif" w:hAnsi="PT Astra Serif" w:cs="Times New Roman"/>
          <w:b/>
          <w:sz w:val="28"/>
          <w:szCs w:val="28"/>
        </w:rPr>
        <w:t>6. Организация управления муниципальной программой.</w:t>
      </w:r>
    </w:p>
    <w:p w:rsidR="00F919A7" w:rsidRPr="0037792C" w:rsidRDefault="00F919A7" w:rsidP="00F919A7">
      <w:pPr>
        <w:pStyle w:val="ConsPlusCell"/>
        <w:jc w:val="center"/>
        <w:rPr>
          <w:rFonts w:ascii="PT Astra Serif" w:hAnsi="PT Astra Serif" w:cs="Times New Roman"/>
          <w:sz w:val="28"/>
          <w:szCs w:val="28"/>
        </w:rPr>
      </w:pPr>
    </w:p>
    <w:p w:rsidR="00F919A7" w:rsidRPr="0037792C" w:rsidRDefault="00F919A7" w:rsidP="002E4866">
      <w:pPr>
        <w:autoSpaceDE w:val="0"/>
        <w:autoSpaceDN w:val="0"/>
        <w:adjustRightInd w:val="0"/>
        <w:ind w:firstLine="709"/>
        <w:jc w:val="both"/>
        <w:rPr>
          <w:rFonts w:ascii="PT Astra Serif" w:hAnsi="PT Astra Serif"/>
          <w:sz w:val="28"/>
          <w:szCs w:val="28"/>
        </w:rPr>
      </w:pPr>
      <w:r w:rsidRPr="0037792C">
        <w:rPr>
          <w:rFonts w:ascii="PT Astra Serif" w:hAnsi="PT Astra Serif"/>
          <w:sz w:val="28"/>
          <w:szCs w:val="28"/>
        </w:rPr>
        <w:t>1.</w:t>
      </w:r>
      <w:r w:rsidR="002C5B28" w:rsidRPr="0037792C">
        <w:rPr>
          <w:rFonts w:ascii="PT Astra Serif" w:hAnsi="PT Astra Serif"/>
          <w:sz w:val="28"/>
          <w:szCs w:val="28"/>
        </w:rPr>
        <w:t xml:space="preserve"> </w:t>
      </w:r>
      <w:r w:rsidRPr="0037792C">
        <w:rPr>
          <w:rFonts w:ascii="PT Astra Serif" w:hAnsi="PT Astra Serif"/>
          <w:sz w:val="28"/>
          <w:szCs w:val="28"/>
        </w:rPr>
        <w:t xml:space="preserve">Заказчиком Программы является администрация муниципального образования "Мелекесский район" Ульяновской области. </w:t>
      </w:r>
      <w:r w:rsidR="005E709A" w:rsidRPr="0037792C">
        <w:rPr>
          <w:rFonts w:ascii="PT Astra Serif" w:hAnsi="PT Astra Serif"/>
          <w:sz w:val="28"/>
          <w:szCs w:val="28"/>
        </w:rPr>
        <w:t>К</w:t>
      </w:r>
      <w:r w:rsidRPr="0037792C">
        <w:rPr>
          <w:rFonts w:ascii="PT Astra Serif" w:hAnsi="PT Astra Serif"/>
          <w:sz w:val="28"/>
          <w:szCs w:val="28"/>
        </w:rPr>
        <w:t xml:space="preserve">оординатор – МКУ «Управление сельского хозяйства </w:t>
      </w:r>
      <w:proofErr w:type="spellStart"/>
      <w:r w:rsidRPr="0037792C">
        <w:rPr>
          <w:rFonts w:ascii="PT Astra Serif" w:hAnsi="PT Astra Serif"/>
          <w:sz w:val="28"/>
          <w:szCs w:val="28"/>
        </w:rPr>
        <w:t>Мелекесского</w:t>
      </w:r>
      <w:proofErr w:type="spellEnd"/>
      <w:r w:rsidRPr="0037792C">
        <w:rPr>
          <w:rFonts w:ascii="PT Astra Serif" w:hAnsi="PT Astra Serif"/>
          <w:sz w:val="28"/>
          <w:szCs w:val="28"/>
        </w:rPr>
        <w:t xml:space="preserve"> района».</w:t>
      </w:r>
    </w:p>
    <w:p w:rsidR="00F919A7" w:rsidRPr="0037792C" w:rsidRDefault="00F919A7" w:rsidP="002E4866">
      <w:pPr>
        <w:autoSpaceDE w:val="0"/>
        <w:autoSpaceDN w:val="0"/>
        <w:adjustRightInd w:val="0"/>
        <w:ind w:firstLine="709"/>
        <w:jc w:val="both"/>
        <w:rPr>
          <w:rFonts w:ascii="PT Astra Serif" w:hAnsi="PT Astra Serif"/>
          <w:sz w:val="28"/>
          <w:szCs w:val="28"/>
        </w:rPr>
      </w:pPr>
      <w:r w:rsidRPr="0037792C">
        <w:rPr>
          <w:rFonts w:ascii="PT Astra Serif" w:hAnsi="PT Astra Serif"/>
          <w:sz w:val="28"/>
          <w:szCs w:val="28"/>
        </w:rPr>
        <w:t>2.</w:t>
      </w:r>
      <w:r w:rsidR="002C5B28" w:rsidRPr="0037792C">
        <w:rPr>
          <w:rFonts w:ascii="PT Astra Serif" w:hAnsi="PT Astra Serif"/>
          <w:sz w:val="28"/>
          <w:szCs w:val="28"/>
        </w:rPr>
        <w:t xml:space="preserve"> </w:t>
      </w:r>
      <w:r w:rsidRPr="0037792C">
        <w:rPr>
          <w:rFonts w:ascii="PT Astra Serif" w:hAnsi="PT Astra Serif"/>
          <w:sz w:val="28"/>
          <w:szCs w:val="28"/>
        </w:rPr>
        <w:t xml:space="preserve">Управление Программой осуществляется МКУ «Управление сельского хозяйства </w:t>
      </w:r>
      <w:proofErr w:type="spellStart"/>
      <w:r w:rsidRPr="0037792C">
        <w:rPr>
          <w:rFonts w:ascii="PT Astra Serif" w:hAnsi="PT Astra Serif"/>
          <w:sz w:val="28"/>
          <w:szCs w:val="28"/>
        </w:rPr>
        <w:t>Мелекесского</w:t>
      </w:r>
      <w:proofErr w:type="spellEnd"/>
      <w:r w:rsidRPr="0037792C">
        <w:rPr>
          <w:rFonts w:ascii="PT Astra Serif" w:hAnsi="PT Astra Serif"/>
          <w:sz w:val="28"/>
          <w:szCs w:val="28"/>
        </w:rPr>
        <w:t xml:space="preserve"> района», согласно </w:t>
      </w:r>
      <w:hyperlink r:id="rId6" w:history="1">
        <w:proofErr w:type="gramStart"/>
        <w:r w:rsidRPr="0037792C">
          <w:rPr>
            <w:rFonts w:ascii="PT Astra Serif" w:hAnsi="PT Astra Serif"/>
            <w:sz w:val="28"/>
            <w:szCs w:val="28"/>
          </w:rPr>
          <w:t>приложении</w:t>
        </w:r>
        <w:proofErr w:type="gramEnd"/>
      </w:hyperlink>
      <w:r w:rsidR="00BA76C9" w:rsidRPr="0037792C">
        <w:rPr>
          <w:rFonts w:ascii="PT Astra Serif" w:hAnsi="PT Astra Serif"/>
          <w:sz w:val="28"/>
          <w:szCs w:val="28"/>
        </w:rPr>
        <w:t xml:space="preserve"> №1, №2</w:t>
      </w:r>
      <w:r w:rsidRPr="0037792C">
        <w:rPr>
          <w:rFonts w:ascii="PT Astra Serif" w:hAnsi="PT Astra Serif"/>
          <w:sz w:val="28"/>
          <w:szCs w:val="28"/>
        </w:rPr>
        <w:t xml:space="preserve"> к Программе.</w:t>
      </w:r>
    </w:p>
    <w:p w:rsidR="00F919A7" w:rsidRPr="0037792C" w:rsidRDefault="00F919A7" w:rsidP="002E4866">
      <w:pPr>
        <w:autoSpaceDE w:val="0"/>
        <w:autoSpaceDN w:val="0"/>
        <w:adjustRightInd w:val="0"/>
        <w:ind w:firstLine="709"/>
        <w:jc w:val="both"/>
        <w:rPr>
          <w:rFonts w:ascii="PT Astra Serif" w:hAnsi="PT Astra Serif"/>
          <w:sz w:val="28"/>
          <w:szCs w:val="28"/>
        </w:rPr>
      </w:pPr>
      <w:r w:rsidRPr="0037792C">
        <w:rPr>
          <w:rFonts w:ascii="PT Astra Serif" w:hAnsi="PT Astra Serif"/>
          <w:sz w:val="28"/>
          <w:szCs w:val="28"/>
        </w:rPr>
        <w:t>3.</w:t>
      </w:r>
      <w:r w:rsidR="002C5B28" w:rsidRPr="0037792C">
        <w:rPr>
          <w:rFonts w:ascii="PT Astra Serif" w:hAnsi="PT Astra Serif"/>
          <w:sz w:val="28"/>
          <w:szCs w:val="28"/>
        </w:rPr>
        <w:t xml:space="preserve"> </w:t>
      </w:r>
      <w:r w:rsidRPr="0037792C">
        <w:rPr>
          <w:rFonts w:ascii="PT Astra Serif" w:hAnsi="PT Astra Serif"/>
          <w:sz w:val="28"/>
          <w:szCs w:val="28"/>
        </w:rPr>
        <w:t>Исполнител</w:t>
      </w:r>
      <w:r w:rsidR="00C35E9C" w:rsidRPr="0037792C">
        <w:rPr>
          <w:rFonts w:ascii="PT Astra Serif" w:hAnsi="PT Astra Serif"/>
          <w:sz w:val="28"/>
          <w:szCs w:val="28"/>
        </w:rPr>
        <w:t>ь</w:t>
      </w:r>
      <w:r w:rsidRPr="0037792C">
        <w:rPr>
          <w:rFonts w:ascii="PT Astra Serif" w:hAnsi="PT Astra Serif"/>
          <w:sz w:val="28"/>
          <w:szCs w:val="28"/>
        </w:rPr>
        <w:t xml:space="preserve"> Программы МКУ «Управление сельского хозяйства </w:t>
      </w:r>
      <w:proofErr w:type="spellStart"/>
      <w:r w:rsidRPr="0037792C">
        <w:rPr>
          <w:rFonts w:ascii="PT Astra Serif" w:hAnsi="PT Astra Serif"/>
          <w:sz w:val="28"/>
          <w:szCs w:val="28"/>
        </w:rPr>
        <w:t>Мелекесского</w:t>
      </w:r>
      <w:proofErr w:type="spellEnd"/>
      <w:r w:rsidRPr="0037792C">
        <w:rPr>
          <w:rFonts w:ascii="PT Astra Serif" w:hAnsi="PT Astra Serif"/>
          <w:sz w:val="28"/>
          <w:szCs w:val="28"/>
        </w:rPr>
        <w:t xml:space="preserve"> район</w:t>
      </w:r>
      <w:r w:rsidR="00D47204" w:rsidRPr="0037792C">
        <w:rPr>
          <w:rFonts w:ascii="PT Astra Serif" w:hAnsi="PT Astra Serif"/>
          <w:sz w:val="28"/>
          <w:szCs w:val="28"/>
        </w:rPr>
        <w:t>а</w:t>
      </w:r>
      <w:r w:rsidRPr="0037792C">
        <w:rPr>
          <w:rFonts w:ascii="PT Astra Serif" w:hAnsi="PT Astra Serif"/>
          <w:sz w:val="28"/>
          <w:szCs w:val="28"/>
        </w:rPr>
        <w:t>», направля</w:t>
      </w:r>
      <w:r w:rsidR="00466CA8" w:rsidRPr="0037792C">
        <w:rPr>
          <w:rFonts w:ascii="PT Astra Serif" w:hAnsi="PT Astra Serif"/>
          <w:sz w:val="28"/>
          <w:szCs w:val="28"/>
        </w:rPr>
        <w:t>е</w:t>
      </w:r>
      <w:r w:rsidRPr="0037792C">
        <w:rPr>
          <w:rFonts w:ascii="PT Astra Serif" w:hAnsi="PT Astra Serif"/>
          <w:sz w:val="28"/>
          <w:szCs w:val="28"/>
        </w:rPr>
        <w:t>т ежеквартально в срок до 20 числа месяца, следующего за отчетным кварталом в Управление экономического развития администрации муниципального образования "Мелекесский район" Ульяновской области необходимые данные в форме ежеквартального отчета о ходе реализации оценке эффективности реализации Программы.</w:t>
      </w:r>
    </w:p>
    <w:p w:rsidR="00F919A7" w:rsidRPr="0037792C" w:rsidRDefault="00F919A7" w:rsidP="002E4866">
      <w:pPr>
        <w:pStyle w:val="a5"/>
        <w:snapToGrid w:val="0"/>
        <w:spacing w:before="0" w:after="0"/>
        <w:ind w:firstLine="709"/>
        <w:jc w:val="both"/>
        <w:rPr>
          <w:rFonts w:ascii="PT Astra Serif" w:hAnsi="PT Astra Serif"/>
          <w:sz w:val="28"/>
          <w:szCs w:val="28"/>
        </w:rPr>
      </w:pPr>
      <w:r w:rsidRPr="0037792C">
        <w:rPr>
          <w:rFonts w:ascii="PT Astra Serif" w:hAnsi="PT Astra Serif"/>
          <w:sz w:val="28"/>
          <w:szCs w:val="28"/>
        </w:rPr>
        <w:t>4.</w:t>
      </w:r>
      <w:r w:rsidR="002C5B28" w:rsidRPr="0037792C">
        <w:rPr>
          <w:rFonts w:ascii="PT Astra Serif" w:hAnsi="PT Astra Serif"/>
          <w:sz w:val="28"/>
          <w:szCs w:val="28"/>
        </w:rPr>
        <w:t xml:space="preserve"> </w:t>
      </w:r>
      <w:r w:rsidR="003F49F4" w:rsidRPr="0037792C">
        <w:rPr>
          <w:rFonts w:ascii="PT Astra Serif" w:hAnsi="PT Astra Serif"/>
          <w:sz w:val="28"/>
          <w:szCs w:val="28"/>
        </w:rPr>
        <w:t>Реализация муниципальной</w:t>
      </w:r>
      <w:r w:rsidRPr="0037792C">
        <w:rPr>
          <w:rFonts w:ascii="PT Astra Serif" w:hAnsi="PT Astra Serif"/>
          <w:sz w:val="28"/>
          <w:szCs w:val="28"/>
        </w:rPr>
        <w:t xml:space="preserve"> программы предусматривает взаимодействие органов местного самоуправления муниципального образования «Мелекесский район» Ульяновской области, управления образования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00291D2F" w:rsidRPr="0037792C">
        <w:rPr>
          <w:rFonts w:ascii="PT Astra Serif" w:hAnsi="PT Astra Serif"/>
          <w:sz w:val="28"/>
          <w:szCs w:val="28"/>
        </w:rPr>
        <w:t xml:space="preserve"> </w:t>
      </w:r>
      <w:r w:rsidRPr="0037792C">
        <w:rPr>
          <w:rFonts w:ascii="PT Astra Serif" w:hAnsi="PT Astra Serif"/>
          <w:sz w:val="28"/>
          <w:szCs w:val="28"/>
        </w:rPr>
        <w:t xml:space="preserve">Территориального отдела Управления </w:t>
      </w:r>
      <w:proofErr w:type="spellStart"/>
      <w:r w:rsidRPr="0037792C">
        <w:rPr>
          <w:rFonts w:ascii="PT Astra Serif" w:hAnsi="PT Astra Serif"/>
          <w:sz w:val="28"/>
          <w:szCs w:val="28"/>
        </w:rPr>
        <w:t>Роспотребнадзора</w:t>
      </w:r>
      <w:proofErr w:type="spellEnd"/>
      <w:r w:rsidRPr="0037792C">
        <w:rPr>
          <w:rFonts w:ascii="PT Astra Serif" w:hAnsi="PT Astra Serif"/>
          <w:sz w:val="28"/>
          <w:szCs w:val="28"/>
        </w:rPr>
        <w:t xml:space="preserve"> по Ульяновской области в г. Димитровграде; субъектов малого и среднего предпринимательства.</w:t>
      </w:r>
    </w:p>
    <w:p w:rsidR="00F919A7" w:rsidRPr="0037792C" w:rsidRDefault="00F919A7" w:rsidP="002E4866">
      <w:pPr>
        <w:pStyle w:val="ConsPlusNormal"/>
        <w:ind w:firstLine="709"/>
        <w:jc w:val="both"/>
        <w:rPr>
          <w:rFonts w:ascii="PT Astra Serif" w:hAnsi="PT Astra Serif" w:cs="Times New Roman"/>
          <w:bCs/>
          <w:sz w:val="28"/>
          <w:szCs w:val="28"/>
        </w:rPr>
      </w:pPr>
      <w:r w:rsidRPr="0037792C">
        <w:rPr>
          <w:rFonts w:ascii="PT Astra Serif" w:hAnsi="PT Astra Serif" w:cs="Times New Roman"/>
          <w:bCs/>
          <w:sz w:val="28"/>
          <w:szCs w:val="28"/>
        </w:rPr>
        <w:t>5.</w:t>
      </w:r>
      <w:r w:rsidR="002C5B28" w:rsidRPr="0037792C">
        <w:rPr>
          <w:rFonts w:ascii="PT Astra Serif" w:hAnsi="PT Astra Serif" w:cs="Times New Roman"/>
          <w:bCs/>
          <w:sz w:val="28"/>
          <w:szCs w:val="28"/>
        </w:rPr>
        <w:t xml:space="preserve"> </w:t>
      </w:r>
      <w:r w:rsidRPr="0037792C">
        <w:rPr>
          <w:rFonts w:ascii="PT Astra Serif" w:hAnsi="PT Astra Serif" w:cs="Times New Roman"/>
          <w:bCs/>
          <w:sz w:val="28"/>
          <w:szCs w:val="28"/>
        </w:rPr>
        <w:t>Подготовленный заказчиком ежеквартальный доклад о ходе реализации и оценке эффективности муниципальной программы подлежит размещению на официальном сайте муниципального образования «Мелекесский район» в информационно-телекоммуникационной сети Интернет (п. 4.1 в ред. Постановления администрации муниципального образования «Мелекесский район» Ульяновской области от 17.09.2018 №965)</w:t>
      </w:r>
      <w:r w:rsidR="003F49F4" w:rsidRPr="0037792C">
        <w:rPr>
          <w:rFonts w:ascii="PT Astra Serif" w:hAnsi="PT Astra Serif" w:cs="Times New Roman"/>
          <w:bCs/>
          <w:sz w:val="28"/>
          <w:szCs w:val="28"/>
        </w:rPr>
        <w:t>.</w:t>
      </w:r>
    </w:p>
    <w:p w:rsidR="00F919A7" w:rsidRPr="0037792C" w:rsidRDefault="00F919A7" w:rsidP="00F919A7">
      <w:pPr>
        <w:rPr>
          <w:rFonts w:ascii="PT Astra Serif" w:hAnsi="PT Astra Serif"/>
          <w:sz w:val="28"/>
          <w:szCs w:val="28"/>
        </w:rPr>
      </w:pPr>
    </w:p>
    <w:p w:rsidR="00F919A7" w:rsidRPr="0037792C" w:rsidRDefault="00F919A7" w:rsidP="00F919A7">
      <w:pPr>
        <w:pStyle w:val="a5"/>
        <w:tabs>
          <w:tab w:val="left" w:pos="726"/>
          <w:tab w:val="left" w:pos="742"/>
        </w:tabs>
        <w:spacing w:before="0" w:after="0"/>
        <w:jc w:val="center"/>
        <w:rPr>
          <w:rFonts w:ascii="PT Astra Serif" w:hAnsi="PT Astra Serif"/>
          <w:b/>
          <w:bCs/>
          <w:sz w:val="28"/>
          <w:szCs w:val="28"/>
        </w:rPr>
      </w:pPr>
      <w:r w:rsidRPr="0037792C">
        <w:rPr>
          <w:rFonts w:ascii="PT Astra Serif" w:hAnsi="PT Astra Serif"/>
          <w:b/>
          <w:bCs/>
          <w:sz w:val="28"/>
          <w:szCs w:val="28"/>
        </w:rPr>
        <w:t>7. Основные критерии оценки эффективности муниципальной программы.</w:t>
      </w:r>
    </w:p>
    <w:p w:rsidR="00F919A7" w:rsidRPr="0037792C" w:rsidRDefault="00F919A7" w:rsidP="00F919A7">
      <w:pPr>
        <w:pStyle w:val="a5"/>
        <w:tabs>
          <w:tab w:val="left" w:pos="726"/>
          <w:tab w:val="left" w:pos="742"/>
        </w:tabs>
        <w:spacing w:before="0" w:after="0"/>
        <w:jc w:val="center"/>
        <w:rPr>
          <w:rFonts w:ascii="PT Astra Serif" w:hAnsi="PT Astra Serif"/>
          <w:sz w:val="28"/>
          <w:szCs w:val="28"/>
        </w:rPr>
      </w:pPr>
    </w:p>
    <w:p w:rsidR="00F919A7" w:rsidRPr="0037792C" w:rsidRDefault="00F919A7" w:rsidP="003F49F4">
      <w:pPr>
        <w:pStyle w:val="a7"/>
        <w:ind w:left="0" w:firstLine="709"/>
        <w:jc w:val="both"/>
        <w:rPr>
          <w:rFonts w:ascii="PT Astra Serif" w:hAnsi="PT Astra Serif"/>
          <w:sz w:val="28"/>
          <w:szCs w:val="28"/>
        </w:rPr>
      </w:pPr>
      <w:r w:rsidRPr="0037792C">
        <w:rPr>
          <w:rFonts w:ascii="PT Astra Serif" w:eastAsia="Times New Roman" w:hAnsi="PT Astra Serif"/>
          <w:sz w:val="28"/>
          <w:szCs w:val="28"/>
        </w:rPr>
        <w:t>Основными критериями выполнения настоящей программы являются:</w:t>
      </w:r>
    </w:p>
    <w:p w:rsidR="00F919A7" w:rsidRPr="0037792C" w:rsidRDefault="00F919A7" w:rsidP="003F49F4">
      <w:pPr>
        <w:ind w:firstLine="709"/>
        <w:jc w:val="both"/>
        <w:rPr>
          <w:rFonts w:ascii="PT Astra Serif" w:hAnsi="PT Astra Serif"/>
          <w:sz w:val="28"/>
          <w:szCs w:val="28"/>
          <w:lang w:eastAsia="ru-RU"/>
        </w:rPr>
      </w:pPr>
      <w:r w:rsidRPr="0037792C">
        <w:rPr>
          <w:rFonts w:ascii="PT Astra Serif" w:hAnsi="PT Astra Serif"/>
          <w:sz w:val="28"/>
          <w:szCs w:val="28"/>
        </w:rPr>
        <w:t>1</w:t>
      </w:r>
      <w:r w:rsidR="00C4635D" w:rsidRPr="0037792C">
        <w:rPr>
          <w:rFonts w:ascii="PT Astra Serif" w:hAnsi="PT Astra Serif"/>
          <w:sz w:val="28"/>
          <w:szCs w:val="28"/>
          <w:lang w:eastAsia="ru-RU"/>
        </w:rPr>
        <w:t xml:space="preserve">. </w:t>
      </w:r>
      <w:r w:rsidRPr="0037792C">
        <w:rPr>
          <w:rFonts w:ascii="PT Astra Serif" w:hAnsi="PT Astra Serif"/>
          <w:sz w:val="28"/>
          <w:szCs w:val="28"/>
          <w:lang w:eastAsia="ru-RU"/>
        </w:rPr>
        <w:t>Степ</w:t>
      </w:r>
      <w:r w:rsidR="003F49F4" w:rsidRPr="0037792C">
        <w:rPr>
          <w:rFonts w:ascii="PT Astra Serif" w:hAnsi="PT Astra Serif"/>
          <w:sz w:val="28"/>
          <w:szCs w:val="28"/>
          <w:lang w:eastAsia="ru-RU"/>
        </w:rPr>
        <w:t xml:space="preserve">ень соответствия установленных и достигнутых </w:t>
      </w:r>
      <w:r w:rsidRPr="0037792C">
        <w:rPr>
          <w:rFonts w:ascii="PT Astra Serif" w:hAnsi="PT Astra Serif"/>
          <w:sz w:val="28"/>
          <w:szCs w:val="28"/>
          <w:lang w:eastAsia="ru-RU"/>
        </w:rPr>
        <w:t>целевых индикаторов муниципальной программы</w:t>
      </w:r>
      <w:r w:rsidR="00B66152" w:rsidRPr="0037792C">
        <w:rPr>
          <w:rFonts w:ascii="PT Astra Serif" w:hAnsi="PT Astra Serif"/>
          <w:sz w:val="28"/>
          <w:szCs w:val="28"/>
          <w:lang w:eastAsia="ru-RU"/>
        </w:rPr>
        <w:t>.</w:t>
      </w:r>
      <w:r w:rsidR="003C5051" w:rsidRPr="0037792C">
        <w:rPr>
          <w:rFonts w:ascii="PT Astra Serif" w:hAnsi="PT Astra Serif"/>
          <w:sz w:val="28"/>
          <w:szCs w:val="28"/>
          <w:lang w:eastAsia="ru-RU"/>
        </w:rPr>
        <w:t xml:space="preserve"> </w:t>
      </w:r>
    </w:p>
    <w:p w:rsidR="00F919A7" w:rsidRPr="0037792C" w:rsidRDefault="003F49F4" w:rsidP="003F49F4">
      <w:pPr>
        <w:ind w:firstLine="709"/>
        <w:jc w:val="both"/>
        <w:rPr>
          <w:rFonts w:ascii="PT Astra Serif" w:hAnsi="PT Astra Serif"/>
          <w:sz w:val="28"/>
          <w:szCs w:val="28"/>
          <w:lang w:eastAsia="ru-RU"/>
        </w:rPr>
      </w:pPr>
      <w:r w:rsidRPr="0037792C">
        <w:rPr>
          <w:rFonts w:ascii="PT Astra Serif" w:hAnsi="PT Astra Serif"/>
          <w:sz w:val="28"/>
          <w:szCs w:val="28"/>
          <w:lang w:eastAsia="ru-RU"/>
        </w:rPr>
        <w:t xml:space="preserve">2. Финансовое обеспечение реализации муниципальной </w:t>
      </w:r>
      <w:r w:rsidR="00F919A7" w:rsidRPr="0037792C">
        <w:rPr>
          <w:rFonts w:ascii="PT Astra Serif" w:hAnsi="PT Astra Serif"/>
          <w:sz w:val="28"/>
          <w:szCs w:val="28"/>
          <w:lang w:eastAsia="ru-RU"/>
        </w:rPr>
        <w:t>программы.</w:t>
      </w:r>
    </w:p>
    <w:p w:rsidR="00F919A7" w:rsidRPr="0037792C" w:rsidRDefault="00F919A7" w:rsidP="003F49F4">
      <w:pPr>
        <w:autoSpaceDE w:val="0"/>
        <w:ind w:firstLine="709"/>
        <w:jc w:val="both"/>
        <w:rPr>
          <w:rFonts w:ascii="PT Astra Serif" w:hAnsi="PT Astra Serif"/>
          <w:sz w:val="28"/>
          <w:szCs w:val="28"/>
        </w:rPr>
      </w:pPr>
      <w:r w:rsidRPr="0037792C">
        <w:rPr>
          <w:rFonts w:ascii="PT Astra Serif" w:hAnsi="PT Astra Serif"/>
          <w:sz w:val="28"/>
          <w:szCs w:val="28"/>
          <w:lang w:eastAsia="ru-RU"/>
        </w:rPr>
        <w:t>Оценка эффективности реализации муниципальной программы осуществляется заказчиком Программы по итогам ее исполнения за</w:t>
      </w:r>
      <w:r w:rsidR="003F49F4" w:rsidRPr="0037792C">
        <w:rPr>
          <w:rFonts w:ascii="PT Astra Serif" w:hAnsi="PT Astra Serif"/>
          <w:sz w:val="28"/>
          <w:szCs w:val="28"/>
          <w:lang w:eastAsia="ru-RU"/>
        </w:rPr>
        <w:t xml:space="preserve"> отчетный </w:t>
      </w:r>
      <w:r w:rsidR="003F49F4" w:rsidRPr="0037792C">
        <w:rPr>
          <w:rFonts w:ascii="PT Astra Serif" w:hAnsi="PT Astra Serif"/>
          <w:sz w:val="28"/>
          <w:szCs w:val="28"/>
          <w:lang w:eastAsia="ru-RU"/>
        </w:rPr>
        <w:lastRenderedPageBreak/>
        <w:t>период в соответствии</w:t>
      </w:r>
      <w:r w:rsidRPr="0037792C">
        <w:rPr>
          <w:rFonts w:ascii="PT Astra Serif" w:hAnsi="PT Astra Serif"/>
          <w:sz w:val="28"/>
          <w:szCs w:val="28"/>
          <w:lang w:eastAsia="ru-RU"/>
        </w:rPr>
        <w:t xml:space="preserve"> с </w:t>
      </w:r>
      <w:r w:rsidRPr="0037792C">
        <w:rPr>
          <w:rFonts w:ascii="PT Astra Serif" w:hAnsi="PT Astra Serif"/>
          <w:sz w:val="28"/>
          <w:szCs w:val="28"/>
        </w:rPr>
        <w:t>постановлением администр</w:t>
      </w:r>
      <w:r w:rsidR="003F49F4" w:rsidRPr="0037792C">
        <w:rPr>
          <w:rFonts w:ascii="PT Astra Serif" w:hAnsi="PT Astra Serif"/>
          <w:sz w:val="28"/>
          <w:szCs w:val="28"/>
        </w:rPr>
        <w:t xml:space="preserve">ации муниципального образования «Мелекесский район» </w:t>
      </w:r>
      <w:r w:rsidRPr="0037792C">
        <w:rPr>
          <w:rFonts w:ascii="PT Astra Serif" w:hAnsi="PT Astra Serif"/>
          <w:sz w:val="28"/>
          <w:szCs w:val="28"/>
        </w:rPr>
        <w:t>Ульяновкой области от 19.09.2013</w:t>
      </w:r>
      <w:r w:rsidR="003F49F4" w:rsidRPr="0037792C">
        <w:rPr>
          <w:rFonts w:ascii="PT Astra Serif" w:hAnsi="PT Astra Serif"/>
          <w:sz w:val="28"/>
          <w:szCs w:val="28"/>
        </w:rPr>
        <w:t xml:space="preserve"> №1532 «Об утверждении порядка </w:t>
      </w:r>
      <w:r w:rsidRPr="0037792C">
        <w:rPr>
          <w:rFonts w:ascii="PT Astra Serif" w:hAnsi="PT Astra Serif"/>
          <w:sz w:val="28"/>
          <w:szCs w:val="28"/>
        </w:rPr>
        <w:t>разработки, реали</w:t>
      </w:r>
      <w:r w:rsidR="003F49F4" w:rsidRPr="0037792C">
        <w:rPr>
          <w:rFonts w:ascii="PT Astra Serif" w:hAnsi="PT Astra Serif"/>
          <w:sz w:val="28"/>
          <w:szCs w:val="28"/>
        </w:rPr>
        <w:t>зации</w:t>
      </w:r>
      <w:r w:rsidRPr="0037792C">
        <w:rPr>
          <w:rFonts w:ascii="PT Astra Serif" w:hAnsi="PT Astra Serif"/>
          <w:sz w:val="28"/>
          <w:szCs w:val="28"/>
        </w:rPr>
        <w:t xml:space="preserve"> и оценки эффекти</w:t>
      </w:r>
      <w:r w:rsidR="003F49F4" w:rsidRPr="0037792C">
        <w:rPr>
          <w:rFonts w:ascii="PT Astra Serif" w:hAnsi="PT Astra Serif"/>
          <w:sz w:val="28"/>
          <w:szCs w:val="28"/>
        </w:rPr>
        <w:t xml:space="preserve">вности муниципальных программ </w:t>
      </w:r>
      <w:r w:rsidRPr="0037792C">
        <w:rPr>
          <w:rFonts w:ascii="PT Astra Serif" w:hAnsi="PT Astra Serif"/>
          <w:sz w:val="28"/>
          <w:szCs w:val="28"/>
        </w:rPr>
        <w:t>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0064435A" w:rsidRPr="0037792C">
        <w:rPr>
          <w:rFonts w:ascii="PT Astra Serif" w:hAnsi="PT Astra Serif"/>
          <w:sz w:val="28"/>
          <w:szCs w:val="28"/>
        </w:rPr>
        <w:t xml:space="preserve">. </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 xml:space="preserve">Для </w:t>
      </w:r>
      <w:r w:rsidR="00D313B1" w:rsidRPr="0037792C">
        <w:rPr>
          <w:rFonts w:ascii="PT Astra Serif" w:hAnsi="PT Astra Serif"/>
          <w:sz w:val="28"/>
          <w:szCs w:val="28"/>
          <w:lang w:eastAsia="ru-RU"/>
        </w:rPr>
        <w:t>исполнения и учёта результата Программы используются целевые индикаторы</w:t>
      </w:r>
      <w:r w:rsidR="0064435A" w:rsidRPr="0037792C">
        <w:rPr>
          <w:rFonts w:ascii="PT Astra Serif" w:hAnsi="PT Astra Serif"/>
          <w:sz w:val="28"/>
          <w:szCs w:val="28"/>
          <w:lang w:eastAsia="ru-RU"/>
        </w:rPr>
        <w:t>,</w:t>
      </w:r>
      <w:r w:rsidRPr="0037792C">
        <w:rPr>
          <w:rFonts w:ascii="PT Astra Serif" w:hAnsi="PT Astra Serif"/>
          <w:sz w:val="28"/>
          <w:szCs w:val="28"/>
          <w:lang w:eastAsia="ru-RU"/>
        </w:rPr>
        <w:t xml:space="preserve"> которые отражают выполнение мероприятий Программы.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919A7" w:rsidRPr="0037792C" w:rsidRDefault="00F919A7" w:rsidP="00C35E9C">
      <w:pPr>
        <w:autoSpaceDE w:val="0"/>
        <w:ind w:firstLine="540"/>
        <w:jc w:val="both"/>
        <w:rPr>
          <w:rFonts w:ascii="PT Astra Serif" w:hAnsi="PT Astra Serif"/>
          <w:sz w:val="28"/>
          <w:szCs w:val="28"/>
        </w:rPr>
      </w:pPr>
      <w:r w:rsidRPr="0037792C">
        <w:rPr>
          <w:rFonts w:ascii="PT Astra Serif" w:hAnsi="PT Astra Serif"/>
          <w:sz w:val="28"/>
          <w:szCs w:val="28"/>
          <w:lang w:eastAsia="ru-RU"/>
        </w:rPr>
        <w:t>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noProof/>
          <w:position w:val="-12"/>
          <w:sz w:val="28"/>
          <w:szCs w:val="28"/>
          <w:lang w:eastAsia="ru-RU"/>
        </w:rPr>
        <w:drawing>
          <wp:inline distT="0" distB="0" distL="0" distR="0" wp14:anchorId="5186203F" wp14:editId="218FF465">
            <wp:extent cx="1876425" cy="30861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76425" cy="308610"/>
                    </a:xfrm>
                    <a:prstGeom prst="rect">
                      <a:avLst/>
                    </a:prstGeom>
                    <a:solidFill>
                      <a:srgbClr val="FFFFFF"/>
                    </a:solidFill>
                    <a:ln w="9525">
                      <a:noFill/>
                      <a:miter lim="800000"/>
                      <a:headEnd/>
                      <a:tailEnd/>
                    </a:ln>
                  </pic:spPr>
                </pic:pic>
              </a:graphicData>
            </a:graphic>
          </wp:inline>
        </w:drawing>
      </w:r>
      <w:r w:rsidRPr="0037792C">
        <w:rPr>
          <w:rFonts w:ascii="PT Astra Serif" w:hAnsi="PT Astra Serif"/>
          <w:sz w:val="28"/>
          <w:szCs w:val="28"/>
          <w:lang w:eastAsia="ru-RU"/>
        </w:rPr>
        <w:t>,</w:t>
      </w:r>
    </w:p>
    <w:p w:rsidR="00F919A7" w:rsidRPr="0037792C" w:rsidRDefault="00F919A7" w:rsidP="00C35E9C">
      <w:pPr>
        <w:autoSpaceDE w:val="0"/>
        <w:jc w:val="both"/>
        <w:rPr>
          <w:rFonts w:ascii="PT Astra Serif" w:hAnsi="PT Astra Serif"/>
          <w:sz w:val="28"/>
          <w:szCs w:val="28"/>
          <w:lang w:eastAsia="ru-RU"/>
        </w:rPr>
      </w:pPr>
      <w:r w:rsidRPr="0037792C">
        <w:rPr>
          <w:rFonts w:ascii="PT Astra Serif" w:hAnsi="PT Astra Serif"/>
          <w:sz w:val="28"/>
          <w:szCs w:val="28"/>
          <w:lang w:eastAsia="ru-RU"/>
        </w:rPr>
        <w:t>где:</w:t>
      </w:r>
      <w:r w:rsidR="00D313B1" w:rsidRPr="0037792C">
        <w:rPr>
          <w:rFonts w:ascii="PT Astra Serif" w:hAnsi="PT Astra Serif"/>
          <w:sz w:val="28"/>
          <w:szCs w:val="28"/>
          <w:lang w:eastAsia="ru-RU"/>
        </w:rPr>
        <w:t xml:space="preserve"> </w:t>
      </w:r>
      <w:r w:rsidRPr="0037792C">
        <w:rPr>
          <w:rFonts w:ascii="PT Astra Serif" w:hAnsi="PT Astra Serif"/>
          <w:sz w:val="28"/>
          <w:szCs w:val="28"/>
          <w:lang w:eastAsia="ru-RU"/>
        </w:rPr>
        <w:t>И - значение оценки степени достижения запланированных значений целевых индикаторов и показателей Программы;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Ф</w:t>
      </w:r>
      <w:proofErr w:type="gramStart"/>
      <w:r w:rsidRPr="0037792C">
        <w:rPr>
          <w:rFonts w:ascii="PT Astra Serif" w:hAnsi="PT Astra Serif"/>
          <w:sz w:val="28"/>
          <w:szCs w:val="28"/>
          <w:lang w:eastAsia="ru-RU"/>
        </w:rPr>
        <w:t>1</w:t>
      </w:r>
      <w:proofErr w:type="gramEnd"/>
      <w:r w:rsidRPr="0037792C">
        <w:rPr>
          <w:rFonts w:ascii="PT Astra Serif" w:hAnsi="PT Astra Serif"/>
          <w:sz w:val="28"/>
          <w:szCs w:val="28"/>
          <w:lang w:eastAsia="ru-RU"/>
        </w:rPr>
        <w:t xml:space="preserve"> - фактическое значение целевых индикаторов и показателей Программы;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П</w:t>
      </w:r>
      <w:proofErr w:type="gramStart"/>
      <w:r w:rsidRPr="0037792C">
        <w:rPr>
          <w:rFonts w:ascii="PT Astra Serif" w:hAnsi="PT Astra Serif"/>
          <w:sz w:val="28"/>
          <w:szCs w:val="28"/>
          <w:lang w:eastAsia="ru-RU"/>
        </w:rPr>
        <w:t>1</w:t>
      </w:r>
      <w:proofErr w:type="gramEnd"/>
      <w:r w:rsidRPr="0037792C">
        <w:rPr>
          <w:rFonts w:ascii="PT Astra Serif" w:hAnsi="PT Astra Serif"/>
          <w:sz w:val="28"/>
          <w:szCs w:val="28"/>
          <w:lang w:eastAsia="ru-RU"/>
        </w:rPr>
        <w:t xml:space="preserve"> - плановое значение целевых индикаторов и показателей Программы.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 xml:space="preserve">3. На основе полученного </w:t>
      </w:r>
      <w:proofErr w:type="gramStart"/>
      <w:r w:rsidRPr="0037792C">
        <w:rPr>
          <w:rFonts w:ascii="PT Astra Serif" w:hAnsi="PT Astra Serif"/>
          <w:sz w:val="28"/>
          <w:szCs w:val="28"/>
          <w:lang w:eastAsia="ru-RU"/>
        </w:rPr>
        <w:t>значения оценки эффективности реализации Программы</w:t>
      </w:r>
      <w:proofErr w:type="gramEnd"/>
      <w:r w:rsidRPr="0037792C">
        <w:rPr>
          <w:rFonts w:ascii="PT Astra Serif" w:hAnsi="PT Astra Serif"/>
          <w:sz w:val="28"/>
          <w:szCs w:val="28"/>
          <w:lang w:eastAsia="ru-RU"/>
        </w:rPr>
        <w:t xml:space="preserve"> делаются следующие выводы:</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при значении</w:t>
      </w:r>
      <w:proofErr w:type="gramStart"/>
      <w:r w:rsidRPr="0037792C">
        <w:rPr>
          <w:rFonts w:ascii="PT Astra Serif" w:hAnsi="PT Astra Serif"/>
          <w:sz w:val="28"/>
          <w:szCs w:val="28"/>
          <w:lang w:eastAsia="ru-RU"/>
        </w:rPr>
        <w:t xml:space="preserve"> И</w:t>
      </w:r>
      <w:proofErr w:type="gramEnd"/>
      <w:r w:rsidRPr="0037792C">
        <w:rPr>
          <w:rFonts w:ascii="PT Astra Serif" w:hAnsi="PT Astra Serif"/>
          <w:sz w:val="28"/>
          <w:szCs w:val="28"/>
          <w:lang w:eastAsia="ru-RU"/>
        </w:rPr>
        <w:t xml:space="preserve"> менее 50 процентов реализация Программы признается неэффективной;</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при значении</w:t>
      </w:r>
      <w:proofErr w:type="gramStart"/>
      <w:r w:rsidRPr="0037792C">
        <w:rPr>
          <w:rFonts w:ascii="PT Astra Serif" w:hAnsi="PT Astra Serif"/>
          <w:sz w:val="28"/>
          <w:szCs w:val="28"/>
          <w:lang w:eastAsia="ru-RU"/>
        </w:rPr>
        <w:t xml:space="preserve"> И</w:t>
      </w:r>
      <w:proofErr w:type="gramEnd"/>
      <w:r w:rsidRPr="0037792C">
        <w:rPr>
          <w:rFonts w:ascii="PT Astra Serif" w:hAnsi="PT Astra Serif"/>
          <w:sz w:val="28"/>
          <w:szCs w:val="28"/>
          <w:lang w:eastAsia="ru-RU"/>
        </w:rPr>
        <w:t xml:space="preserve"> от 50 до 80 процентов реализация Программы признается умеренно эффективной;</w:t>
      </w:r>
    </w:p>
    <w:p w:rsidR="00F919A7" w:rsidRPr="0037792C" w:rsidRDefault="00F919A7" w:rsidP="00C35E9C">
      <w:pPr>
        <w:autoSpaceDE w:val="0"/>
        <w:ind w:firstLine="540"/>
        <w:jc w:val="both"/>
        <w:rPr>
          <w:rFonts w:ascii="PT Astra Serif" w:hAnsi="PT Astra Serif"/>
          <w:sz w:val="28"/>
          <w:szCs w:val="28"/>
          <w:lang w:eastAsia="ru-RU"/>
        </w:rPr>
      </w:pPr>
      <w:r w:rsidRPr="0037792C">
        <w:rPr>
          <w:rFonts w:ascii="PT Astra Serif" w:hAnsi="PT Astra Serif"/>
          <w:sz w:val="28"/>
          <w:szCs w:val="28"/>
          <w:lang w:eastAsia="ru-RU"/>
        </w:rPr>
        <w:t>при значении</w:t>
      </w:r>
      <w:proofErr w:type="gramStart"/>
      <w:r w:rsidRPr="0037792C">
        <w:rPr>
          <w:rFonts w:ascii="PT Astra Serif" w:hAnsi="PT Astra Serif"/>
          <w:sz w:val="28"/>
          <w:szCs w:val="28"/>
          <w:lang w:eastAsia="ru-RU"/>
        </w:rPr>
        <w:t xml:space="preserve"> И</w:t>
      </w:r>
      <w:proofErr w:type="gramEnd"/>
      <w:r w:rsidRPr="0037792C">
        <w:rPr>
          <w:rFonts w:ascii="PT Astra Serif" w:hAnsi="PT Astra Serif"/>
          <w:sz w:val="28"/>
          <w:szCs w:val="28"/>
          <w:lang w:eastAsia="ru-RU"/>
        </w:rPr>
        <w:t xml:space="preserve"> от 80 до 100 процентов реализация Программы признается эффективной; при значении И более 100 процентов реализация Программы признается высокоэффективной.</w:t>
      </w:r>
    </w:p>
    <w:p w:rsidR="00F919A7" w:rsidRPr="0037792C" w:rsidRDefault="00F919A7" w:rsidP="00C35E9C">
      <w:pPr>
        <w:autoSpaceDE w:val="0"/>
        <w:jc w:val="both"/>
        <w:rPr>
          <w:rFonts w:ascii="PT Astra Serif" w:hAnsi="PT Astra Serif"/>
          <w:b/>
          <w:bCs/>
          <w:sz w:val="28"/>
          <w:szCs w:val="28"/>
        </w:rPr>
      </w:pPr>
    </w:p>
    <w:p w:rsidR="00F919A7" w:rsidRPr="0037792C" w:rsidRDefault="00F919A7" w:rsidP="00C35E9C">
      <w:pPr>
        <w:autoSpaceDE w:val="0"/>
        <w:jc w:val="both"/>
        <w:rPr>
          <w:rFonts w:ascii="PT Astra Serif" w:hAnsi="PT Astra Serif"/>
          <w:b/>
          <w:bCs/>
          <w:sz w:val="28"/>
          <w:szCs w:val="28"/>
        </w:rPr>
      </w:pPr>
    </w:p>
    <w:p w:rsidR="00F919A7" w:rsidRPr="0037792C" w:rsidRDefault="00F919A7" w:rsidP="00F919A7">
      <w:pPr>
        <w:autoSpaceDE w:val="0"/>
        <w:jc w:val="both"/>
        <w:rPr>
          <w:rFonts w:ascii="PT Astra Serif" w:hAnsi="PT Astra Serif"/>
          <w:b/>
          <w:bCs/>
          <w:sz w:val="27"/>
          <w:szCs w:val="27"/>
        </w:rPr>
        <w:sectPr w:rsidR="00F919A7" w:rsidRPr="0037792C" w:rsidSect="00291D2F">
          <w:footnotePr>
            <w:pos w:val="beneathText"/>
          </w:footnotePr>
          <w:type w:val="continuous"/>
          <w:pgSz w:w="11905" w:h="16837"/>
          <w:pgMar w:top="851" w:right="851" w:bottom="1134" w:left="1701" w:header="720" w:footer="720" w:gutter="0"/>
          <w:cols w:space="720"/>
          <w:docGrid w:linePitch="360"/>
        </w:sectPr>
      </w:pPr>
    </w:p>
    <w:tbl>
      <w:tblPr>
        <w:tblW w:w="15417" w:type="dxa"/>
        <w:tblInd w:w="-524" w:type="dxa"/>
        <w:tblLook w:val="01E0" w:firstRow="1" w:lastRow="1" w:firstColumn="1" w:lastColumn="1" w:noHBand="0" w:noVBand="0"/>
      </w:tblPr>
      <w:tblGrid>
        <w:gridCol w:w="11448"/>
        <w:gridCol w:w="3969"/>
      </w:tblGrid>
      <w:tr w:rsidR="0037792C" w:rsidRPr="0037792C" w:rsidTr="00D66327">
        <w:tc>
          <w:tcPr>
            <w:tcW w:w="11448" w:type="dxa"/>
          </w:tcPr>
          <w:p w:rsidR="00D66327" w:rsidRPr="0037792C" w:rsidRDefault="00D66327" w:rsidP="00D66327">
            <w:pPr>
              <w:widowControl w:val="0"/>
              <w:autoSpaceDN w:val="0"/>
              <w:adjustRightInd w:val="0"/>
              <w:jc w:val="both"/>
              <w:rPr>
                <w:rFonts w:ascii="PT Astra Serif" w:hAnsi="PT Astra Serif"/>
                <w:sz w:val="26"/>
                <w:szCs w:val="26"/>
              </w:rPr>
            </w:pPr>
          </w:p>
        </w:tc>
        <w:tc>
          <w:tcPr>
            <w:tcW w:w="3969" w:type="dxa"/>
          </w:tcPr>
          <w:p w:rsidR="00D66327" w:rsidRPr="0037792C" w:rsidRDefault="00D66327" w:rsidP="00D66327">
            <w:pPr>
              <w:jc w:val="center"/>
              <w:rPr>
                <w:rFonts w:ascii="PT Astra Serif" w:hAnsi="PT Astra Serif"/>
                <w:sz w:val="26"/>
                <w:szCs w:val="26"/>
              </w:rPr>
            </w:pPr>
            <w:r w:rsidRPr="0037792C">
              <w:rPr>
                <w:rFonts w:ascii="PT Astra Serif" w:hAnsi="PT Astra Serif"/>
                <w:sz w:val="26"/>
                <w:szCs w:val="26"/>
              </w:rPr>
              <w:t>ПРИЛОЖЕНИЕ 1</w:t>
            </w:r>
          </w:p>
          <w:p w:rsidR="00D66327" w:rsidRPr="0037792C" w:rsidRDefault="00D66327" w:rsidP="00D66327">
            <w:pPr>
              <w:jc w:val="center"/>
              <w:rPr>
                <w:rFonts w:ascii="PT Astra Serif" w:hAnsi="PT Astra Serif"/>
                <w:sz w:val="26"/>
                <w:szCs w:val="26"/>
              </w:rPr>
            </w:pPr>
          </w:p>
          <w:p w:rsidR="00D66327" w:rsidRPr="0037792C" w:rsidRDefault="00D66327" w:rsidP="00D66327">
            <w:pPr>
              <w:jc w:val="center"/>
              <w:rPr>
                <w:rFonts w:ascii="PT Astra Serif" w:hAnsi="PT Astra Serif"/>
                <w:sz w:val="26"/>
                <w:szCs w:val="26"/>
              </w:rPr>
            </w:pPr>
            <w:r w:rsidRPr="0037792C">
              <w:rPr>
                <w:rFonts w:ascii="PT Astra Serif" w:hAnsi="PT Astra Serif"/>
                <w:sz w:val="26"/>
                <w:szCs w:val="26"/>
              </w:rPr>
              <w:t xml:space="preserve"> к муниципальной программе </w:t>
            </w:r>
          </w:p>
          <w:p w:rsidR="00D66327" w:rsidRPr="0037792C" w:rsidRDefault="00D66327" w:rsidP="00D66327">
            <w:pPr>
              <w:widowControl w:val="0"/>
              <w:autoSpaceDN w:val="0"/>
              <w:adjustRightInd w:val="0"/>
              <w:jc w:val="center"/>
              <w:rPr>
                <w:rFonts w:ascii="PT Astra Serif" w:hAnsi="PT Astra Serif"/>
                <w:sz w:val="26"/>
                <w:szCs w:val="26"/>
              </w:rPr>
            </w:pPr>
            <w:r w:rsidRPr="0037792C">
              <w:rPr>
                <w:rFonts w:ascii="PT Astra Serif" w:hAnsi="PT Astra Serif"/>
                <w:sz w:val="26"/>
                <w:szCs w:val="26"/>
              </w:rPr>
              <w:t>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«Защита прав потребителей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на 2020-2024 годы»</w:t>
            </w:r>
          </w:p>
          <w:p w:rsidR="00D66327" w:rsidRPr="0037792C" w:rsidRDefault="00D66327" w:rsidP="00D66327">
            <w:pPr>
              <w:widowControl w:val="0"/>
              <w:autoSpaceDN w:val="0"/>
              <w:adjustRightInd w:val="0"/>
              <w:jc w:val="center"/>
              <w:rPr>
                <w:rFonts w:ascii="PT Astra Serif" w:hAnsi="PT Astra Serif"/>
                <w:sz w:val="26"/>
                <w:szCs w:val="26"/>
              </w:rPr>
            </w:pPr>
          </w:p>
        </w:tc>
      </w:tr>
    </w:tbl>
    <w:p w:rsidR="00D66327" w:rsidRPr="0037792C" w:rsidRDefault="00D66327" w:rsidP="00D66327">
      <w:pPr>
        <w:pStyle w:val="ConsPlusTitle"/>
        <w:widowControl/>
        <w:rPr>
          <w:rFonts w:ascii="PT Astra Serif" w:hAnsi="PT Astra Serif"/>
          <w:b w:val="0"/>
          <w:sz w:val="26"/>
          <w:szCs w:val="26"/>
        </w:rPr>
      </w:pPr>
    </w:p>
    <w:p w:rsidR="00D66327" w:rsidRPr="0037792C" w:rsidRDefault="001265A1" w:rsidP="00D66327">
      <w:pPr>
        <w:pStyle w:val="ConsPlusTitle"/>
        <w:widowControl/>
        <w:jc w:val="center"/>
        <w:rPr>
          <w:rFonts w:ascii="PT Astra Serif" w:hAnsi="PT Astra Serif" w:cs="Times New Roman"/>
          <w:b w:val="0"/>
          <w:sz w:val="26"/>
          <w:szCs w:val="26"/>
        </w:rPr>
      </w:pPr>
      <w:r w:rsidRPr="0037792C">
        <w:rPr>
          <w:rFonts w:ascii="PT Astra Serif" w:hAnsi="PT Astra Serif" w:cs="Times New Roman"/>
          <w:b w:val="0"/>
          <w:sz w:val="26"/>
          <w:szCs w:val="26"/>
        </w:rPr>
        <w:t xml:space="preserve">ПЛАН </w:t>
      </w:r>
      <w:r w:rsidR="00D66327" w:rsidRPr="0037792C">
        <w:rPr>
          <w:rFonts w:ascii="PT Astra Serif" w:hAnsi="PT Astra Serif" w:cs="Times New Roman"/>
          <w:b w:val="0"/>
          <w:sz w:val="26"/>
          <w:szCs w:val="26"/>
        </w:rPr>
        <w:t>МЕРОПРИЯТИ</w:t>
      </w:r>
      <w:r w:rsidRPr="0037792C">
        <w:rPr>
          <w:rFonts w:ascii="PT Astra Serif" w:hAnsi="PT Astra Serif" w:cs="Times New Roman"/>
          <w:b w:val="0"/>
          <w:sz w:val="26"/>
          <w:szCs w:val="26"/>
        </w:rPr>
        <w:t>Й</w:t>
      </w:r>
      <w:r w:rsidR="00D66327" w:rsidRPr="0037792C">
        <w:rPr>
          <w:rFonts w:ascii="PT Astra Serif" w:hAnsi="PT Astra Serif" w:cs="Times New Roman"/>
          <w:b w:val="0"/>
          <w:sz w:val="26"/>
          <w:szCs w:val="26"/>
        </w:rPr>
        <w:t xml:space="preserve"> </w:t>
      </w:r>
    </w:p>
    <w:p w:rsidR="00D66327" w:rsidRPr="0037792C" w:rsidRDefault="00D66327" w:rsidP="00D66327">
      <w:pPr>
        <w:widowControl w:val="0"/>
        <w:autoSpaceDN w:val="0"/>
        <w:adjustRightInd w:val="0"/>
        <w:jc w:val="center"/>
        <w:rPr>
          <w:rFonts w:ascii="PT Astra Serif" w:hAnsi="PT Astra Serif"/>
          <w:sz w:val="26"/>
          <w:szCs w:val="26"/>
        </w:rPr>
      </w:pPr>
      <w:r w:rsidRPr="0037792C">
        <w:rPr>
          <w:rFonts w:ascii="PT Astra Serif" w:hAnsi="PT Astra Serif"/>
          <w:sz w:val="26"/>
          <w:szCs w:val="26"/>
        </w:rPr>
        <w:t>муниципального образования «</w:t>
      </w:r>
      <w:proofErr w:type="spellStart"/>
      <w:r w:rsidRPr="0037792C">
        <w:rPr>
          <w:rFonts w:ascii="PT Astra Serif" w:hAnsi="PT Astra Serif"/>
          <w:sz w:val="26"/>
          <w:szCs w:val="26"/>
        </w:rPr>
        <w:t>Мелекесс</w:t>
      </w:r>
      <w:r w:rsidR="003F49F4" w:rsidRPr="0037792C">
        <w:rPr>
          <w:rFonts w:ascii="PT Astra Serif" w:hAnsi="PT Astra Serif"/>
          <w:sz w:val="26"/>
          <w:szCs w:val="26"/>
        </w:rPr>
        <w:t>кий</w:t>
      </w:r>
      <w:proofErr w:type="spellEnd"/>
      <w:r w:rsidR="003F49F4" w:rsidRPr="0037792C">
        <w:rPr>
          <w:rFonts w:ascii="PT Astra Serif" w:hAnsi="PT Astra Serif"/>
          <w:sz w:val="26"/>
          <w:szCs w:val="26"/>
        </w:rPr>
        <w:t xml:space="preserve"> район» Ульяновской области </w:t>
      </w:r>
      <w:r w:rsidRPr="0037792C">
        <w:rPr>
          <w:rFonts w:ascii="PT Astra Serif" w:hAnsi="PT Astra Serif"/>
          <w:sz w:val="26"/>
          <w:szCs w:val="26"/>
        </w:rPr>
        <w:t>«Защита прав потребителей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на 2020-2024 годы»</w:t>
      </w:r>
    </w:p>
    <w:p w:rsidR="00D66327" w:rsidRPr="0037792C" w:rsidRDefault="00D66327" w:rsidP="00D66327">
      <w:pPr>
        <w:widowControl w:val="0"/>
        <w:autoSpaceDN w:val="0"/>
        <w:adjustRightInd w:val="0"/>
        <w:jc w:val="center"/>
        <w:rPr>
          <w:rFonts w:ascii="PT Astra Serif" w:hAnsi="PT Astra Serif"/>
          <w:sz w:val="26"/>
          <w:szCs w:val="26"/>
        </w:rPr>
      </w:pPr>
    </w:p>
    <w:tbl>
      <w:tblPr>
        <w:tblpPr w:leftFromText="180" w:rightFromText="180" w:vertAnchor="text" w:tblpY="1"/>
        <w:tblOverlap w:val="never"/>
        <w:tblW w:w="14804" w:type="dxa"/>
        <w:tblLayout w:type="fixed"/>
        <w:tblCellMar>
          <w:top w:w="102" w:type="dxa"/>
          <w:left w:w="62" w:type="dxa"/>
          <w:bottom w:w="102" w:type="dxa"/>
          <w:right w:w="62" w:type="dxa"/>
        </w:tblCellMar>
        <w:tblLook w:val="04A0" w:firstRow="1" w:lastRow="0" w:firstColumn="1" w:lastColumn="0" w:noHBand="0" w:noVBand="1"/>
      </w:tblPr>
      <w:tblGrid>
        <w:gridCol w:w="1055"/>
        <w:gridCol w:w="6095"/>
        <w:gridCol w:w="5810"/>
        <w:gridCol w:w="1844"/>
      </w:tblGrid>
      <w:tr w:rsidR="0037792C" w:rsidRPr="0037792C" w:rsidTr="00426CEA">
        <w:tc>
          <w:tcPr>
            <w:tcW w:w="1055" w:type="dxa"/>
            <w:tcBorders>
              <w:top w:val="single" w:sz="2" w:space="0" w:color="000000"/>
              <w:left w:val="single" w:sz="2" w:space="0" w:color="000000"/>
              <w:bottom w:val="single" w:sz="4" w:space="0" w:color="000000"/>
              <w:right w:val="nil"/>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val="en-US" w:eastAsia="zh-CN" w:bidi="hi-IN"/>
              </w:rPr>
              <w:t>N п/п</w:t>
            </w:r>
          </w:p>
        </w:tc>
        <w:tc>
          <w:tcPr>
            <w:tcW w:w="6095" w:type="dxa"/>
            <w:tcBorders>
              <w:top w:val="single" w:sz="2" w:space="0" w:color="000000"/>
              <w:left w:val="single" w:sz="2" w:space="0" w:color="000000"/>
              <w:bottom w:val="single" w:sz="4" w:space="0" w:color="000000"/>
              <w:right w:val="nil"/>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proofErr w:type="spellStart"/>
            <w:r w:rsidRPr="0037792C">
              <w:rPr>
                <w:rFonts w:ascii="PT Astra Serif" w:eastAsia="Arial" w:hAnsi="PT Astra Serif"/>
                <w:sz w:val="26"/>
                <w:szCs w:val="26"/>
                <w:lang w:val="en-US" w:eastAsia="zh-CN" w:bidi="hi-IN"/>
              </w:rPr>
              <w:t>Наименование</w:t>
            </w:r>
            <w:proofErr w:type="spellEnd"/>
            <w:r w:rsidRPr="0037792C">
              <w:rPr>
                <w:rFonts w:ascii="PT Astra Serif" w:eastAsia="Arial" w:hAnsi="PT Astra Serif"/>
                <w:sz w:val="26"/>
                <w:szCs w:val="26"/>
                <w:lang w:eastAsia="zh-CN" w:bidi="hi-IN"/>
              </w:rPr>
              <w:t xml:space="preserve"> </w:t>
            </w:r>
            <w:proofErr w:type="spellStart"/>
            <w:r w:rsidRPr="0037792C">
              <w:rPr>
                <w:rFonts w:ascii="PT Astra Serif" w:eastAsia="Arial" w:hAnsi="PT Astra Serif"/>
                <w:sz w:val="26"/>
                <w:szCs w:val="26"/>
                <w:lang w:val="en-US" w:eastAsia="zh-CN" w:bidi="hi-IN"/>
              </w:rPr>
              <w:t>мероприятия</w:t>
            </w:r>
            <w:proofErr w:type="spellEnd"/>
          </w:p>
        </w:tc>
        <w:tc>
          <w:tcPr>
            <w:tcW w:w="5810" w:type="dxa"/>
            <w:tcBorders>
              <w:top w:val="single" w:sz="2" w:space="0" w:color="000000"/>
              <w:left w:val="single" w:sz="2" w:space="0" w:color="000000"/>
              <w:bottom w:val="single" w:sz="4" w:space="0" w:color="000000"/>
              <w:right w:val="single" w:sz="4" w:space="0" w:color="auto"/>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proofErr w:type="spellStart"/>
            <w:r w:rsidRPr="0037792C">
              <w:rPr>
                <w:rFonts w:ascii="PT Astra Serif" w:eastAsia="Arial" w:hAnsi="PT Astra Serif"/>
                <w:sz w:val="26"/>
                <w:szCs w:val="26"/>
                <w:lang w:val="en-US" w:eastAsia="zh-CN" w:bidi="hi-IN"/>
              </w:rPr>
              <w:t>Участники</w:t>
            </w:r>
            <w:proofErr w:type="spellEnd"/>
            <w:r w:rsidRPr="0037792C">
              <w:rPr>
                <w:rFonts w:ascii="PT Astra Serif" w:eastAsia="Arial" w:hAnsi="PT Astra Serif"/>
                <w:sz w:val="26"/>
                <w:szCs w:val="26"/>
                <w:lang w:val="en-US" w:eastAsia="zh-CN" w:bidi="hi-IN"/>
              </w:rPr>
              <w:t xml:space="preserve"> </w:t>
            </w:r>
            <w:proofErr w:type="spellStart"/>
            <w:r w:rsidRPr="0037792C">
              <w:rPr>
                <w:rFonts w:ascii="PT Astra Serif" w:eastAsia="Arial" w:hAnsi="PT Astra Serif"/>
                <w:sz w:val="26"/>
                <w:szCs w:val="26"/>
                <w:lang w:val="en-US" w:eastAsia="zh-CN" w:bidi="hi-IN"/>
              </w:rPr>
              <w:t>реализаци</w:t>
            </w:r>
            <w:proofErr w:type="spellEnd"/>
            <w:r w:rsidRPr="0037792C">
              <w:rPr>
                <w:rFonts w:ascii="PT Astra Serif" w:eastAsia="Arial" w:hAnsi="PT Astra Serif"/>
                <w:sz w:val="26"/>
                <w:szCs w:val="26"/>
                <w:lang w:eastAsia="zh-CN" w:bidi="hi-IN"/>
              </w:rPr>
              <w:t xml:space="preserve">и </w:t>
            </w:r>
            <w:proofErr w:type="spellStart"/>
            <w:r w:rsidRPr="0037792C">
              <w:rPr>
                <w:rFonts w:ascii="PT Astra Serif" w:eastAsia="Arial" w:hAnsi="PT Astra Serif"/>
                <w:sz w:val="26"/>
                <w:szCs w:val="26"/>
                <w:lang w:val="en-US" w:eastAsia="zh-CN" w:bidi="hi-IN"/>
              </w:rPr>
              <w:t>мероприяти</w:t>
            </w:r>
            <w:proofErr w:type="spellEnd"/>
            <w:r w:rsidRPr="0037792C">
              <w:rPr>
                <w:rFonts w:ascii="PT Astra Serif" w:eastAsia="Arial" w:hAnsi="PT Astra Serif"/>
                <w:sz w:val="26"/>
                <w:szCs w:val="26"/>
                <w:lang w:eastAsia="zh-CN" w:bidi="hi-IN"/>
              </w:rPr>
              <w:t>й</w:t>
            </w:r>
            <w:hyperlink r:id="rId8" w:anchor="Par556" w:history="1">
              <w:r w:rsidRPr="0037792C">
                <w:rPr>
                  <w:rFonts w:ascii="PT Astra Serif" w:eastAsia="Arial" w:hAnsi="PT Astra Serif"/>
                  <w:sz w:val="26"/>
                  <w:szCs w:val="26"/>
                  <w:u w:val="single"/>
                  <w:lang w:val="en-US" w:eastAsia="zh-CN" w:bidi="hi-IN"/>
                </w:rPr>
                <w:t>&lt;*&gt;</w:t>
              </w:r>
            </w:hyperlink>
          </w:p>
        </w:tc>
        <w:tc>
          <w:tcPr>
            <w:tcW w:w="1844" w:type="dxa"/>
            <w:tcBorders>
              <w:top w:val="single" w:sz="4" w:space="0" w:color="auto"/>
              <w:left w:val="single" w:sz="4" w:space="0" w:color="auto"/>
              <w:bottom w:val="single" w:sz="4" w:space="0" w:color="auto"/>
              <w:right w:val="single" w:sz="4" w:space="0" w:color="auto"/>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proofErr w:type="spellStart"/>
            <w:r w:rsidRPr="0037792C">
              <w:rPr>
                <w:rFonts w:ascii="PT Astra Serif" w:eastAsia="Arial" w:hAnsi="PT Astra Serif"/>
                <w:sz w:val="26"/>
                <w:szCs w:val="26"/>
                <w:lang w:val="en-US" w:eastAsia="zh-CN" w:bidi="hi-IN"/>
              </w:rPr>
              <w:t>Срок</w:t>
            </w:r>
            <w:proofErr w:type="spellEnd"/>
            <w:r w:rsidRPr="0037792C">
              <w:rPr>
                <w:rFonts w:ascii="PT Astra Serif" w:eastAsia="Arial" w:hAnsi="PT Astra Serif"/>
                <w:sz w:val="26"/>
                <w:szCs w:val="26"/>
                <w:lang w:eastAsia="zh-CN" w:bidi="hi-IN"/>
              </w:rPr>
              <w:t xml:space="preserve"> </w:t>
            </w:r>
            <w:proofErr w:type="spellStart"/>
            <w:r w:rsidRPr="0037792C">
              <w:rPr>
                <w:rFonts w:ascii="PT Astra Serif" w:eastAsia="Arial" w:hAnsi="PT Astra Serif"/>
                <w:sz w:val="26"/>
                <w:szCs w:val="26"/>
                <w:lang w:val="en-US" w:eastAsia="zh-CN" w:bidi="hi-IN"/>
              </w:rPr>
              <w:t>реализации</w:t>
            </w:r>
            <w:proofErr w:type="spellEnd"/>
          </w:p>
        </w:tc>
      </w:tr>
      <w:tr w:rsidR="0037792C" w:rsidRPr="0037792C" w:rsidTr="00426CEA">
        <w:trPr>
          <w:trHeight w:val="229"/>
        </w:trPr>
        <w:tc>
          <w:tcPr>
            <w:tcW w:w="1055" w:type="dxa"/>
            <w:tcBorders>
              <w:top w:val="single" w:sz="2" w:space="0" w:color="000000"/>
              <w:left w:val="single" w:sz="2" w:space="0" w:color="000000"/>
              <w:bottom w:val="single" w:sz="4" w:space="0" w:color="000000"/>
              <w:right w:val="nil"/>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val="en-US" w:eastAsia="zh-CN" w:bidi="hi-IN"/>
              </w:rPr>
              <w:t>1</w:t>
            </w:r>
          </w:p>
        </w:tc>
        <w:tc>
          <w:tcPr>
            <w:tcW w:w="6095" w:type="dxa"/>
            <w:tcBorders>
              <w:top w:val="single" w:sz="2" w:space="0" w:color="000000"/>
              <w:left w:val="single" w:sz="2" w:space="0" w:color="000000"/>
              <w:bottom w:val="single" w:sz="4" w:space="0" w:color="000000"/>
              <w:right w:val="nil"/>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val="en-US" w:eastAsia="zh-CN" w:bidi="hi-IN"/>
              </w:rPr>
              <w:t>2</w:t>
            </w:r>
          </w:p>
        </w:tc>
        <w:tc>
          <w:tcPr>
            <w:tcW w:w="5810" w:type="dxa"/>
            <w:tcBorders>
              <w:top w:val="single" w:sz="2" w:space="0" w:color="000000"/>
              <w:left w:val="single" w:sz="2" w:space="0" w:color="000000"/>
              <w:bottom w:val="single" w:sz="4" w:space="0" w:color="000000"/>
              <w:right w:val="single" w:sz="4" w:space="0" w:color="auto"/>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val="en-US" w:eastAsia="zh-CN" w:bidi="hi-IN"/>
              </w:rPr>
              <w:t>3</w:t>
            </w:r>
          </w:p>
        </w:tc>
        <w:tc>
          <w:tcPr>
            <w:tcW w:w="1844" w:type="dxa"/>
            <w:tcBorders>
              <w:top w:val="single" w:sz="4" w:space="0" w:color="auto"/>
              <w:left w:val="single" w:sz="4" w:space="0" w:color="auto"/>
              <w:bottom w:val="single" w:sz="4" w:space="0" w:color="auto"/>
              <w:right w:val="single" w:sz="4" w:space="0" w:color="auto"/>
            </w:tcBorders>
            <w:hideMark/>
          </w:tcPr>
          <w:p w:rsidR="005E2B45" w:rsidRPr="0037792C" w:rsidRDefault="005E2B45"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val="en-US" w:eastAsia="zh-CN" w:bidi="hi-IN"/>
              </w:rPr>
              <w:t>4</w:t>
            </w:r>
          </w:p>
        </w:tc>
      </w:tr>
      <w:tr w:rsidR="0037792C" w:rsidRPr="0037792C" w:rsidTr="00426CEA">
        <w:tc>
          <w:tcPr>
            <w:tcW w:w="14804" w:type="dxa"/>
            <w:gridSpan w:val="4"/>
            <w:tcBorders>
              <w:top w:val="single" w:sz="2" w:space="0" w:color="000000"/>
              <w:left w:val="single" w:sz="2" w:space="0" w:color="000000"/>
              <w:bottom w:val="single" w:sz="4" w:space="0" w:color="000000"/>
              <w:right w:val="single" w:sz="4" w:space="0" w:color="auto"/>
            </w:tcBorders>
            <w:hideMark/>
          </w:tcPr>
          <w:p w:rsidR="005E2B45" w:rsidRPr="0037792C" w:rsidRDefault="005E2B45" w:rsidP="00426CEA">
            <w:pPr>
              <w:pStyle w:val="ab"/>
              <w:ind w:firstLine="567"/>
              <w:jc w:val="center"/>
              <w:rPr>
                <w:rFonts w:ascii="PT Astra Serif" w:hAnsi="PT Astra Serif"/>
                <w:sz w:val="26"/>
                <w:szCs w:val="26"/>
              </w:rPr>
            </w:pPr>
            <w:r w:rsidRPr="0037792C">
              <w:rPr>
                <w:rFonts w:ascii="PT Astra Serif" w:hAnsi="PT Astra Serif"/>
                <w:sz w:val="26"/>
                <w:szCs w:val="26"/>
              </w:rPr>
              <w:t>Цель. Создание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условий для эффективной защиты прав потребителей, установленных законодательством Российской Федерации.</w:t>
            </w:r>
          </w:p>
        </w:tc>
      </w:tr>
      <w:tr w:rsidR="0037792C" w:rsidRPr="0037792C" w:rsidTr="00426CEA">
        <w:tc>
          <w:tcPr>
            <w:tcW w:w="14804" w:type="dxa"/>
            <w:gridSpan w:val="4"/>
            <w:tcBorders>
              <w:top w:val="single" w:sz="2" w:space="0" w:color="000000"/>
              <w:left w:val="single" w:sz="2" w:space="0" w:color="000000"/>
              <w:bottom w:val="single" w:sz="4" w:space="0" w:color="000000"/>
              <w:right w:val="single" w:sz="4" w:space="0" w:color="auto"/>
            </w:tcBorders>
            <w:hideMark/>
          </w:tcPr>
          <w:p w:rsidR="005E2B45" w:rsidRPr="0037792C" w:rsidRDefault="005E2B45" w:rsidP="00426CEA">
            <w:pPr>
              <w:jc w:val="center"/>
              <w:rPr>
                <w:rFonts w:ascii="PT Astra Serif" w:eastAsia="Calibri" w:hAnsi="PT Astra Serif"/>
                <w:sz w:val="26"/>
                <w:szCs w:val="26"/>
              </w:rPr>
            </w:pPr>
            <w:r w:rsidRPr="0037792C">
              <w:rPr>
                <w:rFonts w:ascii="PT Astra Serif" w:eastAsia="Calibri" w:hAnsi="PT Astra Serif"/>
                <w:sz w:val="26"/>
                <w:szCs w:val="26"/>
              </w:rPr>
              <w:t>Задача 1.</w:t>
            </w:r>
            <w:r w:rsidRPr="0037792C">
              <w:rPr>
                <w:rFonts w:ascii="PT Astra Serif" w:hAnsi="PT Astra Serif"/>
                <w:sz w:val="26"/>
                <w:szCs w:val="26"/>
              </w:rPr>
              <w:t xml:space="preserve"> Формирование системы обеспечения эффективной и доступной защиты прав потребителей 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p>
        </w:tc>
      </w:tr>
      <w:tr w:rsidR="0037792C" w:rsidRPr="0037792C" w:rsidTr="00426CEA">
        <w:tc>
          <w:tcPr>
            <w:tcW w:w="1055" w:type="dxa"/>
            <w:tcBorders>
              <w:top w:val="single" w:sz="2" w:space="0" w:color="000000"/>
              <w:left w:val="single" w:sz="2" w:space="0" w:color="000000"/>
              <w:bottom w:val="single" w:sz="4" w:space="0" w:color="000000"/>
              <w:right w:val="nil"/>
            </w:tcBorders>
            <w:hideMark/>
          </w:tcPr>
          <w:p w:rsidR="005E2B45" w:rsidRPr="0037792C" w:rsidRDefault="005E2B45"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1.1.</w:t>
            </w:r>
          </w:p>
        </w:tc>
        <w:tc>
          <w:tcPr>
            <w:tcW w:w="6095" w:type="dxa"/>
            <w:tcBorders>
              <w:top w:val="single" w:sz="2" w:space="0" w:color="000000"/>
              <w:left w:val="single" w:sz="2" w:space="0" w:color="000000"/>
              <w:bottom w:val="single" w:sz="4" w:space="0" w:color="000000"/>
              <w:right w:val="nil"/>
            </w:tcBorders>
          </w:tcPr>
          <w:p w:rsidR="005E2B45" w:rsidRPr="0037792C" w:rsidRDefault="00C735E5" w:rsidP="00426CEA">
            <w:pPr>
              <w:rPr>
                <w:rFonts w:ascii="PT Astra Serif" w:eastAsia="Calibri" w:hAnsi="PT Astra Serif"/>
                <w:sz w:val="26"/>
                <w:szCs w:val="26"/>
              </w:rPr>
            </w:pPr>
            <w:r w:rsidRPr="0037792C">
              <w:rPr>
                <w:rFonts w:ascii="PT Astra Serif" w:eastAsia="Calibri" w:hAnsi="PT Astra Serif"/>
                <w:sz w:val="26"/>
                <w:szCs w:val="26"/>
              </w:rPr>
              <w:t>Обеспечение деятельности комиссии по вопросам защиты прав потребителей при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5810" w:type="dxa"/>
            <w:tcBorders>
              <w:top w:val="single" w:sz="2" w:space="0" w:color="000000"/>
              <w:left w:val="single" w:sz="2" w:space="0" w:color="000000"/>
              <w:bottom w:val="single" w:sz="4" w:space="0" w:color="000000"/>
              <w:right w:val="single" w:sz="4" w:space="0" w:color="auto"/>
            </w:tcBorders>
          </w:tcPr>
          <w:p w:rsidR="005E2B45" w:rsidRPr="0037792C" w:rsidRDefault="005E2B45"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r w:rsidR="00C735E5" w:rsidRPr="0037792C">
              <w:rPr>
                <w:rFonts w:ascii="PT Astra Serif" w:eastAsia="Calibri" w:hAnsi="PT Astra Serif"/>
                <w:sz w:val="26"/>
                <w:szCs w:val="26"/>
              </w:rPr>
              <w:t>.</w:t>
            </w:r>
          </w:p>
        </w:tc>
        <w:tc>
          <w:tcPr>
            <w:tcW w:w="1844" w:type="dxa"/>
            <w:tcBorders>
              <w:top w:val="single" w:sz="4" w:space="0" w:color="auto"/>
              <w:left w:val="single" w:sz="4" w:space="0" w:color="auto"/>
              <w:bottom w:val="single" w:sz="4" w:space="0" w:color="auto"/>
              <w:right w:val="single" w:sz="4" w:space="0" w:color="auto"/>
            </w:tcBorders>
            <w:hideMark/>
          </w:tcPr>
          <w:p w:rsidR="005E2B45" w:rsidRPr="0037792C" w:rsidRDefault="00BA76C9" w:rsidP="00426CEA">
            <w:pPr>
              <w:autoSpaceDE w:val="0"/>
              <w:jc w:val="center"/>
              <w:rPr>
                <w:rFonts w:ascii="PT Astra Serif" w:eastAsia="Arial" w:hAnsi="PT Astra Serif"/>
                <w:sz w:val="26"/>
                <w:szCs w:val="26"/>
                <w:lang w:val="en-US" w:eastAsia="zh-CN" w:bidi="hi-IN"/>
              </w:rPr>
            </w:pPr>
            <w:r w:rsidRPr="0037792C">
              <w:rPr>
                <w:rFonts w:ascii="PT Astra Serif" w:eastAsia="Arial" w:hAnsi="PT Astra Serif"/>
                <w:sz w:val="26"/>
                <w:szCs w:val="26"/>
                <w:lang w:eastAsia="zh-CN" w:bidi="hi-IN"/>
              </w:rPr>
              <w:t>Регулярно</w:t>
            </w:r>
          </w:p>
        </w:tc>
      </w:tr>
      <w:tr w:rsidR="0037792C" w:rsidRPr="0037792C" w:rsidTr="00426CEA">
        <w:trPr>
          <w:trHeight w:val="3572"/>
        </w:trPr>
        <w:tc>
          <w:tcPr>
            <w:tcW w:w="1055" w:type="dxa"/>
            <w:tcBorders>
              <w:top w:val="single" w:sz="2" w:space="0" w:color="000000"/>
              <w:left w:val="single" w:sz="2" w:space="0" w:color="000000"/>
              <w:bottom w:val="single" w:sz="4" w:space="0" w:color="000000"/>
              <w:right w:val="nil"/>
            </w:tcBorders>
            <w:hideMark/>
          </w:tcPr>
          <w:p w:rsidR="002B24AE" w:rsidRPr="0037792C" w:rsidRDefault="002B24AE" w:rsidP="00426CEA">
            <w:pPr>
              <w:autoSpaceDE w:val="0"/>
              <w:ind w:left="360"/>
              <w:jc w:val="center"/>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lastRenderedPageBreak/>
              <w:t>1.</w:t>
            </w:r>
            <w:r w:rsidR="00BA76C9" w:rsidRPr="0037792C">
              <w:rPr>
                <w:rFonts w:ascii="PT Astra Serif" w:eastAsia="Arial" w:hAnsi="PT Astra Serif"/>
                <w:sz w:val="26"/>
                <w:szCs w:val="26"/>
                <w:lang w:eastAsia="zh-CN" w:bidi="hi-IN"/>
              </w:rPr>
              <w:t>2</w:t>
            </w:r>
            <w:r w:rsidRPr="0037792C">
              <w:rPr>
                <w:rFonts w:ascii="PT Astra Serif" w:eastAsia="Arial" w:hAnsi="PT Astra Serif"/>
                <w:sz w:val="26"/>
                <w:szCs w:val="26"/>
                <w:lang w:eastAsia="zh-CN" w:bidi="hi-IN"/>
              </w:rPr>
              <w:t>.</w:t>
            </w:r>
          </w:p>
        </w:tc>
        <w:tc>
          <w:tcPr>
            <w:tcW w:w="6095" w:type="dxa"/>
            <w:tcBorders>
              <w:top w:val="single" w:sz="2" w:space="0" w:color="000000"/>
              <w:left w:val="single" w:sz="2" w:space="0" w:color="000000"/>
              <w:bottom w:val="single" w:sz="4" w:space="0" w:color="000000"/>
              <w:right w:val="nil"/>
            </w:tcBorders>
          </w:tcPr>
          <w:p w:rsidR="002B24AE" w:rsidRPr="0037792C" w:rsidRDefault="002B24AE" w:rsidP="00426CEA">
            <w:pPr>
              <w:rPr>
                <w:rFonts w:ascii="PT Astra Serif" w:eastAsia="Calibri" w:hAnsi="PT Astra Serif"/>
                <w:sz w:val="26"/>
                <w:szCs w:val="26"/>
              </w:rPr>
            </w:pPr>
            <w:r w:rsidRPr="0037792C">
              <w:rPr>
                <w:rFonts w:ascii="PT Astra Serif" w:eastAsia="Calibri" w:hAnsi="PT Astra Serif"/>
                <w:sz w:val="26"/>
                <w:szCs w:val="26"/>
              </w:rPr>
              <w:t>Разработка методических материалов</w:t>
            </w:r>
            <w:r w:rsidRPr="0037792C">
              <w:rPr>
                <w:rFonts w:ascii="PT Astra Serif" w:eastAsia="Arial" w:hAnsi="PT Astra Serif"/>
                <w:sz w:val="26"/>
                <w:szCs w:val="26"/>
              </w:rPr>
              <w:t xml:space="preserve"> </w:t>
            </w:r>
            <w:r w:rsidRPr="0037792C">
              <w:rPr>
                <w:rFonts w:ascii="PT Astra Serif" w:eastAsia="Calibri" w:hAnsi="PT Astra Serif"/>
                <w:sz w:val="26"/>
                <w:szCs w:val="26"/>
              </w:rPr>
              <w:t>по вопросам защиты прав потребителей.</w:t>
            </w:r>
          </w:p>
        </w:tc>
        <w:tc>
          <w:tcPr>
            <w:tcW w:w="5810" w:type="dxa"/>
            <w:tcBorders>
              <w:top w:val="single" w:sz="2" w:space="0" w:color="000000"/>
              <w:left w:val="single" w:sz="2" w:space="0" w:color="000000"/>
              <w:bottom w:val="single" w:sz="4" w:space="0" w:color="000000"/>
              <w:right w:val="single" w:sz="4" w:space="0" w:color="auto"/>
            </w:tcBorders>
          </w:tcPr>
          <w:p w:rsidR="002B24AE" w:rsidRPr="0037792C" w:rsidRDefault="002B24AE"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2B24AE" w:rsidRPr="0037792C" w:rsidRDefault="002B24AE" w:rsidP="00426CEA">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p w:rsidR="005E6709" w:rsidRPr="0037792C" w:rsidRDefault="002B24AE" w:rsidP="00426CEA">
            <w:pPr>
              <w:rPr>
                <w:rFonts w:ascii="PT Astra Serif" w:eastAsia="Calibri" w:hAnsi="PT Astra Serif"/>
                <w:sz w:val="26"/>
                <w:szCs w:val="26"/>
              </w:rPr>
            </w:pPr>
            <w:r w:rsidRPr="0037792C">
              <w:rPr>
                <w:rFonts w:ascii="PT Astra Serif" w:eastAsia="Calibri" w:hAnsi="PT Astra Serif"/>
                <w:sz w:val="26"/>
                <w:szCs w:val="26"/>
              </w:rPr>
              <w:t>Управление экономики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r w:rsidR="005E6709" w:rsidRPr="0037792C">
              <w:rPr>
                <w:rFonts w:ascii="PT Astra Serif" w:eastAsia="Calibri" w:hAnsi="PT Astra Serif"/>
                <w:sz w:val="26"/>
                <w:szCs w:val="26"/>
              </w:rPr>
              <w:t>;</w:t>
            </w:r>
          </w:p>
          <w:p w:rsidR="005E6709" w:rsidRPr="0037792C" w:rsidRDefault="003F49F4" w:rsidP="00426CEA">
            <w:pPr>
              <w:rPr>
                <w:rFonts w:ascii="PT Astra Serif" w:eastAsia="Calibri" w:hAnsi="PT Astra Serif"/>
                <w:sz w:val="26"/>
                <w:szCs w:val="26"/>
              </w:rPr>
            </w:pPr>
            <w:r w:rsidRPr="0037792C">
              <w:rPr>
                <w:rStyle w:val="a3"/>
                <w:rFonts w:ascii="PT Astra Serif" w:hAnsi="PT Astra Serif"/>
                <w:b w:val="0"/>
                <w:sz w:val="26"/>
                <w:szCs w:val="26"/>
              </w:rPr>
              <w:t xml:space="preserve">Советник </w:t>
            </w:r>
            <w:r w:rsidR="005E6709" w:rsidRPr="0037792C">
              <w:rPr>
                <w:rStyle w:val="a3"/>
                <w:rFonts w:ascii="PT Astra Serif" w:hAnsi="PT Astra Serif"/>
                <w:b w:val="0"/>
                <w:sz w:val="26"/>
                <w:szCs w:val="26"/>
              </w:rPr>
              <w:t>Главы администрации МО «</w:t>
            </w:r>
            <w:proofErr w:type="spellStart"/>
            <w:r w:rsidR="005E6709" w:rsidRPr="0037792C">
              <w:rPr>
                <w:rStyle w:val="a3"/>
                <w:rFonts w:ascii="PT Astra Serif" w:hAnsi="PT Astra Serif"/>
                <w:b w:val="0"/>
                <w:sz w:val="26"/>
                <w:szCs w:val="26"/>
              </w:rPr>
              <w:t>Мелекесского</w:t>
            </w:r>
            <w:proofErr w:type="spellEnd"/>
            <w:r w:rsidR="005E6709" w:rsidRPr="0037792C">
              <w:rPr>
                <w:rStyle w:val="a3"/>
                <w:rFonts w:ascii="PT Astra Serif" w:hAnsi="PT Astra Serif"/>
                <w:b w:val="0"/>
                <w:sz w:val="26"/>
                <w:szCs w:val="26"/>
              </w:rPr>
              <w:t xml:space="preserve"> района» на общественных началах по воп</w:t>
            </w:r>
            <w:r w:rsidRPr="0037792C">
              <w:rPr>
                <w:rStyle w:val="a3"/>
                <w:rFonts w:ascii="PT Astra Serif" w:hAnsi="PT Astra Serif"/>
                <w:b w:val="0"/>
                <w:sz w:val="26"/>
                <w:szCs w:val="26"/>
              </w:rPr>
              <w:t xml:space="preserve">росам защиты прав потребителей </w:t>
            </w:r>
            <w:r w:rsidR="005E6709" w:rsidRPr="0037792C">
              <w:rPr>
                <w:rFonts w:ascii="PT Astra Serif" w:eastAsia="Calibri" w:hAnsi="PT Astra Serif"/>
                <w:sz w:val="26"/>
                <w:szCs w:val="26"/>
              </w:rPr>
              <w:t>«</w:t>
            </w:r>
            <w:proofErr w:type="spellStart"/>
            <w:r w:rsidR="005E6709" w:rsidRPr="0037792C">
              <w:rPr>
                <w:rFonts w:ascii="PT Astra Serif" w:eastAsia="Calibri" w:hAnsi="PT Astra Serif"/>
                <w:sz w:val="26"/>
                <w:szCs w:val="26"/>
              </w:rPr>
              <w:t>Мелекесский</w:t>
            </w:r>
            <w:proofErr w:type="spellEnd"/>
            <w:r w:rsidR="005E6709" w:rsidRPr="0037792C">
              <w:rPr>
                <w:rFonts w:ascii="PT Astra Serif" w:eastAsia="Calibri" w:hAnsi="PT Astra Serif"/>
                <w:sz w:val="26"/>
                <w:szCs w:val="26"/>
              </w:rPr>
              <w:t xml:space="preserve"> район» (по согласованию).</w:t>
            </w:r>
          </w:p>
          <w:p w:rsidR="002B24AE" w:rsidRPr="0037792C" w:rsidRDefault="002B24AE" w:rsidP="00426CEA">
            <w:pPr>
              <w:rPr>
                <w:rFonts w:ascii="PT Astra Serif" w:eastAsia="Calibri" w:hAnsi="PT Astra Serif"/>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rsidR="002B24AE" w:rsidRPr="0037792C" w:rsidRDefault="003979FA" w:rsidP="00426CEA">
            <w:pPr>
              <w:autoSpaceDE w:val="0"/>
              <w:jc w:val="center"/>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Ежегодно</w:t>
            </w:r>
          </w:p>
        </w:tc>
      </w:tr>
      <w:tr w:rsidR="0037792C" w:rsidRPr="0037792C" w:rsidTr="00426CEA">
        <w:tc>
          <w:tcPr>
            <w:tcW w:w="14804" w:type="dxa"/>
            <w:gridSpan w:val="4"/>
            <w:tcBorders>
              <w:top w:val="single" w:sz="2" w:space="0" w:color="000000"/>
              <w:left w:val="single" w:sz="2" w:space="0" w:color="000000"/>
              <w:bottom w:val="single" w:sz="2" w:space="0" w:color="000000"/>
              <w:right w:val="single" w:sz="4" w:space="0" w:color="auto"/>
            </w:tcBorders>
          </w:tcPr>
          <w:p w:rsidR="00A31F7D" w:rsidRPr="0037792C" w:rsidRDefault="00A31F7D" w:rsidP="00426CEA">
            <w:pPr>
              <w:widowControl w:val="0"/>
              <w:jc w:val="center"/>
              <w:rPr>
                <w:rFonts w:ascii="PT Astra Serif" w:hAnsi="PT Astra Serif"/>
                <w:sz w:val="26"/>
                <w:szCs w:val="26"/>
                <w:lang w:eastAsia="zh-CN" w:bidi="hi-IN"/>
              </w:rPr>
            </w:pPr>
            <w:r w:rsidRPr="0037792C">
              <w:rPr>
                <w:rFonts w:ascii="PT Astra Serif" w:eastAsia="Calibri" w:hAnsi="PT Astra Serif"/>
                <w:sz w:val="26"/>
                <w:szCs w:val="26"/>
              </w:rPr>
              <w:t>Задача 2.</w:t>
            </w:r>
            <w:r w:rsidRPr="0037792C">
              <w:rPr>
                <w:rFonts w:ascii="PT Astra Serif" w:hAnsi="PT Astra Serif"/>
                <w:sz w:val="26"/>
                <w:szCs w:val="26"/>
              </w:rPr>
              <w:t xml:space="preserve"> Содействие повышению правовой грамотности и информированности населения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в вопросах защиты прав потребителей, формирование навыков рационального потребительского поведения.</w:t>
            </w:r>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31F7D" w:rsidRPr="0037792C" w:rsidRDefault="00A31F7D"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2.1.</w:t>
            </w:r>
          </w:p>
        </w:tc>
        <w:tc>
          <w:tcPr>
            <w:tcW w:w="6095" w:type="dxa"/>
            <w:tcBorders>
              <w:top w:val="single" w:sz="2" w:space="0" w:color="000000"/>
              <w:left w:val="single" w:sz="2" w:space="0" w:color="000000"/>
              <w:bottom w:val="single" w:sz="2" w:space="0" w:color="000000"/>
              <w:right w:val="nil"/>
            </w:tcBorders>
          </w:tcPr>
          <w:p w:rsidR="00A31F7D" w:rsidRPr="0037792C" w:rsidRDefault="00A31F7D" w:rsidP="00426CEA">
            <w:pPr>
              <w:rPr>
                <w:rFonts w:ascii="PT Astra Serif" w:eastAsia="Calibri" w:hAnsi="PT Astra Serif"/>
                <w:sz w:val="26"/>
                <w:szCs w:val="26"/>
              </w:rPr>
            </w:pPr>
            <w:r w:rsidRPr="0037792C">
              <w:rPr>
                <w:rFonts w:ascii="PT Astra Serif" w:hAnsi="PT Astra Serif"/>
                <w:sz w:val="26"/>
                <w:szCs w:val="26"/>
              </w:rPr>
              <w:t>О</w:t>
            </w:r>
            <w:r w:rsidR="005E6709" w:rsidRPr="0037792C">
              <w:rPr>
                <w:rFonts w:ascii="PT Astra Serif" w:hAnsi="PT Astra Serif"/>
                <w:sz w:val="26"/>
                <w:szCs w:val="26"/>
              </w:rPr>
              <w:t xml:space="preserve">формление </w:t>
            </w:r>
            <w:r w:rsidRPr="0037792C">
              <w:rPr>
                <w:rFonts w:ascii="PT Astra Serif" w:hAnsi="PT Astra Serif"/>
                <w:sz w:val="26"/>
                <w:szCs w:val="26"/>
              </w:rPr>
              <w:t>информационн</w:t>
            </w:r>
            <w:r w:rsidR="005E6709" w:rsidRPr="0037792C">
              <w:rPr>
                <w:rFonts w:ascii="PT Astra Serif" w:hAnsi="PT Astra Serif"/>
                <w:sz w:val="26"/>
                <w:szCs w:val="26"/>
              </w:rPr>
              <w:t>ого</w:t>
            </w:r>
            <w:r w:rsidRPr="0037792C">
              <w:rPr>
                <w:rFonts w:ascii="PT Astra Serif" w:hAnsi="PT Astra Serif"/>
                <w:sz w:val="26"/>
                <w:szCs w:val="26"/>
              </w:rPr>
              <w:t xml:space="preserve"> стенд</w:t>
            </w:r>
            <w:r w:rsidR="005E6709" w:rsidRPr="0037792C">
              <w:rPr>
                <w:rFonts w:ascii="PT Astra Serif" w:hAnsi="PT Astra Serif"/>
                <w:sz w:val="26"/>
                <w:szCs w:val="26"/>
              </w:rPr>
              <w:t>а</w:t>
            </w:r>
            <w:r w:rsidRPr="0037792C">
              <w:rPr>
                <w:rFonts w:ascii="PT Astra Serif" w:hAnsi="PT Astra Serif"/>
                <w:sz w:val="26"/>
                <w:szCs w:val="26"/>
              </w:rPr>
              <w:t xml:space="preserve"> по вопросам защиты прав потребителей</w:t>
            </w:r>
            <w:r w:rsidRPr="0037792C">
              <w:rPr>
                <w:rFonts w:ascii="PT Astra Serif" w:eastAsia="Calibri" w:hAnsi="PT Astra Serif"/>
                <w:sz w:val="26"/>
                <w:szCs w:val="26"/>
              </w:rPr>
              <w:t xml:space="preserve">  в муниципальном образовании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5810" w:type="dxa"/>
            <w:tcBorders>
              <w:top w:val="single" w:sz="2" w:space="0" w:color="000000"/>
              <w:left w:val="single" w:sz="2" w:space="0" w:color="000000"/>
              <w:bottom w:val="single" w:sz="2" w:space="0" w:color="000000"/>
              <w:right w:val="single" w:sz="4" w:space="0" w:color="auto"/>
            </w:tcBorders>
          </w:tcPr>
          <w:p w:rsidR="00A31F7D" w:rsidRPr="0037792C" w:rsidRDefault="00A31F7D"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r w:rsidR="00A45F0B" w:rsidRPr="0037792C">
              <w:rPr>
                <w:rFonts w:ascii="PT Astra Serif" w:eastAsia="Calibri" w:hAnsi="PT Astra Serif"/>
                <w:sz w:val="26"/>
                <w:szCs w:val="26"/>
              </w:rPr>
              <w:t>.</w:t>
            </w:r>
          </w:p>
          <w:p w:rsidR="00A31F7D" w:rsidRPr="0037792C" w:rsidRDefault="00A31F7D" w:rsidP="00426CEA">
            <w:pPr>
              <w:rPr>
                <w:rFonts w:ascii="PT Astra Serif" w:eastAsia="Calibri" w:hAnsi="PT Astra Serif"/>
                <w:sz w:val="26"/>
                <w:szCs w:val="26"/>
              </w:rPr>
            </w:pPr>
          </w:p>
        </w:tc>
        <w:tc>
          <w:tcPr>
            <w:tcW w:w="1844" w:type="dxa"/>
            <w:tcBorders>
              <w:top w:val="single" w:sz="4" w:space="0" w:color="auto"/>
              <w:left w:val="single" w:sz="4" w:space="0" w:color="auto"/>
              <w:bottom w:val="single" w:sz="4" w:space="0" w:color="auto"/>
              <w:right w:val="single" w:sz="4" w:space="0" w:color="auto"/>
            </w:tcBorders>
          </w:tcPr>
          <w:p w:rsidR="00A31F7D" w:rsidRPr="0037792C" w:rsidRDefault="005E6709" w:rsidP="00426CEA">
            <w:pPr>
              <w:widowControl w:val="0"/>
              <w:jc w:val="center"/>
              <w:rPr>
                <w:rFonts w:ascii="PT Astra Serif" w:hAnsi="PT Astra Serif"/>
                <w:sz w:val="26"/>
                <w:szCs w:val="26"/>
                <w:lang w:eastAsia="zh-CN" w:bidi="hi-IN"/>
              </w:rPr>
            </w:pPr>
            <w:r w:rsidRPr="0037792C">
              <w:rPr>
                <w:rFonts w:ascii="PT Astra Serif" w:eastAsia="Arial" w:hAnsi="PT Astra Serif"/>
                <w:sz w:val="26"/>
                <w:szCs w:val="26"/>
                <w:lang w:eastAsia="zh-CN" w:bidi="hi-IN"/>
              </w:rPr>
              <w:t>Ежеквартально</w:t>
            </w:r>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31F7D" w:rsidRPr="0037792C" w:rsidRDefault="00A31F7D"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2.2.</w:t>
            </w:r>
          </w:p>
        </w:tc>
        <w:tc>
          <w:tcPr>
            <w:tcW w:w="6095" w:type="dxa"/>
            <w:tcBorders>
              <w:top w:val="single" w:sz="2" w:space="0" w:color="000000"/>
              <w:left w:val="single" w:sz="2" w:space="0" w:color="000000"/>
              <w:bottom w:val="single" w:sz="2" w:space="0" w:color="000000"/>
              <w:right w:val="nil"/>
            </w:tcBorders>
          </w:tcPr>
          <w:p w:rsidR="00A31F7D" w:rsidRPr="0037792C" w:rsidRDefault="00A31F7D" w:rsidP="00426CEA">
            <w:pPr>
              <w:rPr>
                <w:rFonts w:ascii="PT Astra Serif" w:eastAsia="Calibri" w:hAnsi="PT Astra Serif"/>
                <w:sz w:val="26"/>
                <w:szCs w:val="26"/>
              </w:rPr>
            </w:pPr>
            <w:r w:rsidRPr="0037792C">
              <w:rPr>
                <w:rFonts w:ascii="PT Astra Serif" w:hAnsi="PT Astra Serif"/>
                <w:sz w:val="26"/>
                <w:szCs w:val="26"/>
              </w:rPr>
              <w:t xml:space="preserve">Организация проведения конкурсов, </w:t>
            </w:r>
            <w:proofErr w:type="spellStart"/>
            <w:r w:rsidRPr="0037792C">
              <w:rPr>
                <w:rFonts w:ascii="PT Astra Serif" w:hAnsi="PT Astra Serif"/>
                <w:sz w:val="26"/>
                <w:szCs w:val="26"/>
              </w:rPr>
              <w:t>анкетирований</w:t>
            </w:r>
            <w:proofErr w:type="spellEnd"/>
            <w:r w:rsidRPr="0037792C">
              <w:rPr>
                <w:rFonts w:ascii="PT Astra Serif" w:hAnsi="PT Astra Serif"/>
                <w:sz w:val="26"/>
                <w:szCs w:val="26"/>
              </w:rPr>
              <w:t xml:space="preserve">, «открытых уроков», просветительских мероприятий с учащимися общеобразовательных </w:t>
            </w:r>
            <w:proofErr w:type="gramStart"/>
            <w:r w:rsidR="005E6709" w:rsidRPr="0037792C">
              <w:rPr>
                <w:rFonts w:ascii="PT Astra Serif" w:hAnsi="PT Astra Serif"/>
                <w:sz w:val="26"/>
                <w:szCs w:val="26"/>
              </w:rPr>
              <w:t>организациях</w:t>
            </w:r>
            <w:proofErr w:type="gramEnd"/>
            <w:r w:rsidRPr="0037792C">
              <w:rPr>
                <w:rFonts w:ascii="PT Astra Serif" w:hAnsi="PT Astra Serif"/>
                <w:sz w:val="26"/>
                <w:szCs w:val="26"/>
              </w:rPr>
              <w:t xml:space="preserve"> об основах потребительских знаний </w:t>
            </w:r>
          </w:p>
        </w:tc>
        <w:tc>
          <w:tcPr>
            <w:tcW w:w="5810" w:type="dxa"/>
            <w:tcBorders>
              <w:top w:val="single" w:sz="2" w:space="0" w:color="000000"/>
              <w:left w:val="single" w:sz="2" w:space="0" w:color="000000"/>
              <w:bottom w:val="single" w:sz="2" w:space="0" w:color="000000"/>
              <w:right w:val="single" w:sz="4" w:space="0" w:color="auto"/>
            </w:tcBorders>
          </w:tcPr>
          <w:p w:rsidR="00A31F7D" w:rsidRPr="0037792C" w:rsidRDefault="00A31F7D" w:rsidP="00426CEA">
            <w:pPr>
              <w:rPr>
                <w:rFonts w:ascii="PT Astra Serif" w:eastAsia="Calibri" w:hAnsi="PT Astra Serif"/>
                <w:sz w:val="26"/>
                <w:szCs w:val="26"/>
              </w:rPr>
            </w:pPr>
            <w:r w:rsidRPr="0037792C">
              <w:rPr>
                <w:rFonts w:ascii="PT Astra Serif" w:eastAsia="Calibri" w:hAnsi="PT Astra Serif"/>
                <w:sz w:val="26"/>
                <w:szCs w:val="26"/>
              </w:rPr>
              <w:t xml:space="preserve">Управление образования </w:t>
            </w:r>
            <w:r w:rsidR="005E6709" w:rsidRPr="0037792C">
              <w:rPr>
                <w:rFonts w:ascii="PT Astra Serif" w:eastAsia="Calibri" w:hAnsi="PT Astra Serif"/>
                <w:sz w:val="26"/>
                <w:szCs w:val="26"/>
              </w:rPr>
              <w:t>а</w:t>
            </w:r>
            <w:r w:rsidRPr="0037792C">
              <w:rPr>
                <w:rFonts w:ascii="PT Astra Serif" w:eastAsia="Calibri" w:hAnsi="PT Astra Serif"/>
                <w:sz w:val="26"/>
                <w:szCs w:val="26"/>
              </w:rPr>
              <w:t>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r w:rsidR="00A45F0B" w:rsidRPr="0037792C">
              <w:rPr>
                <w:rFonts w:ascii="PT Astra Serif" w:eastAsia="Calibri" w:hAnsi="PT Astra Serif"/>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A31F7D" w:rsidRPr="0037792C" w:rsidRDefault="005E6709" w:rsidP="00426CEA">
            <w:pPr>
              <w:widowControl w:val="0"/>
              <w:jc w:val="center"/>
              <w:rPr>
                <w:rFonts w:ascii="PT Astra Serif" w:hAnsi="PT Astra Serif"/>
                <w:sz w:val="26"/>
                <w:szCs w:val="26"/>
                <w:lang w:eastAsia="zh-CN" w:bidi="hi-IN"/>
              </w:rPr>
            </w:pPr>
            <w:r w:rsidRPr="0037792C">
              <w:rPr>
                <w:rFonts w:ascii="PT Astra Serif" w:eastAsia="Arial" w:hAnsi="PT Astra Serif"/>
                <w:sz w:val="26"/>
                <w:szCs w:val="26"/>
                <w:lang w:eastAsia="zh-CN" w:bidi="hi-IN"/>
              </w:rPr>
              <w:t>Регулярно</w:t>
            </w:r>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31F7D" w:rsidRPr="0037792C" w:rsidRDefault="00A31F7D"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2.3.</w:t>
            </w:r>
          </w:p>
        </w:tc>
        <w:tc>
          <w:tcPr>
            <w:tcW w:w="6095" w:type="dxa"/>
            <w:tcBorders>
              <w:top w:val="single" w:sz="2" w:space="0" w:color="000000"/>
              <w:left w:val="single" w:sz="2" w:space="0" w:color="000000"/>
              <w:bottom w:val="single" w:sz="2" w:space="0" w:color="000000"/>
              <w:right w:val="nil"/>
            </w:tcBorders>
          </w:tcPr>
          <w:p w:rsidR="00A31F7D" w:rsidRPr="0037792C" w:rsidRDefault="005E6709" w:rsidP="00426CEA">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w:t>
            </w:r>
            <w:r w:rsidR="00A45F0B" w:rsidRPr="0037792C">
              <w:rPr>
                <w:rFonts w:ascii="PT Astra Serif" w:eastAsia="Calibri" w:hAnsi="PT Astra Serif"/>
                <w:sz w:val="26"/>
                <w:szCs w:val="26"/>
              </w:rPr>
              <w:t xml:space="preserve"> направленных на  повышение уровня потребительской грамотности </w:t>
            </w:r>
            <w:r w:rsidRPr="0037792C">
              <w:rPr>
                <w:rFonts w:ascii="PT Astra Serif" w:eastAsia="Calibri" w:hAnsi="PT Astra Serif"/>
                <w:sz w:val="26"/>
                <w:szCs w:val="26"/>
              </w:rPr>
              <w:t xml:space="preserve">на </w:t>
            </w:r>
            <w:r w:rsidRPr="0037792C">
              <w:rPr>
                <w:rFonts w:ascii="PT Astra Serif" w:eastAsia="Arial Unicode MS" w:hAnsi="PT Astra Serif" w:cs="Arial Unicode MS"/>
                <w:sz w:val="26"/>
                <w:szCs w:val="26"/>
                <w:lang w:eastAsia="ru-RU" w:bidi="ru-RU"/>
              </w:rPr>
              <w:t xml:space="preserve"> официальном сайте администрации муниципального образования </w:t>
            </w:r>
            <w:r w:rsidRPr="0037792C">
              <w:rPr>
                <w:rFonts w:ascii="PT Astra Serif" w:eastAsia="Arial Unicode MS" w:hAnsi="PT Astra Serif" w:cs="Arial Unicode MS"/>
                <w:sz w:val="26"/>
                <w:szCs w:val="26"/>
                <w:lang w:eastAsia="ru-RU" w:bidi="ru-RU"/>
              </w:rPr>
              <w:lastRenderedPageBreak/>
              <w:t>«</w:t>
            </w:r>
            <w:proofErr w:type="spellStart"/>
            <w:r w:rsidRPr="0037792C">
              <w:rPr>
                <w:rFonts w:ascii="PT Astra Serif" w:eastAsia="Arial Unicode MS" w:hAnsi="PT Astra Serif" w:cs="Arial Unicode MS"/>
                <w:sz w:val="26"/>
                <w:szCs w:val="26"/>
                <w:lang w:eastAsia="ru-RU" w:bidi="ru-RU"/>
              </w:rPr>
              <w:t>Мелекесский</w:t>
            </w:r>
            <w:proofErr w:type="spellEnd"/>
            <w:r w:rsidRPr="0037792C">
              <w:rPr>
                <w:rFonts w:ascii="PT Astra Serif" w:eastAsia="Arial Unicode MS" w:hAnsi="PT Astra Serif" w:cs="Arial Unicode MS"/>
                <w:sz w:val="26"/>
                <w:szCs w:val="26"/>
                <w:lang w:eastAsia="ru-RU" w:bidi="ru-RU"/>
              </w:rPr>
              <w:t xml:space="preserve"> район» в информационно-телекоммуникационной сети Интернет</w:t>
            </w:r>
          </w:p>
        </w:tc>
        <w:tc>
          <w:tcPr>
            <w:tcW w:w="5810" w:type="dxa"/>
            <w:tcBorders>
              <w:top w:val="single" w:sz="2" w:space="0" w:color="000000"/>
              <w:left w:val="single" w:sz="2" w:space="0" w:color="000000"/>
              <w:bottom w:val="single" w:sz="2" w:space="0" w:color="000000"/>
              <w:right w:val="single" w:sz="4" w:space="0" w:color="auto"/>
            </w:tcBorders>
          </w:tcPr>
          <w:p w:rsidR="00A31F7D" w:rsidRPr="0037792C" w:rsidRDefault="00A31F7D" w:rsidP="00426CEA">
            <w:pPr>
              <w:rPr>
                <w:rFonts w:ascii="PT Astra Serif" w:eastAsia="Calibri" w:hAnsi="PT Astra Serif"/>
                <w:sz w:val="26"/>
                <w:szCs w:val="26"/>
              </w:rPr>
            </w:pPr>
            <w:r w:rsidRPr="0037792C">
              <w:rPr>
                <w:rFonts w:ascii="PT Astra Serif" w:eastAsia="Calibri" w:hAnsi="PT Astra Serif"/>
                <w:sz w:val="26"/>
                <w:szCs w:val="26"/>
              </w:rPr>
              <w:lastRenderedPageBreak/>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31F7D" w:rsidRPr="0037792C" w:rsidRDefault="00A31F7D" w:rsidP="00426CEA">
            <w:pPr>
              <w:rPr>
                <w:rFonts w:ascii="PT Astra Serif" w:eastAsia="Calibri" w:hAnsi="PT Astra Serif"/>
                <w:sz w:val="26"/>
                <w:szCs w:val="26"/>
              </w:rPr>
            </w:pPr>
            <w:r w:rsidRPr="0037792C">
              <w:rPr>
                <w:rFonts w:ascii="PT Astra Serif" w:eastAsia="Calibri" w:hAnsi="PT Astra Serif"/>
                <w:sz w:val="26"/>
                <w:szCs w:val="26"/>
              </w:rPr>
              <w:t xml:space="preserve">Отдел общественных коммуникаций </w:t>
            </w:r>
            <w:r w:rsidR="0054300E" w:rsidRPr="0037792C">
              <w:rPr>
                <w:rFonts w:ascii="PT Astra Serif" w:eastAsia="Calibri" w:hAnsi="PT Astra Serif"/>
                <w:sz w:val="26"/>
                <w:szCs w:val="26"/>
              </w:rPr>
              <w:t>а</w:t>
            </w:r>
            <w:r w:rsidRPr="0037792C">
              <w:rPr>
                <w:rFonts w:ascii="PT Astra Serif" w:eastAsia="Calibri" w:hAnsi="PT Astra Serif"/>
                <w:sz w:val="26"/>
                <w:szCs w:val="26"/>
              </w:rPr>
              <w:t xml:space="preserve">дминистрации муниципального образования </w:t>
            </w:r>
            <w:r w:rsidRPr="0037792C">
              <w:rPr>
                <w:rFonts w:ascii="PT Astra Serif" w:eastAsia="Calibri" w:hAnsi="PT Astra Serif"/>
                <w:sz w:val="26"/>
                <w:szCs w:val="26"/>
              </w:rPr>
              <w:lastRenderedPageBreak/>
              <w:t>«</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r w:rsidR="00A45F0B" w:rsidRPr="0037792C">
              <w:rPr>
                <w:rFonts w:ascii="PT Astra Serif" w:eastAsia="Calibri" w:hAnsi="PT Astra Serif"/>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A31F7D" w:rsidRPr="0037792C" w:rsidRDefault="00A45F0B"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lastRenderedPageBreak/>
              <w:t>Регулярно</w:t>
            </w:r>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lastRenderedPageBreak/>
              <w:t>2.4.</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направленных на  повышение уровня потребительской грамотности </w:t>
            </w:r>
            <w:r w:rsidR="00E54208" w:rsidRPr="0037792C">
              <w:rPr>
                <w:rFonts w:ascii="PT Astra Serif" w:eastAsia="Calibri" w:hAnsi="PT Astra Serif"/>
                <w:sz w:val="26"/>
                <w:szCs w:val="26"/>
              </w:rPr>
              <w:t>в</w:t>
            </w:r>
            <w:r w:rsidRPr="0037792C">
              <w:rPr>
                <w:rFonts w:ascii="PT Astra Serif" w:eastAsia="Calibri" w:hAnsi="PT Astra Serif"/>
                <w:sz w:val="26"/>
                <w:szCs w:val="26"/>
              </w:rPr>
              <w:t xml:space="preserve"> </w:t>
            </w:r>
            <w:r w:rsidRPr="0037792C">
              <w:rPr>
                <w:rFonts w:ascii="PT Astra Serif" w:eastAsia="Arial Unicode MS" w:hAnsi="PT Astra Serif" w:cs="Arial Unicode MS"/>
                <w:sz w:val="26"/>
                <w:szCs w:val="26"/>
                <w:lang w:eastAsia="ru-RU" w:bidi="ru-RU"/>
              </w:rPr>
              <w:t xml:space="preserve"> газете «</w:t>
            </w:r>
            <w:proofErr w:type="spellStart"/>
            <w:r w:rsidRPr="0037792C">
              <w:rPr>
                <w:rFonts w:ascii="PT Astra Serif" w:eastAsia="Arial Unicode MS" w:hAnsi="PT Astra Serif" w:cs="Arial Unicode MS"/>
                <w:sz w:val="26"/>
                <w:szCs w:val="26"/>
                <w:lang w:eastAsia="ru-RU" w:bidi="ru-RU"/>
              </w:rPr>
              <w:t>Мелекесские</w:t>
            </w:r>
            <w:proofErr w:type="spellEnd"/>
            <w:r w:rsidRPr="0037792C">
              <w:rPr>
                <w:rFonts w:ascii="PT Astra Serif" w:eastAsia="Arial Unicode MS" w:hAnsi="PT Astra Serif" w:cs="Arial Unicode MS"/>
                <w:sz w:val="26"/>
                <w:szCs w:val="26"/>
                <w:lang w:eastAsia="ru-RU" w:bidi="ru-RU"/>
              </w:rPr>
              <w:t xml:space="preserve"> вести»</w:t>
            </w:r>
          </w:p>
        </w:tc>
        <w:tc>
          <w:tcPr>
            <w:tcW w:w="5810" w:type="dxa"/>
            <w:tcBorders>
              <w:top w:val="single" w:sz="2" w:space="0" w:color="000000"/>
              <w:left w:val="single" w:sz="2" w:space="0" w:color="000000"/>
              <w:bottom w:val="single" w:sz="2" w:space="0" w:color="000000"/>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A45F0B"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37792C" w:rsidRPr="0037792C" w:rsidTr="00426CEA">
        <w:trPr>
          <w:trHeight w:val="3759"/>
        </w:trPr>
        <w:tc>
          <w:tcPr>
            <w:tcW w:w="1055" w:type="dxa"/>
            <w:tcBorders>
              <w:top w:val="single" w:sz="2" w:space="0" w:color="000000"/>
              <w:left w:val="single" w:sz="2" w:space="0" w:color="000000"/>
              <w:bottom w:val="single" w:sz="2" w:space="0" w:color="000000"/>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2.5.</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eastAsia="Calibri" w:hAnsi="PT Astra Serif"/>
                <w:sz w:val="26"/>
                <w:szCs w:val="26"/>
              </w:rPr>
            </w:pPr>
            <w:r w:rsidRPr="0037792C">
              <w:rPr>
                <w:rFonts w:ascii="PT Astra Serif" w:hAnsi="PT Astra Serif"/>
                <w:sz w:val="26"/>
                <w:szCs w:val="26"/>
              </w:rPr>
              <w:t xml:space="preserve">Организация и проведение семинаров-совещаний, круглых столов с участием представителей малого и среднего предпринимательства и населения </w:t>
            </w:r>
            <w:r w:rsidRPr="0037792C">
              <w:rPr>
                <w:rFonts w:ascii="PT Astra Serif" w:eastAsia="Calibri" w:hAnsi="PT Astra Serif"/>
                <w:sz w:val="26"/>
                <w:szCs w:val="26"/>
              </w:rPr>
              <w:t>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5810" w:type="dxa"/>
            <w:tcBorders>
              <w:top w:val="single" w:sz="2" w:space="0" w:color="000000"/>
              <w:left w:val="single" w:sz="2" w:space="0" w:color="000000"/>
              <w:bottom w:val="single" w:sz="2" w:space="0" w:color="000000"/>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p w:rsidR="00A45F0B" w:rsidRPr="0037792C" w:rsidRDefault="003F49F4" w:rsidP="00426CEA">
            <w:pPr>
              <w:rPr>
                <w:rFonts w:ascii="PT Astra Serif" w:eastAsia="Calibri" w:hAnsi="PT Astra Serif"/>
                <w:sz w:val="26"/>
                <w:szCs w:val="26"/>
              </w:rPr>
            </w:pPr>
            <w:r w:rsidRPr="0037792C">
              <w:rPr>
                <w:rStyle w:val="a3"/>
                <w:rFonts w:ascii="PT Astra Serif" w:hAnsi="PT Astra Serif"/>
                <w:b w:val="0"/>
                <w:sz w:val="26"/>
                <w:szCs w:val="26"/>
              </w:rPr>
              <w:t xml:space="preserve">Советник </w:t>
            </w:r>
            <w:r w:rsidR="00A45F0B" w:rsidRPr="0037792C">
              <w:rPr>
                <w:rStyle w:val="a3"/>
                <w:rFonts w:ascii="PT Astra Serif" w:hAnsi="PT Astra Serif"/>
                <w:b w:val="0"/>
                <w:sz w:val="26"/>
                <w:szCs w:val="26"/>
              </w:rPr>
              <w:t>Главы администрации МО «</w:t>
            </w:r>
            <w:proofErr w:type="spellStart"/>
            <w:r w:rsidR="00A45F0B" w:rsidRPr="0037792C">
              <w:rPr>
                <w:rStyle w:val="a3"/>
                <w:rFonts w:ascii="PT Astra Serif" w:hAnsi="PT Astra Serif"/>
                <w:b w:val="0"/>
                <w:sz w:val="26"/>
                <w:szCs w:val="26"/>
              </w:rPr>
              <w:t>Мелекесского</w:t>
            </w:r>
            <w:proofErr w:type="spellEnd"/>
            <w:r w:rsidR="00A45F0B" w:rsidRPr="0037792C">
              <w:rPr>
                <w:rStyle w:val="a3"/>
                <w:rFonts w:ascii="PT Astra Serif" w:hAnsi="PT Astra Serif"/>
                <w:b w:val="0"/>
                <w:sz w:val="26"/>
                <w:szCs w:val="26"/>
              </w:rPr>
              <w:t xml:space="preserve"> района» на общественных началах по вопросам защиты прав потребителей  </w:t>
            </w:r>
            <w:r w:rsidR="00A45F0B" w:rsidRPr="0037792C">
              <w:rPr>
                <w:rFonts w:ascii="PT Astra Serif" w:eastAsia="Calibri" w:hAnsi="PT Astra Serif"/>
                <w:sz w:val="26"/>
                <w:szCs w:val="26"/>
              </w:rPr>
              <w:t>«</w:t>
            </w:r>
            <w:proofErr w:type="spellStart"/>
            <w:r w:rsidR="00A45F0B" w:rsidRPr="0037792C">
              <w:rPr>
                <w:rFonts w:ascii="PT Astra Serif" w:eastAsia="Calibri" w:hAnsi="PT Astra Serif"/>
                <w:sz w:val="26"/>
                <w:szCs w:val="26"/>
              </w:rPr>
              <w:t>Мелекесский</w:t>
            </w:r>
            <w:proofErr w:type="spellEnd"/>
            <w:r w:rsidR="00A45F0B" w:rsidRPr="0037792C">
              <w:rPr>
                <w:rFonts w:ascii="PT Astra Serif" w:eastAsia="Calibri" w:hAnsi="PT Astra Serif"/>
                <w:sz w:val="26"/>
                <w:szCs w:val="26"/>
              </w:rPr>
              <w:t xml:space="preserve"> район» (по согласованию).</w:t>
            </w: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A45F0B"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37792C" w:rsidRPr="0037792C" w:rsidTr="00426CEA">
        <w:trPr>
          <w:trHeight w:val="2357"/>
        </w:trPr>
        <w:tc>
          <w:tcPr>
            <w:tcW w:w="1055" w:type="dxa"/>
            <w:tcBorders>
              <w:top w:val="single" w:sz="2" w:space="0" w:color="000000"/>
              <w:left w:val="single" w:sz="2" w:space="0" w:color="000000"/>
              <w:bottom w:val="single" w:sz="2" w:space="0" w:color="000000"/>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2.6.</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Из</w:t>
            </w:r>
            <w:r w:rsidRPr="0037792C">
              <w:rPr>
                <w:rFonts w:ascii="PT Astra Serif" w:eastAsia="Arial" w:hAnsi="PT Astra Serif"/>
                <w:sz w:val="26"/>
                <w:szCs w:val="26"/>
              </w:rPr>
              <w:t xml:space="preserve">дание буклетов, брошюр-памяток </w:t>
            </w:r>
            <w:r w:rsidRPr="0037792C">
              <w:rPr>
                <w:rFonts w:ascii="PT Astra Serif" w:eastAsia="Calibri" w:hAnsi="PT Astra Serif"/>
                <w:sz w:val="26"/>
                <w:szCs w:val="26"/>
              </w:rPr>
              <w:t>по вопросам защиты прав потребителей.</w:t>
            </w:r>
          </w:p>
          <w:p w:rsidR="003F49F4" w:rsidRPr="0037792C" w:rsidRDefault="003F49F4" w:rsidP="00426CEA">
            <w:pPr>
              <w:rPr>
                <w:rFonts w:ascii="PT Astra Serif" w:eastAsia="Calibri" w:hAnsi="PT Astra Serif"/>
                <w:sz w:val="26"/>
                <w:szCs w:val="26"/>
              </w:rPr>
            </w:pPr>
          </w:p>
          <w:p w:rsidR="003F49F4" w:rsidRPr="0037792C" w:rsidRDefault="003F49F4" w:rsidP="00426CEA">
            <w:pPr>
              <w:rPr>
                <w:rFonts w:ascii="PT Astra Serif" w:eastAsia="Calibri" w:hAnsi="PT Astra Serif"/>
                <w:sz w:val="26"/>
                <w:szCs w:val="26"/>
              </w:rPr>
            </w:pPr>
          </w:p>
          <w:p w:rsidR="003F49F4" w:rsidRPr="0037792C" w:rsidRDefault="003F49F4" w:rsidP="00426CEA">
            <w:pPr>
              <w:rPr>
                <w:rFonts w:ascii="PT Astra Serif" w:hAnsi="PT Astra Serif"/>
                <w:sz w:val="26"/>
                <w:szCs w:val="26"/>
              </w:rPr>
            </w:pPr>
          </w:p>
        </w:tc>
        <w:tc>
          <w:tcPr>
            <w:tcW w:w="5810" w:type="dxa"/>
            <w:tcBorders>
              <w:top w:val="single" w:sz="2" w:space="0" w:color="000000"/>
              <w:left w:val="single" w:sz="2" w:space="0" w:color="000000"/>
              <w:bottom w:val="single" w:sz="2" w:space="0" w:color="000000"/>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A45F0B"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Ежегодно</w:t>
            </w:r>
          </w:p>
        </w:tc>
      </w:tr>
      <w:tr w:rsidR="0037792C" w:rsidRPr="0037792C" w:rsidTr="00426CEA">
        <w:trPr>
          <w:trHeight w:val="1446"/>
        </w:trPr>
        <w:tc>
          <w:tcPr>
            <w:tcW w:w="1055" w:type="dxa"/>
            <w:tcBorders>
              <w:top w:val="single" w:sz="2" w:space="0" w:color="000000"/>
              <w:left w:val="single" w:sz="2" w:space="0" w:color="000000"/>
              <w:bottom w:val="single" w:sz="2" w:space="0" w:color="000000"/>
              <w:right w:val="nil"/>
            </w:tcBorders>
          </w:tcPr>
          <w:p w:rsidR="00E54208" w:rsidRPr="0037792C" w:rsidRDefault="00E54208"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lastRenderedPageBreak/>
              <w:t>2.7.</w:t>
            </w:r>
          </w:p>
        </w:tc>
        <w:tc>
          <w:tcPr>
            <w:tcW w:w="6095" w:type="dxa"/>
            <w:tcBorders>
              <w:top w:val="single" w:sz="2" w:space="0" w:color="000000"/>
              <w:left w:val="single" w:sz="2" w:space="0" w:color="000000"/>
              <w:bottom w:val="single" w:sz="2" w:space="0" w:color="000000"/>
              <w:right w:val="nil"/>
            </w:tcBorders>
          </w:tcPr>
          <w:p w:rsidR="00E54208" w:rsidRPr="0037792C" w:rsidRDefault="00E54208" w:rsidP="00426CEA">
            <w:pPr>
              <w:rPr>
                <w:rFonts w:ascii="PT Astra Serif" w:eastAsia="Calibri" w:hAnsi="PT Astra Serif"/>
                <w:sz w:val="26"/>
                <w:szCs w:val="26"/>
              </w:rPr>
            </w:pPr>
            <w:r w:rsidRPr="0037792C">
              <w:rPr>
                <w:rFonts w:ascii="PT Astra Serif" w:eastAsia="Calibri" w:hAnsi="PT Astra Serif"/>
                <w:sz w:val="26"/>
                <w:szCs w:val="26"/>
              </w:rPr>
              <w:t>Информирование субъектов малого и среднего предпринимательства об изменениях в законодательстве по вопросам  защиты прав потребителей.</w:t>
            </w:r>
          </w:p>
        </w:tc>
        <w:tc>
          <w:tcPr>
            <w:tcW w:w="5810" w:type="dxa"/>
            <w:tcBorders>
              <w:top w:val="single" w:sz="2" w:space="0" w:color="000000"/>
              <w:left w:val="single" w:sz="2" w:space="0" w:color="000000"/>
              <w:bottom w:val="single" w:sz="2" w:space="0" w:color="000000"/>
              <w:right w:val="single" w:sz="4" w:space="0" w:color="auto"/>
            </w:tcBorders>
          </w:tcPr>
          <w:p w:rsidR="00E54208" w:rsidRPr="0037792C" w:rsidRDefault="00E54208"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E54208" w:rsidRPr="0037792C" w:rsidRDefault="00E54208" w:rsidP="00426CEA">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1844" w:type="dxa"/>
            <w:tcBorders>
              <w:top w:val="single" w:sz="4" w:space="0" w:color="auto"/>
              <w:left w:val="single" w:sz="4" w:space="0" w:color="auto"/>
              <w:bottom w:val="single" w:sz="4" w:space="0" w:color="auto"/>
              <w:right w:val="single" w:sz="4" w:space="0" w:color="auto"/>
            </w:tcBorders>
          </w:tcPr>
          <w:p w:rsidR="00E54208" w:rsidRPr="0037792C" w:rsidRDefault="00E54208"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37792C" w:rsidRPr="0037792C" w:rsidTr="00426CEA">
        <w:tc>
          <w:tcPr>
            <w:tcW w:w="14804" w:type="dxa"/>
            <w:gridSpan w:val="4"/>
            <w:tcBorders>
              <w:top w:val="single" w:sz="2" w:space="0" w:color="000000"/>
              <w:left w:val="single" w:sz="2" w:space="0" w:color="000000"/>
              <w:bottom w:val="single" w:sz="2" w:space="0" w:color="000000"/>
              <w:right w:val="single" w:sz="4" w:space="0" w:color="auto"/>
            </w:tcBorders>
          </w:tcPr>
          <w:p w:rsidR="00A45F0B" w:rsidRPr="0037792C" w:rsidRDefault="00A45F0B" w:rsidP="00426CEA">
            <w:pPr>
              <w:pStyle w:val="a5"/>
              <w:tabs>
                <w:tab w:val="left" w:pos="0"/>
              </w:tabs>
              <w:spacing w:before="0" w:after="0"/>
              <w:ind w:firstLine="567"/>
              <w:jc w:val="center"/>
              <w:rPr>
                <w:rFonts w:ascii="PT Astra Serif" w:hAnsi="PT Astra Serif"/>
                <w:sz w:val="26"/>
                <w:szCs w:val="26"/>
                <w:lang w:eastAsia="zh-CN" w:bidi="hi-IN"/>
              </w:rPr>
            </w:pPr>
            <w:r w:rsidRPr="0037792C">
              <w:rPr>
                <w:rFonts w:ascii="PT Astra Serif" w:eastAsia="Calibri" w:hAnsi="PT Astra Serif"/>
                <w:sz w:val="26"/>
                <w:szCs w:val="26"/>
              </w:rPr>
              <w:t>Задача 3.</w:t>
            </w:r>
            <w:r w:rsidRPr="0037792C">
              <w:rPr>
                <w:rFonts w:ascii="PT Astra Serif" w:hAnsi="PT Astra Serif"/>
                <w:sz w:val="26"/>
                <w:szCs w:val="26"/>
              </w:rPr>
              <w:t xml:space="preserve"> Взаимодействие с общественными организациями </w:t>
            </w:r>
            <w:r w:rsidR="00B464FE" w:rsidRPr="0037792C">
              <w:rPr>
                <w:rFonts w:ascii="PT Astra Serif" w:hAnsi="PT Astra Serif"/>
                <w:sz w:val="26"/>
                <w:szCs w:val="26"/>
              </w:rPr>
              <w:t xml:space="preserve">в сфере защиты прав потребителей </w:t>
            </w:r>
            <w:r w:rsidRPr="0037792C">
              <w:rPr>
                <w:rFonts w:ascii="PT Astra Serif" w:hAnsi="PT Astra Serif"/>
                <w:sz w:val="26"/>
                <w:szCs w:val="26"/>
              </w:rPr>
              <w:t>по предупреждению нарушений.</w:t>
            </w:r>
          </w:p>
        </w:tc>
      </w:tr>
      <w:tr w:rsidR="0037792C" w:rsidRPr="0037792C" w:rsidTr="00426CEA">
        <w:trPr>
          <w:trHeight w:val="2505"/>
        </w:trPr>
        <w:tc>
          <w:tcPr>
            <w:tcW w:w="1055" w:type="dxa"/>
            <w:tcBorders>
              <w:top w:val="single" w:sz="2" w:space="0" w:color="000000"/>
              <w:left w:val="single" w:sz="2" w:space="0" w:color="000000"/>
              <w:bottom w:val="single" w:sz="4" w:space="0" w:color="auto"/>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3.1.</w:t>
            </w:r>
          </w:p>
        </w:tc>
        <w:tc>
          <w:tcPr>
            <w:tcW w:w="6095" w:type="dxa"/>
            <w:tcBorders>
              <w:top w:val="single" w:sz="2" w:space="0" w:color="000000"/>
              <w:left w:val="single" w:sz="2" w:space="0" w:color="000000"/>
              <w:bottom w:val="single" w:sz="4" w:space="0" w:color="auto"/>
              <w:right w:val="nil"/>
            </w:tcBorders>
          </w:tcPr>
          <w:p w:rsidR="00E54208" w:rsidRPr="0037792C" w:rsidRDefault="00A45F0B" w:rsidP="00426CEA">
            <w:pPr>
              <w:rPr>
                <w:rFonts w:ascii="PT Astra Serif" w:hAnsi="PT Astra Serif"/>
                <w:sz w:val="26"/>
                <w:szCs w:val="26"/>
              </w:rPr>
            </w:pPr>
            <w:r w:rsidRPr="0037792C">
              <w:rPr>
                <w:rFonts w:ascii="PT Astra Serif" w:hAnsi="PT Astra Serif"/>
                <w:sz w:val="26"/>
                <w:szCs w:val="26"/>
              </w:rPr>
              <w:t xml:space="preserve">Организация и проведение семинаров-совещаний, </w:t>
            </w:r>
            <w:r w:rsidR="00E54208" w:rsidRPr="0037792C">
              <w:rPr>
                <w:rFonts w:ascii="PT Astra Serif" w:hAnsi="PT Astra Serif"/>
                <w:sz w:val="26"/>
                <w:szCs w:val="26"/>
              </w:rPr>
              <w:t>круглых столов по вопросам защиты прав потребителей в муниципальном образовании «</w:t>
            </w:r>
            <w:proofErr w:type="spellStart"/>
            <w:r w:rsidR="00E54208" w:rsidRPr="0037792C">
              <w:rPr>
                <w:rFonts w:ascii="PT Astra Serif" w:hAnsi="PT Astra Serif"/>
                <w:sz w:val="26"/>
                <w:szCs w:val="26"/>
              </w:rPr>
              <w:t>Мелекесский</w:t>
            </w:r>
            <w:proofErr w:type="spellEnd"/>
            <w:r w:rsidR="00E54208" w:rsidRPr="0037792C">
              <w:rPr>
                <w:rFonts w:ascii="PT Astra Serif" w:hAnsi="PT Astra Serif"/>
                <w:sz w:val="26"/>
                <w:szCs w:val="26"/>
              </w:rPr>
              <w:t xml:space="preserve"> район» Ульяновской области</w:t>
            </w:r>
            <w:r w:rsidR="00E54208" w:rsidRPr="0037792C">
              <w:rPr>
                <w:rFonts w:ascii="PT Astra Serif" w:hAnsi="PT Astra Serif"/>
                <w:sz w:val="26"/>
                <w:szCs w:val="26"/>
              </w:rPr>
              <w:tab/>
            </w:r>
          </w:p>
          <w:p w:rsidR="00A45F0B" w:rsidRPr="0037792C" w:rsidRDefault="00A45F0B" w:rsidP="00426CEA">
            <w:pPr>
              <w:autoSpaceDE w:val="0"/>
              <w:jc w:val="both"/>
              <w:rPr>
                <w:rFonts w:ascii="PT Astra Serif" w:eastAsia="Calibri" w:hAnsi="PT Astra Serif"/>
                <w:sz w:val="26"/>
                <w:szCs w:val="26"/>
              </w:rPr>
            </w:pPr>
          </w:p>
        </w:tc>
        <w:tc>
          <w:tcPr>
            <w:tcW w:w="5810" w:type="dxa"/>
            <w:tcBorders>
              <w:top w:val="single" w:sz="2" w:space="0" w:color="000000"/>
              <w:left w:val="single" w:sz="2" w:space="0" w:color="000000"/>
              <w:bottom w:val="single" w:sz="4" w:space="0" w:color="auto"/>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E54208"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r w:rsidRPr="0037792C">
              <w:rPr>
                <w:rFonts w:ascii="PT Astra Serif" w:eastAsia="Arial" w:hAnsi="PT Astra Serif"/>
                <w:sz w:val="26"/>
                <w:szCs w:val="26"/>
                <w:lang w:eastAsia="zh-CN" w:bidi="hi-IN"/>
              </w:rPr>
              <w:t xml:space="preserve"> </w:t>
            </w:r>
            <w:r w:rsidR="00A45F0B" w:rsidRPr="0037792C">
              <w:rPr>
                <w:rFonts w:ascii="PT Astra Serif" w:eastAsia="Arial" w:hAnsi="PT Astra Serif"/>
                <w:sz w:val="26"/>
                <w:szCs w:val="26"/>
                <w:lang w:eastAsia="zh-CN" w:bidi="hi-IN"/>
              </w:rPr>
              <w:t xml:space="preserve"> </w:t>
            </w:r>
          </w:p>
        </w:tc>
      </w:tr>
      <w:tr w:rsidR="0037792C" w:rsidRPr="0037792C" w:rsidTr="00426CEA">
        <w:trPr>
          <w:trHeight w:val="856"/>
        </w:trPr>
        <w:tc>
          <w:tcPr>
            <w:tcW w:w="1055" w:type="dxa"/>
            <w:tcBorders>
              <w:top w:val="single" w:sz="2" w:space="0" w:color="000000"/>
              <w:left w:val="single" w:sz="2" w:space="0" w:color="000000"/>
              <w:bottom w:val="single" w:sz="2" w:space="0" w:color="000000"/>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3.2.</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hAnsi="PT Astra Serif"/>
                <w:sz w:val="26"/>
                <w:szCs w:val="26"/>
              </w:rPr>
            </w:pPr>
            <w:r w:rsidRPr="0037792C">
              <w:rPr>
                <w:rFonts w:ascii="PT Astra Serif" w:hAnsi="PT Astra Serif"/>
                <w:sz w:val="26"/>
                <w:szCs w:val="26"/>
              </w:rPr>
              <w:t xml:space="preserve">Проведение консультаций в </w:t>
            </w:r>
            <w:r w:rsidR="003F49F4" w:rsidRPr="0037792C">
              <w:rPr>
                <w:rFonts w:ascii="PT Astra Serif" w:hAnsi="PT Astra Serif"/>
                <w:sz w:val="26"/>
                <w:szCs w:val="26"/>
              </w:rPr>
              <w:t xml:space="preserve">сфере защиты прав потребителей </w:t>
            </w:r>
            <w:r w:rsidRPr="0037792C">
              <w:rPr>
                <w:rFonts w:ascii="PT Astra Serif" w:hAnsi="PT Astra Serif"/>
                <w:sz w:val="26"/>
                <w:szCs w:val="26"/>
              </w:rPr>
              <w:t>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r w:rsidRPr="0037792C">
              <w:rPr>
                <w:rFonts w:ascii="PT Astra Serif" w:hAnsi="PT Astra Serif"/>
                <w:sz w:val="26"/>
                <w:szCs w:val="26"/>
              </w:rPr>
              <w:tab/>
            </w:r>
          </w:p>
        </w:tc>
        <w:tc>
          <w:tcPr>
            <w:tcW w:w="5810" w:type="dxa"/>
            <w:tcBorders>
              <w:top w:val="single" w:sz="2" w:space="0" w:color="000000"/>
              <w:left w:val="single" w:sz="2" w:space="0" w:color="000000"/>
              <w:bottom w:val="single" w:sz="2" w:space="0" w:color="000000"/>
              <w:right w:val="single" w:sz="4" w:space="0" w:color="auto"/>
            </w:tcBorders>
          </w:tcPr>
          <w:p w:rsidR="00E54208" w:rsidRPr="0037792C" w:rsidRDefault="00E54208"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45F0B" w:rsidRPr="0037792C" w:rsidRDefault="00A45F0B" w:rsidP="00426CEA">
            <w:pPr>
              <w:rPr>
                <w:rFonts w:ascii="PT Astra Serif" w:hAnsi="PT Astra Serif"/>
                <w:sz w:val="26"/>
                <w:szCs w:val="26"/>
              </w:rPr>
            </w:pP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A45F0B" w:rsidP="00426CEA">
            <w:pPr>
              <w:widowControl w:val="0"/>
              <w:jc w:val="center"/>
              <w:rPr>
                <w:rFonts w:ascii="PT Astra Serif" w:hAnsi="PT Astra Serif"/>
                <w:sz w:val="26"/>
                <w:szCs w:val="26"/>
                <w:lang w:val="en-US" w:eastAsia="zh-CN" w:bidi="hi-IN"/>
              </w:rPr>
            </w:pPr>
            <w:proofErr w:type="spellStart"/>
            <w:r w:rsidRPr="0037792C">
              <w:rPr>
                <w:rFonts w:ascii="PT Astra Serif" w:hAnsi="PT Astra Serif"/>
                <w:sz w:val="26"/>
                <w:szCs w:val="26"/>
                <w:lang w:val="en-US" w:eastAsia="zh-CN" w:bidi="hi-IN"/>
              </w:rPr>
              <w:t>Постоянно</w:t>
            </w:r>
            <w:proofErr w:type="spellEnd"/>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45F0B" w:rsidRPr="0037792C" w:rsidRDefault="00A45F0B"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3.</w:t>
            </w:r>
            <w:r w:rsidR="00426CEA" w:rsidRPr="0037792C">
              <w:rPr>
                <w:rFonts w:ascii="PT Astra Serif" w:eastAsia="Arial" w:hAnsi="PT Astra Serif"/>
                <w:sz w:val="26"/>
                <w:szCs w:val="26"/>
                <w:lang w:eastAsia="zh-CN" w:bidi="hi-IN"/>
              </w:rPr>
              <w:t>3</w:t>
            </w:r>
            <w:r w:rsidRPr="0037792C">
              <w:rPr>
                <w:rFonts w:ascii="PT Astra Serif" w:eastAsia="Arial" w:hAnsi="PT Astra Serif"/>
                <w:sz w:val="26"/>
                <w:szCs w:val="26"/>
                <w:lang w:eastAsia="zh-CN" w:bidi="hi-IN"/>
              </w:rPr>
              <w:t>.</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Организация встреч с орган</w:t>
            </w:r>
            <w:r w:rsidR="00E54208" w:rsidRPr="0037792C">
              <w:rPr>
                <w:rFonts w:ascii="PT Astra Serif" w:eastAsia="Calibri" w:hAnsi="PT Astra Serif"/>
                <w:sz w:val="26"/>
                <w:szCs w:val="26"/>
              </w:rPr>
              <w:t>ами</w:t>
            </w:r>
            <w:r w:rsidRPr="0037792C">
              <w:rPr>
                <w:rFonts w:ascii="PT Astra Serif" w:eastAsia="Calibri" w:hAnsi="PT Astra Serif"/>
                <w:sz w:val="26"/>
                <w:szCs w:val="26"/>
              </w:rPr>
              <w:t xml:space="preserve"> и организаци</w:t>
            </w:r>
            <w:r w:rsidR="00E54208" w:rsidRPr="0037792C">
              <w:rPr>
                <w:rFonts w:ascii="PT Astra Serif" w:eastAsia="Calibri" w:hAnsi="PT Astra Serif"/>
                <w:sz w:val="26"/>
                <w:szCs w:val="26"/>
              </w:rPr>
              <w:t>ями,</w:t>
            </w:r>
            <w:r w:rsidRPr="0037792C">
              <w:rPr>
                <w:rFonts w:ascii="PT Astra Serif" w:eastAsia="Calibri" w:hAnsi="PT Astra Serif"/>
                <w:sz w:val="26"/>
                <w:szCs w:val="26"/>
              </w:rPr>
              <w:t xml:space="preserve"> входящих в систему защиты прав потребителей с целью досудебного урегулирования споров между потребителями и продавцами</w:t>
            </w:r>
          </w:p>
        </w:tc>
        <w:tc>
          <w:tcPr>
            <w:tcW w:w="5810" w:type="dxa"/>
            <w:tcBorders>
              <w:top w:val="single" w:sz="2" w:space="0" w:color="000000"/>
              <w:left w:val="single" w:sz="2" w:space="0" w:color="000000"/>
              <w:bottom w:val="single" w:sz="2" w:space="0" w:color="000000"/>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r w:rsidR="00E54208" w:rsidRPr="0037792C">
              <w:rPr>
                <w:rFonts w:ascii="PT Astra Serif" w:eastAsia="Calibri" w:hAnsi="PT Astra Serif"/>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E54208" w:rsidP="00426CEA">
            <w:pPr>
              <w:widowControl w:val="0"/>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37792C" w:rsidRPr="0037792C" w:rsidTr="00426CEA">
        <w:tc>
          <w:tcPr>
            <w:tcW w:w="1055" w:type="dxa"/>
            <w:tcBorders>
              <w:top w:val="single" w:sz="2" w:space="0" w:color="000000"/>
              <w:left w:val="single" w:sz="2" w:space="0" w:color="000000"/>
              <w:bottom w:val="single" w:sz="2" w:space="0" w:color="000000"/>
              <w:right w:val="nil"/>
            </w:tcBorders>
          </w:tcPr>
          <w:p w:rsidR="00A45F0B" w:rsidRPr="0037792C" w:rsidRDefault="00426CEA" w:rsidP="00426CEA">
            <w:pPr>
              <w:autoSpaceDE w:val="0"/>
              <w:ind w:left="360"/>
              <w:rPr>
                <w:rFonts w:ascii="PT Astra Serif" w:eastAsia="Arial" w:hAnsi="PT Astra Serif"/>
                <w:sz w:val="26"/>
                <w:szCs w:val="26"/>
                <w:lang w:eastAsia="zh-CN" w:bidi="hi-IN"/>
              </w:rPr>
            </w:pPr>
            <w:r w:rsidRPr="0037792C">
              <w:rPr>
                <w:rFonts w:ascii="PT Astra Serif" w:eastAsia="Arial" w:hAnsi="PT Astra Serif"/>
                <w:sz w:val="26"/>
                <w:szCs w:val="26"/>
                <w:lang w:eastAsia="zh-CN" w:bidi="hi-IN"/>
              </w:rPr>
              <w:t>3</w:t>
            </w:r>
            <w:r w:rsidR="00A45F0B" w:rsidRPr="0037792C">
              <w:rPr>
                <w:rFonts w:ascii="PT Astra Serif" w:eastAsia="Arial" w:hAnsi="PT Astra Serif"/>
                <w:sz w:val="26"/>
                <w:szCs w:val="26"/>
                <w:lang w:eastAsia="zh-CN" w:bidi="hi-IN"/>
              </w:rPr>
              <w:t>.</w:t>
            </w:r>
            <w:r w:rsidRPr="0037792C">
              <w:rPr>
                <w:rFonts w:ascii="PT Astra Serif" w:eastAsia="Arial" w:hAnsi="PT Astra Serif"/>
                <w:sz w:val="26"/>
                <w:szCs w:val="26"/>
                <w:lang w:eastAsia="zh-CN" w:bidi="hi-IN"/>
              </w:rPr>
              <w:t>4</w:t>
            </w:r>
            <w:r w:rsidR="00A45F0B" w:rsidRPr="0037792C">
              <w:rPr>
                <w:rFonts w:ascii="PT Astra Serif" w:eastAsia="Arial" w:hAnsi="PT Astra Serif"/>
                <w:sz w:val="26"/>
                <w:szCs w:val="26"/>
                <w:lang w:eastAsia="zh-CN" w:bidi="hi-IN"/>
              </w:rPr>
              <w:t>.</w:t>
            </w:r>
          </w:p>
        </w:tc>
        <w:tc>
          <w:tcPr>
            <w:tcW w:w="6095" w:type="dxa"/>
            <w:tcBorders>
              <w:top w:val="single" w:sz="2" w:space="0" w:color="000000"/>
              <w:left w:val="single" w:sz="2" w:space="0" w:color="000000"/>
              <w:bottom w:val="single" w:sz="2" w:space="0" w:color="000000"/>
              <w:right w:val="nil"/>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Проведение адресной работы с недобросовестными предпринимателями, осуществляющими  деятельность на потребительском рынке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5810" w:type="dxa"/>
            <w:tcBorders>
              <w:top w:val="single" w:sz="2" w:space="0" w:color="000000"/>
              <w:left w:val="single" w:sz="2" w:space="0" w:color="000000"/>
              <w:bottom w:val="single" w:sz="2" w:space="0" w:color="000000"/>
              <w:right w:val="single" w:sz="4" w:space="0" w:color="auto"/>
            </w:tcBorders>
          </w:tcPr>
          <w:p w:rsidR="00A45F0B" w:rsidRPr="0037792C" w:rsidRDefault="00A45F0B" w:rsidP="00426CEA">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A45F0B" w:rsidRPr="0037792C" w:rsidRDefault="00A45F0B" w:rsidP="00426CEA">
            <w:pPr>
              <w:rPr>
                <w:rFonts w:ascii="PT Astra Serif" w:eastAsia="Calibri" w:hAnsi="PT Astra Serif"/>
                <w:sz w:val="26"/>
                <w:szCs w:val="26"/>
              </w:rPr>
            </w:pPr>
          </w:p>
        </w:tc>
        <w:tc>
          <w:tcPr>
            <w:tcW w:w="1844" w:type="dxa"/>
            <w:tcBorders>
              <w:top w:val="single" w:sz="4" w:space="0" w:color="auto"/>
              <w:left w:val="single" w:sz="4" w:space="0" w:color="auto"/>
              <w:bottom w:val="single" w:sz="4" w:space="0" w:color="auto"/>
              <w:right w:val="single" w:sz="4" w:space="0" w:color="auto"/>
            </w:tcBorders>
          </w:tcPr>
          <w:p w:rsidR="00A45F0B" w:rsidRPr="0037792C" w:rsidRDefault="00A45F0B" w:rsidP="00426CEA">
            <w:pPr>
              <w:widowControl w:val="0"/>
              <w:jc w:val="center"/>
              <w:rPr>
                <w:rFonts w:ascii="PT Astra Serif" w:hAnsi="PT Astra Serif"/>
                <w:sz w:val="26"/>
                <w:szCs w:val="26"/>
                <w:lang w:eastAsia="zh-CN" w:bidi="hi-IN"/>
              </w:rPr>
            </w:pPr>
            <w:proofErr w:type="spellStart"/>
            <w:r w:rsidRPr="0037792C">
              <w:rPr>
                <w:rFonts w:ascii="PT Astra Serif" w:hAnsi="PT Astra Serif"/>
                <w:sz w:val="26"/>
                <w:szCs w:val="26"/>
                <w:lang w:val="en-US" w:eastAsia="zh-CN" w:bidi="hi-IN"/>
              </w:rPr>
              <w:t>Постоянно</w:t>
            </w:r>
            <w:proofErr w:type="spellEnd"/>
          </w:p>
        </w:tc>
      </w:tr>
    </w:tbl>
    <w:p w:rsidR="003979FA" w:rsidRPr="0037792C" w:rsidRDefault="003979FA" w:rsidP="00D66327">
      <w:pPr>
        <w:widowControl w:val="0"/>
        <w:autoSpaceDN w:val="0"/>
        <w:adjustRightInd w:val="0"/>
        <w:jc w:val="center"/>
        <w:rPr>
          <w:rFonts w:ascii="PT Astra Serif" w:hAnsi="PT Astra Serif"/>
          <w:sz w:val="27"/>
          <w:szCs w:val="27"/>
        </w:rPr>
      </w:pPr>
    </w:p>
    <w:p w:rsidR="003979FA" w:rsidRPr="0037792C" w:rsidRDefault="003979FA" w:rsidP="00D66327">
      <w:pPr>
        <w:widowControl w:val="0"/>
        <w:autoSpaceDN w:val="0"/>
        <w:adjustRightInd w:val="0"/>
        <w:jc w:val="center"/>
        <w:rPr>
          <w:rFonts w:ascii="PT Astra Serif" w:hAnsi="PT Astra Serif"/>
          <w:sz w:val="27"/>
          <w:szCs w:val="27"/>
        </w:rPr>
      </w:pPr>
    </w:p>
    <w:tbl>
      <w:tblPr>
        <w:tblW w:w="15417" w:type="dxa"/>
        <w:tblInd w:w="-524" w:type="dxa"/>
        <w:tblLook w:val="01E0" w:firstRow="1" w:lastRow="1" w:firstColumn="1" w:lastColumn="1" w:noHBand="0" w:noVBand="0"/>
      </w:tblPr>
      <w:tblGrid>
        <w:gridCol w:w="11448"/>
        <w:gridCol w:w="3969"/>
      </w:tblGrid>
      <w:tr w:rsidR="0037792C" w:rsidRPr="0037792C" w:rsidTr="00B818AC">
        <w:tc>
          <w:tcPr>
            <w:tcW w:w="11448" w:type="dxa"/>
          </w:tcPr>
          <w:p w:rsidR="00B818AC" w:rsidRPr="0037792C" w:rsidRDefault="00B818AC" w:rsidP="00B818AC">
            <w:pPr>
              <w:widowControl w:val="0"/>
              <w:autoSpaceDN w:val="0"/>
              <w:adjustRightInd w:val="0"/>
              <w:jc w:val="both"/>
              <w:rPr>
                <w:rFonts w:ascii="PT Astra Serif" w:hAnsi="PT Astra Serif"/>
                <w:sz w:val="26"/>
                <w:szCs w:val="26"/>
              </w:rPr>
            </w:pPr>
          </w:p>
        </w:tc>
        <w:tc>
          <w:tcPr>
            <w:tcW w:w="3969" w:type="dxa"/>
          </w:tcPr>
          <w:p w:rsidR="00B818AC" w:rsidRPr="0037792C" w:rsidRDefault="00B818AC" w:rsidP="00B818AC">
            <w:pPr>
              <w:jc w:val="center"/>
              <w:rPr>
                <w:rFonts w:ascii="PT Astra Serif" w:hAnsi="PT Astra Serif"/>
                <w:sz w:val="26"/>
                <w:szCs w:val="26"/>
              </w:rPr>
            </w:pPr>
            <w:r w:rsidRPr="0037792C">
              <w:rPr>
                <w:rFonts w:ascii="PT Astra Serif" w:hAnsi="PT Astra Serif"/>
                <w:sz w:val="26"/>
                <w:szCs w:val="26"/>
              </w:rPr>
              <w:t>ПРИЛОЖЕНИЕ 2</w:t>
            </w:r>
          </w:p>
          <w:p w:rsidR="00B818AC" w:rsidRPr="0037792C" w:rsidRDefault="00B818AC" w:rsidP="00B818AC">
            <w:pPr>
              <w:jc w:val="center"/>
              <w:rPr>
                <w:rFonts w:ascii="PT Astra Serif" w:hAnsi="PT Astra Serif"/>
                <w:sz w:val="26"/>
                <w:szCs w:val="26"/>
              </w:rPr>
            </w:pPr>
            <w:r w:rsidRPr="0037792C">
              <w:rPr>
                <w:rFonts w:ascii="PT Astra Serif" w:hAnsi="PT Astra Serif"/>
                <w:sz w:val="26"/>
                <w:szCs w:val="26"/>
              </w:rPr>
              <w:t xml:space="preserve"> к муниципальной программе </w:t>
            </w:r>
          </w:p>
          <w:p w:rsidR="00B818AC" w:rsidRPr="0037792C" w:rsidRDefault="00B818AC" w:rsidP="00B818AC">
            <w:pPr>
              <w:widowControl w:val="0"/>
              <w:autoSpaceDN w:val="0"/>
              <w:adjustRightInd w:val="0"/>
              <w:jc w:val="center"/>
              <w:rPr>
                <w:rFonts w:ascii="PT Astra Serif" w:hAnsi="PT Astra Serif"/>
                <w:sz w:val="26"/>
                <w:szCs w:val="26"/>
              </w:rPr>
            </w:pPr>
            <w:r w:rsidRPr="0037792C">
              <w:rPr>
                <w:rFonts w:ascii="PT Astra Serif" w:hAnsi="PT Astra Serif"/>
                <w:sz w:val="26"/>
                <w:szCs w:val="26"/>
              </w:rPr>
              <w:t>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«Защита прав потребителей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на 2020-2024 годы»</w:t>
            </w:r>
          </w:p>
          <w:p w:rsidR="00B818AC" w:rsidRPr="0037792C" w:rsidRDefault="00B818AC" w:rsidP="00B818AC">
            <w:pPr>
              <w:widowControl w:val="0"/>
              <w:autoSpaceDN w:val="0"/>
              <w:adjustRightInd w:val="0"/>
              <w:jc w:val="center"/>
              <w:rPr>
                <w:rFonts w:ascii="PT Astra Serif" w:hAnsi="PT Astra Serif"/>
                <w:sz w:val="26"/>
                <w:szCs w:val="26"/>
              </w:rPr>
            </w:pPr>
          </w:p>
        </w:tc>
      </w:tr>
    </w:tbl>
    <w:p w:rsidR="00B818AC" w:rsidRPr="0037792C" w:rsidRDefault="00B818AC" w:rsidP="00B818AC">
      <w:pPr>
        <w:pStyle w:val="ConsPlusTitle"/>
        <w:widowControl/>
        <w:rPr>
          <w:rFonts w:ascii="PT Astra Serif" w:hAnsi="PT Astra Serif"/>
          <w:sz w:val="26"/>
          <w:szCs w:val="26"/>
        </w:rPr>
      </w:pPr>
    </w:p>
    <w:p w:rsidR="00B818AC" w:rsidRPr="0037792C" w:rsidRDefault="00B818AC" w:rsidP="00B818AC">
      <w:pPr>
        <w:pStyle w:val="ConsPlusTitle"/>
        <w:widowControl/>
        <w:jc w:val="center"/>
        <w:rPr>
          <w:rFonts w:ascii="PT Astra Serif" w:hAnsi="PT Astra Serif" w:cs="Times New Roman"/>
          <w:sz w:val="26"/>
          <w:szCs w:val="26"/>
        </w:rPr>
      </w:pPr>
      <w:r w:rsidRPr="0037792C">
        <w:rPr>
          <w:rFonts w:ascii="PT Astra Serif" w:hAnsi="PT Astra Serif" w:cs="Times New Roman"/>
          <w:sz w:val="26"/>
          <w:szCs w:val="26"/>
        </w:rPr>
        <w:t xml:space="preserve">МЕРОПРИЯТИЯ </w:t>
      </w:r>
    </w:p>
    <w:p w:rsidR="003F49F4" w:rsidRPr="0037792C" w:rsidRDefault="00B818AC" w:rsidP="00B818AC">
      <w:pPr>
        <w:jc w:val="center"/>
        <w:rPr>
          <w:rFonts w:ascii="PT Astra Serif" w:hAnsi="PT Astra Serif"/>
          <w:sz w:val="26"/>
          <w:szCs w:val="26"/>
        </w:rPr>
      </w:pPr>
      <w:r w:rsidRPr="0037792C">
        <w:rPr>
          <w:rFonts w:ascii="PT Astra Serif" w:hAnsi="PT Astra Serif"/>
          <w:sz w:val="26"/>
          <w:szCs w:val="26"/>
        </w:rPr>
        <w:t>муниципального образования «</w:t>
      </w:r>
      <w:proofErr w:type="spellStart"/>
      <w:r w:rsidRPr="0037792C">
        <w:rPr>
          <w:rFonts w:ascii="PT Astra Serif" w:hAnsi="PT Astra Serif"/>
          <w:sz w:val="26"/>
          <w:szCs w:val="26"/>
        </w:rPr>
        <w:t>Мелекесс</w:t>
      </w:r>
      <w:r w:rsidR="003F49F4" w:rsidRPr="0037792C">
        <w:rPr>
          <w:rFonts w:ascii="PT Astra Serif" w:hAnsi="PT Astra Serif"/>
          <w:sz w:val="26"/>
          <w:szCs w:val="26"/>
        </w:rPr>
        <w:t>кий</w:t>
      </w:r>
      <w:proofErr w:type="spellEnd"/>
      <w:r w:rsidR="003F49F4" w:rsidRPr="0037792C">
        <w:rPr>
          <w:rFonts w:ascii="PT Astra Serif" w:hAnsi="PT Astra Serif"/>
          <w:sz w:val="26"/>
          <w:szCs w:val="26"/>
        </w:rPr>
        <w:t xml:space="preserve"> район» Ульяновской области </w:t>
      </w:r>
      <w:r w:rsidRPr="0037792C">
        <w:rPr>
          <w:rFonts w:ascii="PT Astra Serif" w:hAnsi="PT Astra Serif"/>
          <w:sz w:val="26"/>
          <w:szCs w:val="26"/>
        </w:rPr>
        <w:t>«Защита прав потребителей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на 2020-2024 годы»</w:t>
      </w:r>
      <w:r w:rsidR="003F49F4" w:rsidRPr="0037792C">
        <w:rPr>
          <w:rFonts w:ascii="PT Astra Serif" w:hAnsi="PT Astra Serif"/>
          <w:sz w:val="26"/>
          <w:szCs w:val="26"/>
        </w:rPr>
        <w:t>,</w:t>
      </w:r>
    </w:p>
    <w:p w:rsidR="00B818AC" w:rsidRPr="0037792C" w:rsidRDefault="00B818AC" w:rsidP="00B818AC">
      <w:pPr>
        <w:jc w:val="center"/>
        <w:rPr>
          <w:rFonts w:ascii="PT Astra Serif" w:hAnsi="PT Astra Serif"/>
          <w:sz w:val="26"/>
          <w:szCs w:val="26"/>
          <w:lang w:eastAsia="zh-CN" w:bidi="hi-IN"/>
        </w:rPr>
      </w:pPr>
      <w:r w:rsidRPr="0037792C">
        <w:rPr>
          <w:rFonts w:ascii="PT Astra Serif" w:hAnsi="PT Astra Serif"/>
          <w:b/>
          <w:bCs/>
          <w:sz w:val="26"/>
          <w:szCs w:val="26"/>
          <w:lang w:eastAsia="zh-CN" w:bidi="hi-IN"/>
        </w:rPr>
        <w:t xml:space="preserve"> </w:t>
      </w:r>
      <w:r w:rsidRPr="0037792C">
        <w:rPr>
          <w:rFonts w:ascii="PT Astra Serif" w:hAnsi="PT Astra Serif"/>
          <w:bCs/>
          <w:sz w:val="26"/>
          <w:szCs w:val="26"/>
          <w:lang w:eastAsia="zh-CN" w:bidi="hi-IN"/>
        </w:rPr>
        <w:t>требующие</w:t>
      </w:r>
      <w:r w:rsidR="003F49F4" w:rsidRPr="0037792C">
        <w:rPr>
          <w:rFonts w:ascii="PT Astra Serif" w:hAnsi="PT Astra Serif"/>
          <w:bCs/>
          <w:sz w:val="26"/>
          <w:szCs w:val="26"/>
          <w:lang w:eastAsia="zh-CN" w:bidi="hi-IN"/>
        </w:rPr>
        <w:t xml:space="preserve"> </w:t>
      </w:r>
      <w:r w:rsidRPr="0037792C">
        <w:rPr>
          <w:rFonts w:ascii="PT Astra Serif" w:hAnsi="PT Astra Serif"/>
          <w:bCs/>
          <w:sz w:val="26"/>
          <w:szCs w:val="26"/>
          <w:lang w:eastAsia="zh-CN" w:bidi="hi-IN"/>
        </w:rPr>
        <w:t>финансирования с бюджета муниципального образования "</w:t>
      </w:r>
      <w:proofErr w:type="spellStart"/>
      <w:r w:rsidRPr="0037792C">
        <w:rPr>
          <w:rFonts w:ascii="PT Astra Serif" w:hAnsi="PT Astra Serif"/>
          <w:bCs/>
          <w:sz w:val="26"/>
          <w:szCs w:val="26"/>
          <w:lang w:eastAsia="zh-CN" w:bidi="hi-IN"/>
        </w:rPr>
        <w:t>Мелекесский</w:t>
      </w:r>
      <w:proofErr w:type="spellEnd"/>
      <w:r w:rsidRPr="0037792C">
        <w:rPr>
          <w:rFonts w:ascii="PT Astra Serif" w:hAnsi="PT Astra Serif"/>
          <w:bCs/>
          <w:sz w:val="26"/>
          <w:szCs w:val="26"/>
          <w:lang w:eastAsia="zh-CN" w:bidi="hi-IN"/>
        </w:rPr>
        <w:t xml:space="preserve"> район"</w:t>
      </w:r>
    </w:p>
    <w:p w:rsidR="00B818AC" w:rsidRPr="0037792C" w:rsidRDefault="00B818AC" w:rsidP="00B818AC">
      <w:pPr>
        <w:jc w:val="right"/>
        <w:rPr>
          <w:rFonts w:ascii="PT Astra Serif" w:hAnsi="PT Astra Serif"/>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304"/>
        <w:gridCol w:w="3544"/>
        <w:gridCol w:w="1843"/>
        <w:gridCol w:w="854"/>
        <w:gridCol w:w="850"/>
        <w:gridCol w:w="851"/>
        <w:gridCol w:w="850"/>
        <w:gridCol w:w="892"/>
        <w:gridCol w:w="885"/>
      </w:tblGrid>
      <w:tr w:rsidR="0037792C" w:rsidRPr="0037792C" w:rsidTr="00B818AC">
        <w:trPr>
          <w:trHeight w:val="589"/>
          <w:jc w:val="center"/>
        </w:trPr>
        <w:tc>
          <w:tcPr>
            <w:tcW w:w="634" w:type="dxa"/>
            <w:vMerge w:val="restart"/>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 xml:space="preserve">№ </w:t>
            </w:r>
            <w:proofErr w:type="gramStart"/>
            <w:r w:rsidRPr="0037792C">
              <w:rPr>
                <w:rFonts w:ascii="PT Astra Serif" w:eastAsia="Calibri" w:hAnsi="PT Astra Serif"/>
                <w:sz w:val="26"/>
                <w:szCs w:val="26"/>
              </w:rPr>
              <w:t>п</w:t>
            </w:r>
            <w:proofErr w:type="gramEnd"/>
            <w:r w:rsidRPr="0037792C">
              <w:rPr>
                <w:rFonts w:ascii="PT Astra Serif" w:eastAsia="Calibri" w:hAnsi="PT Astra Serif"/>
                <w:sz w:val="26"/>
                <w:szCs w:val="26"/>
              </w:rPr>
              <w:t>/п</w:t>
            </w:r>
          </w:p>
        </w:tc>
        <w:tc>
          <w:tcPr>
            <w:tcW w:w="3304" w:type="dxa"/>
            <w:vMerge w:val="restart"/>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Наименование мероприятия</w:t>
            </w:r>
          </w:p>
        </w:tc>
        <w:tc>
          <w:tcPr>
            <w:tcW w:w="3544" w:type="dxa"/>
            <w:vMerge w:val="restart"/>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Ответственный исполнитель</w:t>
            </w:r>
          </w:p>
        </w:tc>
        <w:tc>
          <w:tcPr>
            <w:tcW w:w="1843" w:type="dxa"/>
            <w:vMerge w:val="restart"/>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Источник финансирования</w:t>
            </w:r>
          </w:p>
        </w:tc>
        <w:tc>
          <w:tcPr>
            <w:tcW w:w="854" w:type="dxa"/>
            <w:vMerge w:val="restart"/>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 xml:space="preserve">Всего </w:t>
            </w:r>
          </w:p>
        </w:tc>
        <w:tc>
          <w:tcPr>
            <w:tcW w:w="4328" w:type="dxa"/>
            <w:gridSpan w:val="5"/>
            <w:tcBorders>
              <w:bottom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Объёмы финансирования</w:t>
            </w:r>
          </w:p>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w:t>
            </w:r>
            <w:proofErr w:type="spellStart"/>
            <w:r w:rsidRPr="0037792C">
              <w:rPr>
                <w:rFonts w:ascii="PT Astra Serif" w:eastAsia="Calibri" w:hAnsi="PT Astra Serif"/>
                <w:sz w:val="26"/>
                <w:szCs w:val="26"/>
              </w:rPr>
              <w:t>тыс</w:t>
            </w:r>
            <w:proofErr w:type="gramStart"/>
            <w:r w:rsidRPr="0037792C">
              <w:rPr>
                <w:rFonts w:ascii="PT Astra Serif" w:eastAsia="Calibri" w:hAnsi="PT Astra Serif"/>
                <w:sz w:val="26"/>
                <w:szCs w:val="26"/>
              </w:rPr>
              <w:t>.р</w:t>
            </w:r>
            <w:proofErr w:type="gramEnd"/>
            <w:r w:rsidRPr="0037792C">
              <w:rPr>
                <w:rFonts w:ascii="PT Astra Serif" w:eastAsia="Calibri" w:hAnsi="PT Astra Serif"/>
                <w:sz w:val="26"/>
                <w:szCs w:val="26"/>
              </w:rPr>
              <w:t>уб</w:t>
            </w:r>
            <w:proofErr w:type="spellEnd"/>
            <w:r w:rsidRPr="0037792C">
              <w:rPr>
                <w:rFonts w:ascii="PT Astra Serif" w:eastAsia="Calibri" w:hAnsi="PT Astra Serif"/>
                <w:sz w:val="26"/>
                <w:szCs w:val="26"/>
              </w:rPr>
              <w:t>.)</w:t>
            </w:r>
          </w:p>
        </w:tc>
      </w:tr>
      <w:tr w:rsidR="0037792C" w:rsidRPr="0037792C" w:rsidTr="00B818AC">
        <w:trPr>
          <w:trHeight w:val="555"/>
          <w:jc w:val="center"/>
        </w:trPr>
        <w:tc>
          <w:tcPr>
            <w:tcW w:w="634" w:type="dxa"/>
            <w:vMerge/>
          </w:tcPr>
          <w:p w:rsidR="00B818AC" w:rsidRPr="0037792C" w:rsidRDefault="00B818AC" w:rsidP="00B818AC">
            <w:pPr>
              <w:jc w:val="center"/>
              <w:rPr>
                <w:rFonts w:ascii="PT Astra Serif" w:eastAsia="Calibri" w:hAnsi="PT Astra Serif"/>
                <w:sz w:val="26"/>
                <w:szCs w:val="26"/>
              </w:rPr>
            </w:pPr>
          </w:p>
        </w:tc>
        <w:tc>
          <w:tcPr>
            <w:tcW w:w="3304" w:type="dxa"/>
            <w:vMerge/>
          </w:tcPr>
          <w:p w:rsidR="00B818AC" w:rsidRPr="0037792C" w:rsidRDefault="00B818AC" w:rsidP="00B818AC">
            <w:pPr>
              <w:jc w:val="center"/>
              <w:rPr>
                <w:rFonts w:ascii="PT Astra Serif" w:eastAsia="Calibri" w:hAnsi="PT Astra Serif"/>
                <w:sz w:val="26"/>
                <w:szCs w:val="26"/>
              </w:rPr>
            </w:pPr>
          </w:p>
        </w:tc>
        <w:tc>
          <w:tcPr>
            <w:tcW w:w="3544" w:type="dxa"/>
            <w:vMerge/>
          </w:tcPr>
          <w:p w:rsidR="00B818AC" w:rsidRPr="0037792C" w:rsidRDefault="00B818AC" w:rsidP="00B818AC">
            <w:pPr>
              <w:jc w:val="center"/>
              <w:rPr>
                <w:rFonts w:ascii="PT Astra Serif" w:eastAsia="Calibri" w:hAnsi="PT Astra Serif"/>
                <w:sz w:val="26"/>
                <w:szCs w:val="26"/>
              </w:rPr>
            </w:pPr>
          </w:p>
        </w:tc>
        <w:tc>
          <w:tcPr>
            <w:tcW w:w="1843" w:type="dxa"/>
            <w:vMerge/>
          </w:tcPr>
          <w:p w:rsidR="00B818AC" w:rsidRPr="0037792C" w:rsidRDefault="00B818AC" w:rsidP="00B818AC">
            <w:pPr>
              <w:jc w:val="center"/>
              <w:rPr>
                <w:rFonts w:ascii="PT Astra Serif" w:eastAsia="Calibri" w:hAnsi="PT Astra Serif"/>
                <w:sz w:val="26"/>
                <w:szCs w:val="26"/>
              </w:rPr>
            </w:pPr>
          </w:p>
        </w:tc>
        <w:tc>
          <w:tcPr>
            <w:tcW w:w="854" w:type="dxa"/>
            <w:vMerge/>
          </w:tcPr>
          <w:p w:rsidR="00B818AC" w:rsidRPr="0037792C" w:rsidRDefault="00B818AC" w:rsidP="00B818AC">
            <w:pPr>
              <w:jc w:val="center"/>
              <w:rPr>
                <w:rFonts w:ascii="PT Astra Serif" w:eastAsia="Calibri" w:hAnsi="PT Astra Serif"/>
                <w:sz w:val="26"/>
                <w:szCs w:val="26"/>
              </w:rPr>
            </w:pPr>
          </w:p>
        </w:tc>
        <w:tc>
          <w:tcPr>
            <w:tcW w:w="850" w:type="dxa"/>
            <w:tcBorders>
              <w:top w:val="single" w:sz="4" w:space="0" w:color="auto"/>
              <w:right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2020</w:t>
            </w:r>
          </w:p>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1" w:type="dxa"/>
            <w:tcBorders>
              <w:top w:val="single" w:sz="4" w:space="0" w:color="auto"/>
              <w:left w:val="single" w:sz="4" w:space="0" w:color="auto"/>
              <w:right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2021</w:t>
            </w:r>
          </w:p>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2022</w:t>
            </w:r>
          </w:p>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92" w:type="dxa"/>
            <w:tcBorders>
              <w:top w:val="single" w:sz="4" w:space="0" w:color="auto"/>
              <w:left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2023 год</w:t>
            </w:r>
          </w:p>
        </w:tc>
        <w:tc>
          <w:tcPr>
            <w:tcW w:w="885" w:type="dxa"/>
            <w:tcBorders>
              <w:top w:val="single" w:sz="4" w:space="0" w:color="auto"/>
              <w:left w:val="single" w:sz="4" w:space="0" w:color="auto"/>
            </w:tcBorders>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2024 год</w:t>
            </w:r>
          </w:p>
        </w:tc>
      </w:tr>
      <w:tr w:rsidR="0037792C" w:rsidRPr="0037792C" w:rsidTr="00B818AC">
        <w:trPr>
          <w:jc w:val="center"/>
        </w:trPr>
        <w:tc>
          <w:tcPr>
            <w:tcW w:w="14507" w:type="dxa"/>
            <w:gridSpan w:val="10"/>
          </w:tcPr>
          <w:p w:rsidR="00B818AC" w:rsidRPr="0037792C" w:rsidRDefault="00B818AC" w:rsidP="00B818AC">
            <w:pPr>
              <w:pStyle w:val="ab"/>
              <w:ind w:firstLine="567"/>
              <w:jc w:val="center"/>
              <w:rPr>
                <w:rFonts w:ascii="PT Astra Serif" w:hAnsi="PT Astra Serif"/>
                <w:sz w:val="26"/>
                <w:szCs w:val="26"/>
              </w:rPr>
            </w:pPr>
            <w:r w:rsidRPr="0037792C">
              <w:rPr>
                <w:rFonts w:ascii="PT Astra Serif" w:hAnsi="PT Astra Serif"/>
                <w:sz w:val="26"/>
                <w:szCs w:val="26"/>
              </w:rPr>
              <w:t>Цель. Создание на территории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условий для эффективной защиты прав потребителей, установленных законодательством Российской Федерации.</w:t>
            </w:r>
          </w:p>
        </w:tc>
      </w:tr>
      <w:tr w:rsidR="0037792C" w:rsidRPr="0037792C" w:rsidTr="00B818AC">
        <w:trPr>
          <w:jc w:val="center"/>
        </w:trPr>
        <w:tc>
          <w:tcPr>
            <w:tcW w:w="14507" w:type="dxa"/>
            <w:gridSpan w:val="10"/>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Задача 1.</w:t>
            </w:r>
            <w:r w:rsidRPr="0037792C">
              <w:rPr>
                <w:rFonts w:ascii="PT Astra Serif" w:hAnsi="PT Astra Serif"/>
                <w:sz w:val="26"/>
                <w:szCs w:val="26"/>
              </w:rPr>
              <w:t xml:space="preserve"> Формирование системы обеспечения эффективной и доступной защиты прав потребителей 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p>
        </w:tc>
      </w:tr>
      <w:tr w:rsidR="0037792C" w:rsidRPr="0037792C" w:rsidTr="00B818AC">
        <w:trPr>
          <w:jc w:val="center"/>
        </w:trPr>
        <w:tc>
          <w:tcPr>
            <w:tcW w:w="634" w:type="dxa"/>
          </w:tcPr>
          <w:p w:rsidR="001265A1" w:rsidRPr="0037792C" w:rsidRDefault="001265A1" w:rsidP="001265A1">
            <w:pPr>
              <w:jc w:val="right"/>
              <w:rPr>
                <w:rFonts w:ascii="PT Astra Serif" w:eastAsia="Calibri" w:hAnsi="PT Astra Serif"/>
                <w:sz w:val="26"/>
                <w:szCs w:val="26"/>
              </w:rPr>
            </w:pPr>
            <w:r w:rsidRPr="0037792C">
              <w:rPr>
                <w:rFonts w:ascii="PT Astra Serif" w:eastAsia="Calibri" w:hAnsi="PT Astra Serif"/>
                <w:sz w:val="26"/>
                <w:szCs w:val="26"/>
              </w:rPr>
              <w:t>1.1.</w:t>
            </w:r>
          </w:p>
        </w:tc>
        <w:tc>
          <w:tcPr>
            <w:tcW w:w="3304" w:type="dxa"/>
          </w:tcPr>
          <w:p w:rsidR="001265A1" w:rsidRPr="0037792C" w:rsidRDefault="001265A1" w:rsidP="001265A1">
            <w:pPr>
              <w:rPr>
                <w:rFonts w:ascii="PT Astra Serif" w:eastAsia="Calibri" w:hAnsi="PT Astra Serif"/>
                <w:sz w:val="26"/>
                <w:szCs w:val="26"/>
              </w:rPr>
            </w:pPr>
            <w:r w:rsidRPr="0037792C">
              <w:rPr>
                <w:rFonts w:ascii="PT Astra Serif" w:eastAsia="Calibri" w:hAnsi="PT Astra Serif"/>
                <w:sz w:val="26"/>
                <w:szCs w:val="26"/>
              </w:rPr>
              <w:t xml:space="preserve">Обеспечение деятельности комиссии по вопросам защиты прав потребителей при администрации </w:t>
            </w:r>
            <w:r w:rsidRPr="0037792C">
              <w:rPr>
                <w:rFonts w:ascii="PT Astra Serif" w:eastAsia="Calibri" w:hAnsi="PT Astra Serif"/>
                <w:sz w:val="26"/>
                <w:szCs w:val="26"/>
              </w:rPr>
              <w:lastRenderedPageBreak/>
              <w:t>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3544" w:type="dxa"/>
          </w:tcPr>
          <w:p w:rsidR="001265A1" w:rsidRPr="0037792C" w:rsidRDefault="001265A1" w:rsidP="001265A1">
            <w:pPr>
              <w:rPr>
                <w:rFonts w:ascii="PT Astra Serif" w:eastAsia="Calibri" w:hAnsi="PT Astra Serif"/>
                <w:sz w:val="26"/>
                <w:szCs w:val="26"/>
              </w:rPr>
            </w:pPr>
            <w:r w:rsidRPr="0037792C">
              <w:rPr>
                <w:rFonts w:ascii="PT Astra Serif" w:eastAsia="Calibri" w:hAnsi="PT Astra Serif"/>
                <w:sz w:val="26"/>
                <w:szCs w:val="26"/>
              </w:rPr>
              <w:lastRenderedPageBreak/>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1265A1" w:rsidRPr="0037792C" w:rsidRDefault="001265A1" w:rsidP="001265A1">
            <w:pPr>
              <w:rPr>
                <w:rFonts w:ascii="PT Astra Serif" w:eastAsia="Calibri" w:hAnsi="PT Astra Serif"/>
                <w:sz w:val="26"/>
                <w:szCs w:val="26"/>
              </w:rPr>
            </w:pPr>
          </w:p>
        </w:tc>
        <w:tc>
          <w:tcPr>
            <w:tcW w:w="1843" w:type="dxa"/>
          </w:tcPr>
          <w:p w:rsidR="001265A1" w:rsidRPr="0037792C" w:rsidRDefault="001265A1" w:rsidP="001265A1">
            <w:pPr>
              <w:rPr>
                <w:rFonts w:ascii="PT Astra Serif" w:eastAsia="Calibri" w:hAnsi="PT Astra Serif"/>
                <w:sz w:val="26"/>
                <w:szCs w:val="26"/>
              </w:rPr>
            </w:pPr>
            <w:r w:rsidRPr="0037792C">
              <w:rPr>
                <w:rFonts w:ascii="PT Astra Serif" w:eastAsia="Calibri" w:hAnsi="PT Astra Serif"/>
                <w:sz w:val="26"/>
                <w:szCs w:val="26"/>
              </w:rPr>
              <w:t xml:space="preserve">Бюджет муниципального образования </w:t>
            </w:r>
            <w:r w:rsidRPr="0037792C">
              <w:rPr>
                <w:rFonts w:ascii="PT Astra Serif" w:hAnsi="PT Astra Serif"/>
                <w:sz w:val="26"/>
                <w:szCs w:val="26"/>
              </w:rPr>
              <w:lastRenderedPageBreak/>
              <w:t>«</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p>
        </w:tc>
        <w:tc>
          <w:tcPr>
            <w:tcW w:w="854" w:type="dxa"/>
          </w:tcPr>
          <w:p w:rsidR="001265A1" w:rsidRPr="0037792C" w:rsidRDefault="001265A1" w:rsidP="001265A1">
            <w:pPr>
              <w:rPr>
                <w:rFonts w:ascii="PT Astra Serif" w:eastAsia="Calibri" w:hAnsi="PT Astra Serif"/>
                <w:sz w:val="26"/>
                <w:szCs w:val="26"/>
              </w:rPr>
            </w:pPr>
            <w:r w:rsidRPr="0037792C">
              <w:rPr>
                <w:rFonts w:ascii="PT Astra Serif" w:eastAsia="Calibri" w:hAnsi="PT Astra Serif"/>
                <w:sz w:val="26"/>
                <w:szCs w:val="26"/>
              </w:rPr>
              <w:lastRenderedPageBreak/>
              <w:t>5,00</w:t>
            </w:r>
          </w:p>
        </w:tc>
        <w:tc>
          <w:tcPr>
            <w:tcW w:w="850" w:type="dxa"/>
            <w:tcBorders>
              <w:right w:val="single" w:sz="4" w:space="0" w:color="auto"/>
            </w:tcBorders>
          </w:tcPr>
          <w:p w:rsidR="001265A1" w:rsidRPr="0037792C" w:rsidRDefault="001265A1" w:rsidP="00126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851" w:type="dxa"/>
            <w:tcBorders>
              <w:left w:val="single" w:sz="4" w:space="0" w:color="auto"/>
              <w:right w:val="single" w:sz="4" w:space="0" w:color="auto"/>
            </w:tcBorders>
          </w:tcPr>
          <w:p w:rsidR="001265A1" w:rsidRPr="0037792C" w:rsidRDefault="001265A1" w:rsidP="001265A1">
            <w:pPr>
              <w:rPr>
                <w:rFonts w:ascii="PT Astra Serif" w:hAnsi="PT Astra Serif"/>
              </w:rPr>
            </w:pPr>
            <w:r w:rsidRPr="0037792C">
              <w:rPr>
                <w:rFonts w:ascii="PT Astra Serif" w:eastAsia="Calibri" w:hAnsi="PT Astra Serif"/>
                <w:sz w:val="26"/>
                <w:szCs w:val="26"/>
              </w:rPr>
              <w:t>1,00</w:t>
            </w:r>
          </w:p>
        </w:tc>
        <w:tc>
          <w:tcPr>
            <w:tcW w:w="850" w:type="dxa"/>
            <w:tcBorders>
              <w:left w:val="single" w:sz="4" w:space="0" w:color="auto"/>
            </w:tcBorders>
          </w:tcPr>
          <w:p w:rsidR="001265A1" w:rsidRPr="0037792C" w:rsidRDefault="001265A1" w:rsidP="001265A1">
            <w:pPr>
              <w:rPr>
                <w:rFonts w:ascii="PT Astra Serif" w:hAnsi="PT Astra Serif"/>
              </w:rPr>
            </w:pPr>
            <w:r w:rsidRPr="0037792C">
              <w:rPr>
                <w:rFonts w:ascii="PT Astra Serif" w:eastAsia="Calibri" w:hAnsi="PT Astra Serif"/>
                <w:sz w:val="26"/>
                <w:szCs w:val="26"/>
              </w:rPr>
              <w:t>1,00</w:t>
            </w:r>
          </w:p>
        </w:tc>
        <w:tc>
          <w:tcPr>
            <w:tcW w:w="892" w:type="dxa"/>
            <w:tcBorders>
              <w:left w:val="single" w:sz="4" w:space="0" w:color="auto"/>
            </w:tcBorders>
          </w:tcPr>
          <w:p w:rsidR="001265A1" w:rsidRPr="0037792C" w:rsidRDefault="001265A1" w:rsidP="001265A1">
            <w:pPr>
              <w:rPr>
                <w:rFonts w:ascii="PT Astra Serif" w:hAnsi="PT Astra Serif"/>
              </w:rPr>
            </w:pPr>
            <w:r w:rsidRPr="0037792C">
              <w:rPr>
                <w:rFonts w:ascii="PT Astra Serif" w:eastAsia="Calibri" w:hAnsi="PT Astra Serif"/>
                <w:sz w:val="26"/>
                <w:szCs w:val="26"/>
              </w:rPr>
              <w:t>1,00</w:t>
            </w:r>
          </w:p>
        </w:tc>
        <w:tc>
          <w:tcPr>
            <w:tcW w:w="885" w:type="dxa"/>
            <w:tcBorders>
              <w:left w:val="single" w:sz="4" w:space="0" w:color="auto"/>
            </w:tcBorders>
          </w:tcPr>
          <w:p w:rsidR="001265A1" w:rsidRPr="0037792C" w:rsidRDefault="001265A1" w:rsidP="001265A1">
            <w:pPr>
              <w:rPr>
                <w:rFonts w:ascii="PT Astra Serif" w:hAnsi="PT Astra Serif"/>
              </w:rPr>
            </w:pPr>
            <w:r w:rsidRPr="0037792C">
              <w:rPr>
                <w:rFonts w:ascii="PT Astra Serif" w:eastAsia="Calibri" w:hAnsi="PT Astra Serif"/>
                <w:sz w:val="26"/>
                <w:szCs w:val="26"/>
              </w:rPr>
              <w:t>1,00</w:t>
            </w:r>
          </w:p>
        </w:tc>
      </w:tr>
      <w:tr w:rsidR="0037792C" w:rsidRPr="0037792C" w:rsidTr="00B818AC">
        <w:trPr>
          <w:jc w:val="center"/>
        </w:trPr>
        <w:tc>
          <w:tcPr>
            <w:tcW w:w="634" w:type="dxa"/>
          </w:tcPr>
          <w:p w:rsidR="001265A1" w:rsidRPr="0037792C" w:rsidRDefault="001265A1" w:rsidP="00426CEA">
            <w:pPr>
              <w:jc w:val="right"/>
              <w:rPr>
                <w:rFonts w:ascii="PT Astra Serif" w:eastAsia="Calibri" w:hAnsi="PT Astra Serif"/>
                <w:sz w:val="26"/>
                <w:szCs w:val="26"/>
              </w:rPr>
            </w:pPr>
            <w:r w:rsidRPr="0037792C">
              <w:rPr>
                <w:rFonts w:ascii="PT Astra Serif" w:eastAsia="Calibri" w:hAnsi="PT Astra Serif"/>
                <w:sz w:val="26"/>
                <w:szCs w:val="26"/>
              </w:rPr>
              <w:lastRenderedPageBreak/>
              <w:t>1.</w:t>
            </w:r>
            <w:r w:rsidR="00426CEA" w:rsidRPr="0037792C">
              <w:rPr>
                <w:rFonts w:ascii="PT Astra Serif" w:eastAsia="Calibri" w:hAnsi="PT Astra Serif"/>
                <w:sz w:val="26"/>
                <w:szCs w:val="26"/>
              </w:rPr>
              <w:t>2</w:t>
            </w:r>
            <w:r w:rsidRPr="0037792C">
              <w:rPr>
                <w:rFonts w:ascii="PT Astra Serif" w:eastAsia="Calibri" w:hAnsi="PT Astra Serif"/>
                <w:sz w:val="26"/>
                <w:szCs w:val="26"/>
              </w:rPr>
              <w:t>.</w:t>
            </w:r>
          </w:p>
        </w:tc>
        <w:tc>
          <w:tcPr>
            <w:tcW w:w="3304" w:type="dxa"/>
          </w:tcPr>
          <w:p w:rsidR="001265A1" w:rsidRPr="0037792C" w:rsidRDefault="001265A1" w:rsidP="00426CEA">
            <w:pPr>
              <w:rPr>
                <w:rFonts w:ascii="PT Astra Serif" w:eastAsia="Calibri" w:hAnsi="PT Astra Serif"/>
                <w:sz w:val="26"/>
                <w:szCs w:val="26"/>
              </w:rPr>
            </w:pPr>
            <w:r w:rsidRPr="0037792C">
              <w:rPr>
                <w:rFonts w:ascii="PT Astra Serif" w:eastAsia="Calibri" w:hAnsi="PT Astra Serif"/>
                <w:sz w:val="26"/>
                <w:szCs w:val="26"/>
              </w:rPr>
              <w:t>Разработка методических материалов</w:t>
            </w:r>
            <w:r w:rsidRPr="0037792C">
              <w:rPr>
                <w:rFonts w:ascii="PT Astra Serif" w:eastAsia="Arial" w:hAnsi="PT Astra Serif"/>
                <w:sz w:val="26"/>
                <w:szCs w:val="26"/>
              </w:rPr>
              <w:t xml:space="preserve"> </w:t>
            </w:r>
            <w:r w:rsidRPr="0037792C">
              <w:rPr>
                <w:rFonts w:ascii="PT Astra Serif" w:eastAsia="Calibri" w:hAnsi="PT Astra Serif"/>
                <w:sz w:val="26"/>
                <w:szCs w:val="26"/>
              </w:rPr>
              <w:t>по вопросам защиты прав потребителей.</w:t>
            </w:r>
          </w:p>
        </w:tc>
        <w:tc>
          <w:tcPr>
            <w:tcW w:w="3544" w:type="dxa"/>
          </w:tcPr>
          <w:p w:rsidR="001265A1" w:rsidRPr="0037792C" w:rsidRDefault="001265A1" w:rsidP="001265A1">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1265A1" w:rsidRPr="0037792C" w:rsidRDefault="001265A1" w:rsidP="00B818AC">
            <w:pPr>
              <w:rPr>
                <w:rFonts w:ascii="PT Astra Serif" w:eastAsia="Calibri" w:hAnsi="PT Astra Serif"/>
                <w:sz w:val="26"/>
                <w:szCs w:val="26"/>
              </w:rPr>
            </w:pPr>
          </w:p>
        </w:tc>
        <w:tc>
          <w:tcPr>
            <w:tcW w:w="1843" w:type="dxa"/>
          </w:tcPr>
          <w:p w:rsidR="001265A1" w:rsidRPr="0037792C" w:rsidRDefault="001265A1" w:rsidP="00B818AC">
            <w:pPr>
              <w:rPr>
                <w:rFonts w:ascii="PT Astra Serif" w:eastAsia="Calibri" w:hAnsi="PT Astra Serif"/>
                <w:sz w:val="26"/>
                <w:szCs w:val="26"/>
              </w:rPr>
            </w:pPr>
            <w:r w:rsidRPr="0037792C">
              <w:rPr>
                <w:rFonts w:ascii="PT Astra Serif" w:eastAsia="Calibri" w:hAnsi="PT Astra Serif"/>
                <w:sz w:val="26"/>
                <w:szCs w:val="26"/>
              </w:rPr>
              <w:t xml:space="preserve">Бюджет муниципального образования </w:t>
            </w:r>
            <w:r w:rsidRPr="0037792C">
              <w:rPr>
                <w:rFonts w:ascii="PT Astra Serif" w:hAnsi="PT Astra Serif"/>
                <w:sz w:val="26"/>
                <w:szCs w:val="26"/>
              </w:rPr>
              <w:t>«</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w:t>
            </w:r>
          </w:p>
        </w:tc>
        <w:tc>
          <w:tcPr>
            <w:tcW w:w="854" w:type="dxa"/>
          </w:tcPr>
          <w:p w:rsidR="001265A1" w:rsidRPr="0037792C" w:rsidRDefault="001265A1" w:rsidP="00B818AC">
            <w:pPr>
              <w:rPr>
                <w:rFonts w:ascii="PT Astra Serif" w:eastAsia="Calibri" w:hAnsi="PT Astra Serif"/>
                <w:sz w:val="26"/>
                <w:szCs w:val="26"/>
              </w:rPr>
            </w:pPr>
            <w:r w:rsidRPr="0037792C">
              <w:rPr>
                <w:rFonts w:ascii="PT Astra Serif" w:eastAsia="Calibri" w:hAnsi="PT Astra Serif"/>
                <w:sz w:val="26"/>
                <w:szCs w:val="26"/>
              </w:rPr>
              <w:t>5,00</w:t>
            </w:r>
          </w:p>
        </w:tc>
        <w:tc>
          <w:tcPr>
            <w:tcW w:w="850" w:type="dxa"/>
            <w:tcBorders>
              <w:right w:val="single" w:sz="4" w:space="0" w:color="auto"/>
            </w:tcBorders>
          </w:tcPr>
          <w:p w:rsidR="001265A1" w:rsidRPr="0037792C" w:rsidRDefault="00426CEA" w:rsidP="00426CEA">
            <w:pPr>
              <w:jc w:val="right"/>
              <w:rPr>
                <w:rFonts w:ascii="PT Astra Serif" w:eastAsia="Calibri" w:hAnsi="PT Astra Serif"/>
                <w:sz w:val="26"/>
                <w:szCs w:val="26"/>
              </w:rPr>
            </w:pPr>
            <w:r w:rsidRPr="0037792C">
              <w:rPr>
                <w:rFonts w:ascii="PT Astra Serif" w:eastAsia="Calibri" w:hAnsi="PT Astra Serif"/>
                <w:sz w:val="26"/>
                <w:szCs w:val="26"/>
              </w:rPr>
              <w:t>1</w:t>
            </w:r>
            <w:r w:rsidR="001265A1" w:rsidRPr="0037792C">
              <w:rPr>
                <w:rFonts w:ascii="PT Astra Serif" w:eastAsia="Calibri" w:hAnsi="PT Astra Serif"/>
                <w:sz w:val="26"/>
                <w:szCs w:val="26"/>
              </w:rPr>
              <w:t>,00</w:t>
            </w:r>
          </w:p>
        </w:tc>
        <w:tc>
          <w:tcPr>
            <w:tcW w:w="851" w:type="dxa"/>
            <w:tcBorders>
              <w:left w:val="single" w:sz="4" w:space="0" w:color="auto"/>
              <w:right w:val="single" w:sz="4" w:space="0" w:color="auto"/>
            </w:tcBorders>
          </w:tcPr>
          <w:p w:rsidR="001265A1" w:rsidRPr="0037792C" w:rsidRDefault="00426CEA" w:rsidP="00426CEA">
            <w:pPr>
              <w:jc w:val="right"/>
              <w:rPr>
                <w:rFonts w:ascii="PT Astra Serif" w:eastAsia="Calibri" w:hAnsi="PT Astra Serif"/>
                <w:sz w:val="26"/>
                <w:szCs w:val="26"/>
              </w:rPr>
            </w:pPr>
            <w:r w:rsidRPr="0037792C">
              <w:rPr>
                <w:rFonts w:ascii="PT Astra Serif" w:eastAsia="Calibri" w:hAnsi="PT Astra Serif"/>
                <w:sz w:val="26"/>
                <w:szCs w:val="26"/>
              </w:rPr>
              <w:t>1</w:t>
            </w:r>
            <w:r w:rsidR="001265A1" w:rsidRPr="0037792C">
              <w:rPr>
                <w:rFonts w:ascii="PT Astra Serif" w:eastAsia="Calibri" w:hAnsi="PT Astra Serif"/>
                <w:sz w:val="26"/>
                <w:szCs w:val="26"/>
              </w:rPr>
              <w:t>,00</w:t>
            </w:r>
          </w:p>
        </w:tc>
        <w:tc>
          <w:tcPr>
            <w:tcW w:w="850" w:type="dxa"/>
            <w:tcBorders>
              <w:left w:val="single" w:sz="4" w:space="0" w:color="auto"/>
            </w:tcBorders>
          </w:tcPr>
          <w:p w:rsidR="001265A1" w:rsidRPr="0037792C" w:rsidRDefault="00426CEA" w:rsidP="00426CEA">
            <w:pPr>
              <w:jc w:val="right"/>
              <w:rPr>
                <w:rFonts w:ascii="PT Astra Serif" w:eastAsia="Calibri" w:hAnsi="PT Astra Serif"/>
                <w:sz w:val="26"/>
                <w:szCs w:val="26"/>
              </w:rPr>
            </w:pPr>
            <w:r w:rsidRPr="0037792C">
              <w:rPr>
                <w:rFonts w:ascii="PT Astra Serif" w:eastAsia="Calibri" w:hAnsi="PT Astra Serif"/>
                <w:sz w:val="26"/>
                <w:szCs w:val="26"/>
              </w:rPr>
              <w:t>1</w:t>
            </w:r>
            <w:r w:rsidR="001265A1" w:rsidRPr="0037792C">
              <w:rPr>
                <w:rFonts w:ascii="PT Astra Serif" w:eastAsia="Calibri" w:hAnsi="PT Astra Serif"/>
                <w:sz w:val="26"/>
                <w:szCs w:val="26"/>
              </w:rPr>
              <w:t>,00</w:t>
            </w:r>
          </w:p>
        </w:tc>
        <w:tc>
          <w:tcPr>
            <w:tcW w:w="892" w:type="dxa"/>
            <w:tcBorders>
              <w:left w:val="single" w:sz="4" w:space="0" w:color="auto"/>
            </w:tcBorders>
          </w:tcPr>
          <w:p w:rsidR="001265A1" w:rsidRPr="0037792C" w:rsidRDefault="00426CEA" w:rsidP="00426CEA">
            <w:pPr>
              <w:jc w:val="right"/>
              <w:rPr>
                <w:rFonts w:ascii="PT Astra Serif" w:eastAsia="Calibri" w:hAnsi="PT Astra Serif"/>
                <w:sz w:val="26"/>
                <w:szCs w:val="26"/>
              </w:rPr>
            </w:pPr>
            <w:r w:rsidRPr="0037792C">
              <w:rPr>
                <w:rFonts w:ascii="PT Astra Serif" w:eastAsia="Calibri" w:hAnsi="PT Astra Serif"/>
                <w:sz w:val="26"/>
                <w:szCs w:val="26"/>
              </w:rPr>
              <w:t>1</w:t>
            </w:r>
            <w:r w:rsidR="001265A1" w:rsidRPr="0037792C">
              <w:rPr>
                <w:rFonts w:ascii="PT Astra Serif" w:eastAsia="Calibri" w:hAnsi="PT Astra Serif"/>
                <w:sz w:val="26"/>
                <w:szCs w:val="26"/>
              </w:rPr>
              <w:t>,00</w:t>
            </w:r>
          </w:p>
        </w:tc>
        <w:tc>
          <w:tcPr>
            <w:tcW w:w="885" w:type="dxa"/>
            <w:tcBorders>
              <w:left w:val="single" w:sz="4" w:space="0" w:color="auto"/>
            </w:tcBorders>
          </w:tcPr>
          <w:p w:rsidR="001265A1" w:rsidRPr="0037792C" w:rsidRDefault="00426CEA" w:rsidP="00426CEA">
            <w:pPr>
              <w:jc w:val="right"/>
              <w:rPr>
                <w:rFonts w:ascii="PT Astra Serif" w:eastAsia="Calibri" w:hAnsi="PT Astra Serif"/>
                <w:sz w:val="26"/>
                <w:szCs w:val="26"/>
              </w:rPr>
            </w:pPr>
            <w:r w:rsidRPr="0037792C">
              <w:rPr>
                <w:rFonts w:ascii="PT Astra Serif" w:eastAsia="Calibri" w:hAnsi="PT Astra Serif"/>
                <w:sz w:val="26"/>
                <w:szCs w:val="26"/>
              </w:rPr>
              <w:t>1</w:t>
            </w:r>
            <w:r w:rsidR="001265A1" w:rsidRPr="0037792C">
              <w:rPr>
                <w:rFonts w:ascii="PT Astra Serif" w:eastAsia="Calibri" w:hAnsi="PT Astra Serif"/>
                <w:sz w:val="26"/>
                <w:szCs w:val="26"/>
              </w:rPr>
              <w:t>,00</w:t>
            </w:r>
          </w:p>
        </w:tc>
      </w:tr>
      <w:tr w:rsidR="0037792C" w:rsidRPr="0037792C" w:rsidTr="00B818AC">
        <w:trPr>
          <w:jc w:val="center"/>
        </w:trPr>
        <w:tc>
          <w:tcPr>
            <w:tcW w:w="14507" w:type="dxa"/>
            <w:gridSpan w:val="10"/>
          </w:tcPr>
          <w:p w:rsidR="00B818AC" w:rsidRPr="0037792C" w:rsidRDefault="00B818AC" w:rsidP="00B818AC">
            <w:pPr>
              <w:jc w:val="center"/>
              <w:rPr>
                <w:rFonts w:ascii="PT Astra Serif" w:eastAsia="Calibri" w:hAnsi="PT Astra Serif"/>
                <w:sz w:val="26"/>
                <w:szCs w:val="26"/>
              </w:rPr>
            </w:pPr>
            <w:r w:rsidRPr="0037792C">
              <w:rPr>
                <w:rFonts w:ascii="PT Astra Serif" w:eastAsia="Calibri" w:hAnsi="PT Astra Serif"/>
                <w:sz w:val="26"/>
                <w:szCs w:val="26"/>
              </w:rPr>
              <w:t>Задача 2.</w:t>
            </w:r>
            <w:r w:rsidRPr="0037792C">
              <w:rPr>
                <w:rFonts w:ascii="PT Astra Serif" w:hAnsi="PT Astra Serif"/>
                <w:sz w:val="26"/>
                <w:szCs w:val="26"/>
              </w:rPr>
              <w:t xml:space="preserve"> Содействие повышению правовой грамотности и информированности населения муниципального 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 в вопросах защиты прав потребителей, формирование навыков рационального потребительского поведения.</w:t>
            </w:r>
          </w:p>
        </w:tc>
      </w:tr>
      <w:tr w:rsidR="0037792C" w:rsidRPr="0037792C" w:rsidTr="00B818AC">
        <w:trPr>
          <w:jc w:val="center"/>
        </w:trPr>
        <w:tc>
          <w:tcPr>
            <w:tcW w:w="634" w:type="dxa"/>
          </w:tcPr>
          <w:p w:rsidR="00B818AC" w:rsidRPr="0037792C" w:rsidRDefault="00B818AC" w:rsidP="00426CEA">
            <w:pPr>
              <w:jc w:val="right"/>
              <w:rPr>
                <w:rFonts w:ascii="PT Astra Serif" w:eastAsia="Calibri" w:hAnsi="PT Astra Serif"/>
                <w:sz w:val="26"/>
                <w:szCs w:val="26"/>
              </w:rPr>
            </w:pPr>
            <w:r w:rsidRPr="0037792C">
              <w:rPr>
                <w:rFonts w:ascii="PT Astra Serif" w:eastAsia="Calibri" w:hAnsi="PT Astra Serif"/>
                <w:sz w:val="26"/>
                <w:szCs w:val="26"/>
              </w:rPr>
              <w:t>2.</w:t>
            </w:r>
            <w:r w:rsidR="00426CEA" w:rsidRPr="0037792C">
              <w:rPr>
                <w:rFonts w:ascii="PT Astra Serif" w:eastAsia="Calibri" w:hAnsi="PT Astra Serif"/>
                <w:sz w:val="26"/>
                <w:szCs w:val="26"/>
              </w:rPr>
              <w:t>4</w:t>
            </w:r>
            <w:r w:rsidRPr="0037792C">
              <w:rPr>
                <w:rFonts w:ascii="PT Astra Serif" w:eastAsia="Calibri" w:hAnsi="PT Astra Serif"/>
                <w:sz w:val="26"/>
                <w:szCs w:val="26"/>
              </w:rPr>
              <w:t>.</w:t>
            </w:r>
          </w:p>
        </w:tc>
        <w:tc>
          <w:tcPr>
            <w:tcW w:w="3304" w:type="dxa"/>
          </w:tcPr>
          <w:p w:rsidR="00B818AC" w:rsidRPr="0037792C" w:rsidRDefault="00426CEA" w:rsidP="00B818AC">
            <w:pPr>
              <w:rPr>
                <w:rFonts w:ascii="PT Astra Serif" w:eastAsia="Calibri" w:hAnsi="PT Astra Serif"/>
                <w:sz w:val="26"/>
                <w:szCs w:val="26"/>
              </w:rPr>
            </w:pPr>
            <w:r w:rsidRPr="0037792C">
              <w:rPr>
                <w:rFonts w:ascii="PT Astra Serif" w:eastAsia="Calibri" w:hAnsi="PT Astra Serif"/>
                <w:sz w:val="26"/>
                <w:szCs w:val="26"/>
              </w:rPr>
              <w:t>Размещение информационн</w:t>
            </w:r>
            <w:r w:rsidR="003F49F4" w:rsidRPr="0037792C">
              <w:rPr>
                <w:rFonts w:ascii="PT Astra Serif" w:eastAsia="Calibri" w:hAnsi="PT Astra Serif"/>
                <w:sz w:val="26"/>
                <w:szCs w:val="26"/>
              </w:rPr>
              <w:t xml:space="preserve">ых материалов  направленных на </w:t>
            </w:r>
            <w:r w:rsidRPr="0037792C">
              <w:rPr>
                <w:rFonts w:ascii="PT Astra Serif" w:eastAsia="Calibri" w:hAnsi="PT Astra Serif"/>
                <w:sz w:val="26"/>
                <w:szCs w:val="26"/>
              </w:rPr>
              <w:t xml:space="preserve">повышение уровня потребительской грамотности в </w:t>
            </w:r>
            <w:r w:rsidRPr="0037792C">
              <w:rPr>
                <w:rFonts w:ascii="PT Astra Serif" w:eastAsia="Arial Unicode MS" w:hAnsi="PT Astra Serif" w:cs="Arial Unicode MS"/>
                <w:sz w:val="26"/>
                <w:szCs w:val="26"/>
                <w:lang w:eastAsia="ru-RU" w:bidi="ru-RU"/>
              </w:rPr>
              <w:t>газете «</w:t>
            </w:r>
            <w:proofErr w:type="spellStart"/>
            <w:r w:rsidRPr="0037792C">
              <w:rPr>
                <w:rFonts w:ascii="PT Astra Serif" w:eastAsia="Arial Unicode MS" w:hAnsi="PT Astra Serif" w:cs="Arial Unicode MS"/>
                <w:sz w:val="26"/>
                <w:szCs w:val="26"/>
                <w:lang w:eastAsia="ru-RU" w:bidi="ru-RU"/>
              </w:rPr>
              <w:t>Мелекесские</w:t>
            </w:r>
            <w:proofErr w:type="spellEnd"/>
            <w:r w:rsidRPr="0037792C">
              <w:rPr>
                <w:rFonts w:ascii="PT Astra Serif" w:eastAsia="Arial Unicode MS" w:hAnsi="PT Astra Serif" w:cs="Arial Unicode MS"/>
                <w:sz w:val="26"/>
                <w:szCs w:val="26"/>
                <w:lang w:eastAsia="ru-RU" w:bidi="ru-RU"/>
              </w:rPr>
              <w:t xml:space="preserve"> вести»</w:t>
            </w:r>
          </w:p>
        </w:tc>
        <w:tc>
          <w:tcPr>
            <w:tcW w:w="3544" w:type="dxa"/>
          </w:tcPr>
          <w:p w:rsidR="00B818AC" w:rsidRPr="0037792C" w:rsidRDefault="00B818AC" w:rsidP="00B818AC">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B818AC" w:rsidRPr="0037792C" w:rsidRDefault="00B818AC" w:rsidP="00B818AC">
            <w:pPr>
              <w:rPr>
                <w:rFonts w:ascii="PT Astra Serif" w:eastAsia="Calibri" w:hAnsi="PT Astra Serif"/>
                <w:sz w:val="26"/>
                <w:szCs w:val="26"/>
              </w:rPr>
            </w:pPr>
          </w:p>
        </w:tc>
        <w:tc>
          <w:tcPr>
            <w:tcW w:w="1843" w:type="dxa"/>
          </w:tcPr>
          <w:p w:rsidR="00B818AC" w:rsidRPr="0037792C" w:rsidRDefault="00B818AC" w:rsidP="00B818AC">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854" w:type="dxa"/>
          </w:tcPr>
          <w:p w:rsidR="00B818AC" w:rsidRPr="0037792C" w:rsidRDefault="00716AAC" w:rsidP="00716AAC">
            <w:pPr>
              <w:rPr>
                <w:rFonts w:ascii="PT Astra Serif" w:eastAsia="Calibri" w:hAnsi="PT Astra Serif"/>
                <w:sz w:val="26"/>
                <w:szCs w:val="26"/>
              </w:rPr>
            </w:pPr>
            <w:r w:rsidRPr="0037792C">
              <w:rPr>
                <w:rFonts w:ascii="PT Astra Serif" w:eastAsia="Calibri" w:hAnsi="PT Astra Serif"/>
                <w:sz w:val="26"/>
                <w:szCs w:val="26"/>
              </w:rPr>
              <w:t>30</w:t>
            </w:r>
            <w:r w:rsidR="001265A1" w:rsidRPr="0037792C">
              <w:rPr>
                <w:rFonts w:ascii="PT Astra Serif" w:eastAsia="Calibri" w:hAnsi="PT Astra Serif"/>
                <w:sz w:val="26"/>
                <w:szCs w:val="26"/>
              </w:rPr>
              <w:t>,00</w:t>
            </w:r>
          </w:p>
        </w:tc>
        <w:tc>
          <w:tcPr>
            <w:tcW w:w="850" w:type="dxa"/>
            <w:tcBorders>
              <w:right w:val="single" w:sz="4" w:space="0" w:color="auto"/>
            </w:tcBorders>
          </w:tcPr>
          <w:p w:rsidR="00B818AC" w:rsidRPr="0037792C" w:rsidRDefault="00716AAC" w:rsidP="00716AAC">
            <w:pPr>
              <w:jc w:val="right"/>
              <w:rPr>
                <w:rFonts w:ascii="PT Astra Serif" w:eastAsia="Calibri" w:hAnsi="PT Astra Serif"/>
                <w:sz w:val="26"/>
                <w:szCs w:val="26"/>
              </w:rPr>
            </w:pPr>
            <w:r w:rsidRPr="0037792C">
              <w:rPr>
                <w:rFonts w:ascii="PT Astra Serif" w:eastAsia="Calibri" w:hAnsi="PT Astra Serif"/>
                <w:sz w:val="26"/>
                <w:szCs w:val="26"/>
              </w:rPr>
              <w:t>6</w:t>
            </w:r>
            <w:r w:rsidR="00B818AC" w:rsidRPr="0037792C">
              <w:rPr>
                <w:rFonts w:ascii="PT Astra Serif" w:eastAsia="Calibri" w:hAnsi="PT Astra Serif"/>
                <w:sz w:val="26"/>
                <w:szCs w:val="26"/>
              </w:rPr>
              <w:t>,00</w:t>
            </w:r>
          </w:p>
        </w:tc>
        <w:tc>
          <w:tcPr>
            <w:tcW w:w="851" w:type="dxa"/>
            <w:tcBorders>
              <w:left w:val="single" w:sz="4" w:space="0" w:color="auto"/>
              <w:right w:val="single" w:sz="4" w:space="0" w:color="auto"/>
            </w:tcBorders>
          </w:tcPr>
          <w:p w:rsidR="00B818AC" w:rsidRPr="0037792C" w:rsidRDefault="00716AAC" w:rsidP="00716AAC">
            <w:pPr>
              <w:jc w:val="right"/>
              <w:rPr>
                <w:rFonts w:ascii="PT Astra Serif" w:eastAsia="Calibri" w:hAnsi="PT Astra Serif"/>
                <w:sz w:val="26"/>
                <w:szCs w:val="26"/>
              </w:rPr>
            </w:pPr>
            <w:r w:rsidRPr="0037792C">
              <w:rPr>
                <w:rFonts w:ascii="PT Astra Serif" w:eastAsia="Calibri" w:hAnsi="PT Astra Serif"/>
                <w:sz w:val="26"/>
                <w:szCs w:val="26"/>
              </w:rPr>
              <w:t>6</w:t>
            </w:r>
            <w:r w:rsidR="00B818AC" w:rsidRPr="0037792C">
              <w:rPr>
                <w:rFonts w:ascii="PT Astra Serif" w:eastAsia="Calibri" w:hAnsi="PT Astra Serif"/>
                <w:sz w:val="26"/>
                <w:szCs w:val="26"/>
              </w:rPr>
              <w:t>,00</w:t>
            </w:r>
          </w:p>
        </w:tc>
        <w:tc>
          <w:tcPr>
            <w:tcW w:w="850" w:type="dxa"/>
            <w:tcBorders>
              <w:left w:val="single" w:sz="4" w:space="0" w:color="auto"/>
            </w:tcBorders>
          </w:tcPr>
          <w:p w:rsidR="00B818AC" w:rsidRPr="0037792C" w:rsidRDefault="00716AAC" w:rsidP="00716AAC">
            <w:pPr>
              <w:jc w:val="right"/>
              <w:rPr>
                <w:rFonts w:ascii="PT Astra Serif" w:eastAsia="Calibri" w:hAnsi="PT Astra Serif"/>
                <w:sz w:val="26"/>
                <w:szCs w:val="26"/>
              </w:rPr>
            </w:pPr>
            <w:r w:rsidRPr="0037792C">
              <w:rPr>
                <w:rFonts w:ascii="PT Astra Serif" w:eastAsia="Calibri" w:hAnsi="PT Astra Serif"/>
                <w:sz w:val="26"/>
                <w:szCs w:val="26"/>
              </w:rPr>
              <w:t>6</w:t>
            </w:r>
            <w:r w:rsidR="00B818AC" w:rsidRPr="0037792C">
              <w:rPr>
                <w:rFonts w:ascii="PT Astra Serif" w:eastAsia="Calibri" w:hAnsi="PT Astra Serif"/>
                <w:sz w:val="26"/>
                <w:szCs w:val="26"/>
              </w:rPr>
              <w:t>,00</w:t>
            </w:r>
          </w:p>
        </w:tc>
        <w:tc>
          <w:tcPr>
            <w:tcW w:w="892" w:type="dxa"/>
            <w:tcBorders>
              <w:left w:val="single" w:sz="4" w:space="0" w:color="auto"/>
            </w:tcBorders>
          </w:tcPr>
          <w:p w:rsidR="00B818AC" w:rsidRPr="0037792C" w:rsidRDefault="00716AAC" w:rsidP="00716AAC">
            <w:pPr>
              <w:jc w:val="right"/>
              <w:rPr>
                <w:rFonts w:ascii="PT Astra Serif" w:eastAsia="Calibri" w:hAnsi="PT Astra Serif"/>
                <w:sz w:val="26"/>
                <w:szCs w:val="26"/>
              </w:rPr>
            </w:pPr>
            <w:r w:rsidRPr="0037792C">
              <w:rPr>
                <w:rFonts w:ascii="PT Astra Serif" w:eastAsia="Calibri" w:hAnsi="PT Astra Serif"/>
                <w:sz w:val="26"/>
                <w:szCs w:val="26"/>
              </w:rPr>
              <w:t>6</w:t>
            </w:r>
            <w:r w:rsidR="00B818AC" w:rsidRPr="0037792C">
              <w:rPr>
                <w:rFonts w:ascii="PT Astra Serif" w:eastAsia="Calibri" w:hAnsi="PT Astra Serif"/>
                <w:sz w:val="26"/>
                <w:szCs w:val="26"/>
              </w:rPr>
              <w:t>,00</w:t>
            </w:r>
          </w:p>
        </w:tc>
        <w:tc>
          <w:tcPr>
            <w:tcW w:w="885" w:type="dxa"/>
            <w:tcBorders>
              <w:left w:val="single" w:sz="4" w:space="0" w:color="auto"/>
            </w:tcBorders>
          </w:tcPr>
          <w:p w:rsidR="00B818AC" w:rsidRPr="0037792C" w:rsidRDefault="00716AAC" w:rsidP="00716AAC">
            <w:pPr>
              <w:jc w:val="right"/>
              <w:rPr>
                <w:rFonts w:ascii="PT Astra Serif" w:eastAsia="Calibri" w:hAnsi="PT Astra Serif"/>
                <w:sz w:val="26"/>
                <w:szCs w:val="26"/>
              </w:rPr>
            </w:pPr>
            <w:r w:rsidRPr="0037792C">
              <w:rPr>
                <w:rFonts w:ascii="PT Astra Serif" w:eastAsia="Calibri" w:hAnsi="PT Astra Serif"/>
                <w:sz w:val="26"/>
                <w:szCs w:val="26"/>
              </w:rPr>
              <w:t>6</w:t>
            </w:r>
            <w:r w:rsidR="00B818AC" w:rsidRPr="0037792C">
              <w:rPr>
                <w:rFonts w:ascii="PT Astra Serif" w:eastAsia="Calibri" w:hAnsi="PT Astra Serif"/>
                <w:sz w:val="26"/>
                <w:szCs w:val="26"/>
              </w:rPr>
              <w:t>,00</w:t>
            </w:r>
          </w:p>
        </w:tc>
      </w:tr>
      <w:tr w:rsidR="0037792C" w:rsidRPr="0037792C" w:rsidTr="00B818AC">
        <w:trPr>
          <w:jc w:val="center"/>
        </w:trPr>
        <w:tc>
          <w:tcPr>
            <w:tcW w:w="634" w:type="dxa"/>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2.6.</w:t>
            </w:r>
          </w:p>
        </w:tc>
        <w:tc>
          <w:tcPr>
            <w:tcW w:w="3304" w:type="dxa"/>
          </w:tcPr>
          <w:p w:rsidR="0037792C" w:rsidRPr="0037792C" w:rsidRDefault="0037792C" w:rsidP="00716AAC">
            <w:pPr>
              <w:rPr>
                <w:rFonts w:ascii="PT Astra Serif" w:eastAsia="Calibri" w:hAnsi="PT Astra Serif"/>
                <w:sz w:val="26"/>
                <w:szCs w:val="26"/>
              </w:rPr>
            </w:pPr>
            <w:r w:rsidRPr="0037792C">
              <w:rPr>
                <w:rFonts w:ascii="PT Astra Serif" w:eastAsia="Calibri" w:hAnsi="PT Astra Serif"/>
                <w:sz w:val="26"/>
                <w:szCs w:val="26"/>
              </w:rPr>
              <w:t>Из</w:t>
            </w:r>
            <w:r w:rsidRPr="0037792C">
              <w:rPr>
                <w:rFonts w:ascii="PT Astra Serif" w:eastAsia="Arial" w:hAnsi="PT Astra Serif"/>
                <w:sz w:val="26"/>
                <w:szCs w:val="26"/>
              </w:rPr>
              <w:t xml:space="preserve">дание буклетов, брошюр-памяток </w:t>
            </w:r>
            <w:r w:rsidRPr="0037792C">
              <w:rPr>
                <w:rFonts w:ascii="PT Astra Serif" w:eastAsia="Calibri" w:hAnsi="PT Astra Serif"/>
                <w:sz w:val="26"/>
                <w:szCs w:val="26"/>
              </w:rPr>
              <w:t>по вопросам защиты прав потребителей.</w:t>
            </w:r>
          </w:p>
          <w:p w:rsidR="0037792C" w:rsidRPr="0037792C" w:rsidRDefault="0037792C" w:rsidP="00B818AC">
            <w:pPr>
              <w:rPr>
                <w:rFonts w:ascii="PT Astra Serif" w:eastAsia="Calibri" w:hAnsi="PT Astra Serif"/>
                <w:sz w:val="26"/>
                <w:szCs w:val="26"/>
              </w:rPr>
            </w:pPr>
          </w:p>
        </w:tc>
        <w:tc>
          <w:tcPr>
            <w:tcW w:w="3544" w:type="dxa"/>
          </w:tcPr>
          <w:p w:rsidR="0037792C" w:rsidRPr="0037792C" w:rsidRDefault="0037792C" w:rsidP="00716AAC">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tc>
        <w:tc>
          <w:tcPr>
            <w:tcW w:w="1843" w:type="dxa"/>
          </w:tcPr>
          <w:p w:rsidR="0037792C" w:rsidRPr="0037792C" w:rsidRDefault="0037792C" w:rsidP="00FD0F5F">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854" w:type="dxa"/>
          </w:tcPr>
          <w:p w:rsidR="0037792C" w:rsidRPr="0037792C" w:rsidRDefault="0037792C" w:rsidP="00426CEA">
            <w:pPr>
              <w:rPr>
                <w:rFonts w:ascii="PT Astra Serif" w:eastAsia="Calibri" w:hAnsi="PT Astra Serif"/>
                <w:sz w:val="26"/>
                <w:szCs w:val="26"/>
              </w:rPr>
            </w:pPr>
            <w:r w:rsidRPr="0037792C">
              <w:rPr>
                <w:rFonts w:ascii="PT Astra Serif" w:eastAsia="Calibri" w:hAnsi="PT Astra Serif"/>
                <w:sz w:val="26"/>
                <w:szCs w:val="26"/>
              </w:rPr>
              <w:t>10,00</w:t>
            </w:r>
          </w:p>
        </w:tc>
        <w:tc>
          <w:tcPr>
            <w:tcW w:w="850" w:type="dxa"/>
            <w:tcBorders>
              <w:right w:val="single" w:sz="4" w:space="0" w:color="auto"/>
            </w:tcBorders>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51" w:type="dxa"/>
            <w:tcBorders>
              <w:left w:val="single" w:sz="4" w:space="0" w:color="auto"/>
              <w:right w:val="single" w:sz="4" w:space="0" w:color="auto"/>
            </w:tcBorders>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50" w:type="dxa"/>
            <w:tcBorders>
              <w:left w:val="single" w:sz="4" w:space="0" w:color="auto"/>
            </w:tcBorders>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92" w:type="dxa"/>
            <w:tcBorders>
              <w:left w:val="single" w:sz="4" w:space="0" w:color="auto"/>
            </w:tcBorders>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85" w:type="dxa"/>
            <w:tcBorders>
              <w:left w:val="single" w:sz="4" w:space="0" w:color="auto"/>
            </w:tcBorders>
          </w:tcPr>
          <w:p w:rsidR="0037792C" w:rsidRPr="0037792C" w:rsidRDefault="0037792C" w:rsidP="00426CEA">
            <w:pPr>
              <w:jc w:val="right"/>
              <w:rPr>
                <w:rFonts w:ascii="PT Astra Serif" w:eastAsia="Calibri" w:hAnsi="PT Astra Serif"/>
                <w:sz w:val="26"/>
                <w:szCs w:val="26"/>
              </w:rPr>
            </w:pPr>
            <w:r w:rsidRPr="0037792C">
              <w:rPr>
                <w:rFonts w:ascii="PT Astra Serif" w:eastAsia="Calibri" w:hAnsi="PT Astra Serif"/>
                <w:sz w:val="26"/>
                <w:szCs w:val="26"/>
              </w:rPr>
              <w:t>2,00</w:t>
            </w:r>
          </w:p>
        </w:tc>
      </w:tr>
      <w:tr w:rsidR="0037792C" w:rsidRPr="0037792C" w:rsidTr="00B818AC">
        <w:trPr>
          <w:jc w:val="center"/>
        </w:trPr>
        <w:tc>
          <w:tcPr>
            <w:tcW w:w="7482" w:type="dxa"/>
            <w:gridSpan w:val="3"/>
            <w:tcBorders>
              <w:right w:val="single" w:sz="4" w:space="0" w:color="auto"/>
            </w:tcBorders>
          </w:tcPr>
          <w:p w:rsidR="0037792C" w:rsidRPr="0037792C" w:rsidRDefault="0037792C" w:rsidP="00B818AC">
            <w:pPr>
              <w:rPr>
                <w:rFonts w:ascii="PT Astra Serif" w:eastAsia="Calibri" w:hAnsi="PT Astra Serif"/>
                <w:sz w:val="26"/>
                <w:szCs w:val="26"/>
              </w:rPr>
            </w:pPr>
            <w:r w:rsidRPr="0037792C">
              <w:rPr>
                <w:rFonts w:ascii="PT Astra Serif" w:eastAsia="Calibri" w:hAnsi="PT Astra Serif"/>
                <w:sz w:val="26"/>
                <w:szCs w:val="26"/>
              </w:rPr>
              <w:tab/>
              <w:t>ИТОГО</w:t>
            </w:r>
          </w:p>
        </w:tc>
        <w:tc>
          <w:tcPr>
            <w:tcW w:w="1843" w:type="dxa"/>
            <w:tcBorders>
              <w:right w:val="single" w:sz="4" w:space="0" w:color="auto"/>
            </w:tcBorders>
          </w:tcPr>
          <w:p w:rsidR="0037792C" w:rsidRPr="0037792C" w:rsidRDefault="0037792C" w:rsidP="00B818AC">
            <w:pPr>
              <w:rPr>
                <w:rFonts w:ascii="PT Astra Serif" w:eastAsia="Calibri" w:hAnsi="PT Astra Serif"/>
                <w:sz w:val="26"/>
                <w:szCs w:val="26"/>
              </w:rPr>
            </w:pPr>
          </w:p>
        </w:tc>
        <w:tc>
          <w:tcPr>
            <w:tcW w:w="854" w:type="dxa"/>
            <w:tcBorders>
              <w:left w:val="single" w:sz="4" w:space="0" w:color="auto"/>
            </w:tcBorders>
          </w:tcPr>
          <w:p w:rsidR="0037792C" w:rsidRPr="0037792C" w:rsidRDefault="0037792C" w:rsidP="00B818AC">
            <w:pPr>
              <w:rPr>
                <w:rFonts w:ascii="PT Astra Serif" w:eastAsia="Calibri" w:hAnsi="PT Astra Serif"/>
                <w:sz w:val="26"/>
                <w:szCs w:val="26"/>
              </w:rPr>
            </w:pPr>
            <w:r w:rsidRPr="0037792C">
              <w:rPr>
                <w:rFonts w:ascii="PT Astra Serif" w:eastAsia="Calibri" w:hAnsi="PT Astra Serif"/>
                <w:sz w:val="26"/>
                <w:szCs w:val="26"/>
              </w:rPr>
              <w:t>50,00</w:t>
            </w:r>
          </w:p>
        </w:tc>
        <w:tc>
          <w:tcPr>
            <w:tcW w:w="850" w:type="dxa"/>
            <w:tcBorders>
              <w:right w:val="single" w:sz="4" w:space="0" w:color="auto"/>
            </w:tcBorders>
          </w:tcPr>
          <w:p w:rsidR="0037792C" w:rsidRPr="0037792C" w:rsidRDefault="0037792C" w:rsidP="00B818AC">
            <w:pPr>
              <w:jc w:val="right"/>
              <w:rPr>
                <w:rFonts w:ascii="PT Astra Serif" w:eastAsia="Calibri" w:hAnsi="PT Astra Serif"/>
                <w:sz w:val="26"/>
                <w:szCs w:val="26"/>
              </w:rPr>
            </w:pPr>
            <w:r w:rsidRPr="0037792C">
              <w:rPr>
                <w:rFonts w:ascii="PT Astra Serif" w:eastAsia="Calibri" w:hAnsi="PT Astra Serif"/>
                <w:sz w:val="26"/>
                <w:szCs w:val="26"/>
              </w:rPr>
              <w:t>10,00</w:t>
            </w:r>
          </w:p>
        </w:tc>
        <w:tc>
          <w:tcPr>
            <w:tcW w:w="851" w:type="dxa"/>
            <w:tcBorders>
              <w:left w:val="single" w:sz="4" w:space="0" w:color="auto"/>
              <w:right w:val="single" w:sz="4" w:space="0" w:color="auto"/>
            </w:tcBorders>
          </w:tcPr>
          <w:p w:rsidR="0037792C" w:rsidRPr="0037792C" w:rsidRDefault="0037792C" w:rsidP="00B818AC">
            <w:pPr>
              <w:jc w:val="right"/>
              <w:rPr>
                <w:rFonts w:ascii="PT Astra Serif" w:eastAsia="Calibri" w:hAnsi="PT Astra Serif"/>
                <w:sz w:val="26"/>
                <w:szCs w:val="26"/>
              </w:rPr>
            </w:pPr>
            <w:r w:rsidRPr="0037792C">
              <w:rPr>
                <w:rFonts w:ascii="PT Astra Serif" w:eastAsia="Calibri" w:hAnsi="PT Astra Serif"/>
                <w:sz w:val="26"/>
                <w:szCs w:val="26"/>
              </w:rPr>
              <w:t>10,00</w:t>
            </w:r>
          </w:p>
        </w:tc>
        <w:tc>
          <w:tcPr>
            <w:tcW w:w="850" w:type="dxa"/>
            <w:tcBorders>
              <w:left w:val="single" w:sz="4" w:space="0" w:color="auto"/>
            </w:tcBorders>
          </w:tcPr>
          <w:p w:rsidR="0037792C" w:rsidRPr="0037792C" w:rsidRDefault="0037792C" w:rsidP="00B818AC">
            <w:pPr>
              <w:jc w:val="right"/>
              <w:rPr>
                <w:rFonts w:ascii="PT Astra Serif" w:eastAsia="Calibri" w:hAnsi="PT Astra Serif"/>
                <w:sz w:val="26"/>
                <w:szCs w:val="26"/>
              </w:rPr>
            </w:pPr>
            <w:r w:rsidRPr="0037792C">
              <w:rPr>
                <w:rFonts w:ascii="PT Astra Serif" w:eastAsia="Calibri" w:hAnsi="PT Astra Serif"/>
                <w:sz w:val="26"/>
                <w:szCs w:val="26"/>
              </w:rPr>
              <w:t>10,00</w:t>
            </w:r>
          </w:p>
        </w:tc>
        <w:tc>
          <w:tcPr>
            <w:tcW w:w="892" w:type="dxa"/>
            <w:tcBorders>
              <w:left w:val="single" w:sz="4" w:space="0" w:color="auto"/>
            </w:tcBorders>
          </w:tcPr>
          <w:p w:rsidR="0037792C" w:rsidRPr="0037792C" w:rsidRDefault="0037792C" w:rsidP="00B818AC">
            <w:pPr>
              <w:jc w:val="right"/>
              <w:rPr>
                <w:rFonts w:ascii="PT Astra Serif" w:eastAsia="Calibri" w:hAnsi="PT Astra Serif"/>
                <w:sz w:val="26"/>
                <w:szCs w:val="26"/>
              </w:rPr>
            </w:pPr>
            <w:r w:rsidRPr="0037792C">
              <w:rPr>
                <w:rFonts w:ascii="PT Astra Serif" w:eastAsia="Calibri" w:hAnsi="PT Astra Serif"/>
                <w:sz w:val="26"/>
                <w:szCs w:val="26"/>
              </w:rPr>
              <w:t>10,00</w:t>
            </w:r>
          </w:p>
        </w:tc>
        <w:tc>
          <w:tcPr>
            <w:tcW w:w="885" w:type="dxa"/>
            <w:tcBorders>
              <w:left w:val="single" w:sz="4" w:space="0" w:color="auto"/>
            </w:tcBorders>
          </w:tcPr>
          <w:p w:rsidR="0037792C" w:rsidRPr="0037792C" w:rsidRDefault="0037792C" w:rsidP="00B818AC">
            <w:pPr>
              <w:jc w:val="right"/>
              <w:rPr>
                <w:rFonts w:ascii="PT Astra Serif" w:eastAsia="Calibri" w:hAnsi="PT Astra Serif"/>
                <w:sz w:val="26"/>
                <w:szCs w:val="26"/>
              </w:rPr>
            </w:pPr>
            <w:r w:rsidRPr="0037792C">
              <w:rPr>
                <w:rFonts w:ascii="PT Astra Serif" w:eastAsia="Calibri" w:hAnsi="PT Astra Serif"/>
                <w:sz w:val="26"/>
                <w:szCs w:val="26"/>
              </w:rPr>
              <w:t>10,00</w:t>
            </w:r>
          </w:p>
        </w:tc>
      </w:tr>
    </w:tbl>
    <w:p w:rsidR="00D66327" w:rsidRPr="0037792C" w:rsidRDefault="00D66327" w:rsidP="00BD0E8C">
      <w:pPr>
        <w:widowControl w:val="0"/>
        <w:autoSpaceDN w:val="0"/>
        <w:adjustRightInd w:val="0"/>
        <w:jc w:val="center"/>
        <w:rPr>
          <w:rFonts w:ascii="PT Astra Serif" w:hAnsi="PT Astra Serif"/>
          <w:sz w:val="27"/>
          <w:szCs w:val="27"/>
        </w:rPr>
      </w:pPr>
    </w:p>
    <w:sectPr w:rsidR="00D66327" w:rsidRPr="0037792C" w:rsidSect="00BD0E8C">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15F6E"/>
    <w:multiLevelType w:val="hybridMultilevel"/>
    <w:tmpl w:val="8BA4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4F7A"/>
    <w:multiLevelType w:val="hybridMultilevel"/>
    <w:tmpl w:val="9EA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61C0E"/>
    <w:multiLevelType w:val="hybridMultilevel"/>
    <w:tmpl w:val="EE9EE65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77AC7"/>
    <w:multiLevelType w:val="hybridMultilevel"/>
    <w:tmpl w:val="20BAC5D8"/>
    <w:lvl w:ilvl="0" w:tplc="2B28F05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A7"/>
    <w:rsid w:val="00013A00"/>
    <w:rsid w:val="0003483A"/>
    <w:rsid w:val="00045032"/>
    <w:rsid w:val="000715E4"/>
    <w:rsid w:val="000C6993"/>
    <w:rsid w:val="000E1E39"/>
    <w:rsid w:val="00110842"/>
    <w:rsid w:val="001257D0"/>
    <w:rsid w:val="001265A1"/>
    <w:rsid w:val="001330E5"/>
    <w:rsid w:val="00164195"/>
    <w:rsid w:val="0017633E"/>
    <w:rsid w:val="001979D5"/>
    <w:rsid w:val="001C1677"/>
    <w:rsid w:val="001C6A87"/>
    <w:rsid w:val="00205196"/>
    <w:rsid w:val="00210861"/>
    <w:rsid w:val="00236D61"/>
    <w:rsid w:val="00283B92"/>
    <w:rsid w:val="00291D2F"/>
    <w:rsid w:val="002B24AE"/>
    <w:rsid w:val="002B5DDA"/>
    <w:rsid w:val="002C5B28"/>
    <w:rsid w:val="002D2A26"/>
    <w:rsid w:val="002E4866"/>
    <w:rsid w:val="003144CD"/>
    <w:rsid w:val="0037562F"/>
    <w:rsid w:val="0037792C"/>
    <w:rsid w:val="003979FA"/>
    <w:rsid w:val="003A3BC8"/>
    <w:rsid w:val="003B61D7"/>
    <w:rsid w:val="003C5051"/>
    <w:rsid w:val="003F49F4"/>
    <w:rsid w:val="004113F7"/>
    <w:rsid w:val="00412FE9"/>
    <w:rsid w:val="004147E8"/>
    <w:rsid w:val="00426CEA"/>
    <w:rsid w:val="00466CA8"/>
    <w:rsid w:val="00490CBF"/>
    <w:rsid w:val="004E35A8"/>
    <w:rsid w:val="004E7EF1"/>
    <w:rsid w:val="0054300E"/>
    <w:rsid w:val="005523BA"/>
    <w:rsid w:val="00572D05"/>
    <w:rsid w:val="005C3E43"/>
    <w:rsid w:val="005D5A9F"/>
    <w:rsid w:val="005E2B45"/>
    <w:rsid w:val="005E667F"/>
    <w:rsid w:val="005E6709"/>
    <w:rsid w:val="005E709A"/>
    <w:rsid w:val="00602217"/>
    <w:rsid w:val="00614FEA"/>
    <w:rsid w:val="00623F08"/>
    <w:rsid w:val="0064435A"/>
    <w:rsid w:val="006444FC"/>
    <w:rsid w:val="00654774"/>
    <w:rsid w:val="006823AF"/>
    <w:rsid w:val="0068652D"/>
    <w:rsid w:val="006A7C4E"/>
    <w:rsid w:val="006B0E4D"/>
    <w:rsid w:val="006C4B7F"/>
    <w:rsid w:val="006C62BA"/>
    <w:rsid w:val="006D46D4"/>
    <w:rsid w:val="006E7CDA"/>
    <w:rsid w:val="006F1DD6"/>
    <w:rsid w:val="00716803"/>
    <w:rsid w:val="00716AAC"/>
    <w:rsid w:val="007A26A4"/>
    <w:rsid w:val="007D26DD"/>
    <w:rsid w:val="007E6F3E"/>
    <w:rsid w:val="008022A6"/>
    <w:rsid w:val="00820839"/>
    <w:rsid w:val="00835C00"/>
    <w:rsid w:val="008432F8"/>
    <w:rsid w:val="00865132"/>
    <w:rsid w:val="008A4D75"/>
    <w:rsid w:val="008A7021"/>
    <w:rsid w:val="008C5C98"/>
    <w:rsid w:val="008D0667"/>
    <w:rsid w:val="008E3B81"/>
    <w:rsid w:val="008E6950"/>
    <w:rsid w:val="008E7BDC"/>
    <w:rsid w:val="00924016"/>
    <w:rsid w:val="00940FE9"/>
    <w:rsid w:val="00945A66"/>
    <w:rsid w:val="009A1D08"/>
    <w:rsid w:val="009F015D"/>
    <w:rsid w:val="00A31E14"/>
    <w:rsid w:val="00A31F7D"/>
    <w:rsid w:val="00A40D76"/>
    <w:rsid w:val="00A45F0B"/>
    <w:rsid w:val="00AA6A47"/>
    <w:rsid w:val="00AC1309"/>
    <w:rsid w:val="00AD3F69"/>
    <w:rsid w:val="00AD5AFB"/>
    <w:rsid w:val="00AE7E9C"/>
    <w:rsid w:val="00B00622"/>
    <w:rsid w:val="00B2169C"/>
    <w:rsid w:val="00B278B7"/>
    <w:rsid w:val="00B464FE"/>
    <w:rsid w:val="00B66152"/>
    <w:rsid w:val="00B75723"/>
    <w:rsid w:val="00B818AC"/>
    <w:rsid w:val="00BA76C9"/>
    <w:rsid w:val="00BA7775"/>
    <w:rsid w:val="00BC3796"/>
    <w:rsid w:val="00BD02DA"/>
    <w:rsid w:val="00BD0E8C"/>
    <w:rsid w:val="00C0761D"/>
    <w:rsid w:val="00C1253B"/>
    <w:rsid w:val="00C260DC"/>
    <w:rsid w:val="00C35E9C"/>
    <w:rsid w:val="00C4635D"/>
    <w:rsid w:val="00C735E5"/>
    <w:rsid w:val="00C752DD"/>
    <w:rsid w:val="00D22148"/>
    <w:rsid w:val="00D313B1"/>
    <w:rsid w:val="00D47204"/>
    <w:rsid w:val="00D65DA6"/>
    <w:rsid w:val="00D66327"/>
    <w:rsid w:val="00DA63BC"/>
    <w:rsid w:val="00DB69EE"/>
    <w:rsid w:val="00DC378C"/>
    <w:rsid w:val="00E01508"/>
    <w:rsid w:val="00E12EA6"/>
    <w:rsid w:val="00E215DB"/>
    <w:rsid w:val="00E27276"/>
    <w:rsid w:val="00E37B41"/>
    <w:rsid w:val="00E40306"/>
    <w:rsid w:val="00E54208"/>
    <w:rsid w:val="00E667C5"/>
    <w:rsid w:val="00E67317"/>
    <w:rsid w:val="00E70A68"/>
    <w:rsid w:val="00E718F5"/>
    <w:rsid w:val="00E850BD"/>
    <w:rsid w:val="00EA7DF2"/>
    <w:rsid w:val="00EB4611"/>
    <w:rsid w:val="00F428A0"/>
    <w:rsid w:val="00F71364"/>
    <w:rsid w:val="00F71EE0"/>
    <w:rsid w:val="00F84007"/>
    <w:rsid w:val="00F919A7"/>
    <w:rsid w:val="00FB2CAF"/>
    <w:rsid w:val="00FD6477"/>
    <w:rsid w:val="00FF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basedOn w:val="a"/>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basedOn w:val="a"/>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5560">
      <w:bodyDiv w:val="1"/>
      <w:marLeft w:val="0"/>
      <w:marRight w:val="0"/>
      <w:marTop w:val="0"/>
      <w:marBottom w:val="0"/>
      <w:divBdr>
        <w:top w:val="none" w:sz="0" w:space="0" w:color="auto"/>
        <w:left w:val="none" w:sz="0" w:space="0" w:color="auto"/>
        <w:bottom w:val="none" w:sz="0" w:space="0" w:color="auto"/>
        <w:right w:val="none" w:sz="0" w:space="0" w:color="auto"/>
      </w:divBdr>
    </w:div>
    <w:div w:id="767703392">
      <w:bodyDiv w:val="1"/>
      <w:marLeft w:val="0"/>
      <w:marRight w:val="0"/>
      <w:marTop w:val="0"/>
      <w:marBottom w:val="0"/>
      <w:divBdr>
        <w:top w:val="none" w:sz="0" w:space="0" w:color="auto"/>
        <w:left w:val="none" w:sz="0" w:space="0" w:color="auto"/>
        <w:bottom w:val="none" w:sz="0" w:space="0" w:color="auto"/>
        <w:right w:val="none" w:sz="0" w:space="0" w:color="auto"/>
      </w:divBdr>
    </w:div>
    <w:div w:id="829101510">
      <w:bodyDiv w:val="1"/>
      <w:marLeft w:val="0"/>
      <w:marRight w:val="0"/>
      <w:marTop w:val="0"/>
      <w:marBottom w:val="0"/>
      <w:divBdr>
        <w:top w:val="none" w:sz="0" w:space="0" w:color="auto"/>
        <w:left w:val="none" w:sz="0" w:space="0" w:color="auto"/>
        <w:bottom w:val="none" w:sz="0" w:space="0" w:color="auto"/>
        <w:right w:val="none" w:sz="0" w:space="0" w:color="auto"/>
      </w:divBdr>
    </w:div>
    <w:div w:id="895822452">
      <w:bodyDiv w:val="1"/>
      <w:marLeft w:val="0"/>
      <w:marRight w:val="0"/>
      <w:marTop w:val="0"/>
      <w:marBottom w:val="0"/>
      <w:divBdr>
        <w:top w:val="none" w:sz="0" w:space="0" w:color="auto"/>
        <w:left w:val="none" w:sz="0" w:space="0" w:color="auto"/>
        <w:bottom w:val="none" w:sz="0" w:space="0" w:color="auto"/>
        <w:right w:val="none" w:sz="0" w:space="0" w:color="auto"/>
      </w:divBdr>
    </w:div>
    <w:div w:id="938753022">
      <w:bodyDiv w:val="1"/>
      <w:marLeft w:val="0"/>
      <w:marRight w:val="0"/>
      <w:marTop w:val="0"/>
      <w:marBottom w:val="0"/>
      <w:divBdr>
        <w:top w:val="none" w:sz="0" w:space="0" w:color="auto"/>
        <w:left w:val="none" w:sz="0" w:space="0" w:color="auto"/>
        <w:bottom w:val="none" w:sz="0" w:space="0" w:color="auto"/>
        <w:right w:val="none" w:sz="0" w:space="0" w:color="auto"/>
      </w:divBdr>
    </w:div>
    <w:div w:id="1179544204">
      <w:bodyDiv w:val="1"/>
      <w:marLeft w:val="0"/>
      <w:marRight w:val="0"/>
      <w:marTop w:val="0"/>
      <w:marBottom w:val="0"/>
      <w:divBdr>
        <w:top w:val="none" w:sz="0" w:space="0" w:color="auto"/>
        <w:left w:val="none" w:sz="0" w:space="0" w:color="auto"/>
        <w:bottom w:val="none" w:sz="0" w:space="0" w:color="auto"/>
        <w:right w:val="none" w:sz="0" w:space="0" w:color="auto"/>
      </w:divBdr>
    </w:div>
    <w:div w:id="1312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ina\Downloads\Programma_protivodeystvie_korruptsii.doc" TargetMode="Externa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F3C2629E09A3F80A3A850A69C7543E4B65C2535945E410392A81CA77F4C1ABA03E4BA13C158854C3E1A9B4952666EEFDCCE5A4159732E466D0C0J3FA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Зоренко Любовь 407</dc:creator>
  <cp:lastModifiedBy>Amina</cp:lastModifiedBy>
  <cp:revision>17</cp:revision>
  <cp:lastPrinted>2019-10-02T12:18:00Z</cp:lastPrinted>
  <dcterms:created xsi:type="dcterms:W3CDTF">2019-09-30T12:51:00Z</dcterms:created>
  <dcterms:modified xsi:type="dcterms:W3CDTF">2019-10-23T06:33:00Z</dcterms:modified>
</cp:coreProperties>
</file>