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87583E">
        <w:rPr>
          <w:rFonts w:ascii="PT Astra Serif" w:hAnsi="PT Astra Serif" w:cs="Times New Roman"/>
          <w:b/>
          <w:sz w:val="24"/>
          <w:szCs w:val="24"/>
          <w:u w:val="single"/>
        </w:rPr>
        <w:t xml:space="preserve">УПРАВЛЕНИЕ </w:t>
      </w:r>
      <w:r w:rsidR="00825484" w:rsidRPr="0087583E">
        <w:rPr>
          <w:rFonts w:ascii="PT Astra Serif" w:hAnsi="PT Astra Serif" w:cs="Times New Roman"/>
          <w:b/>
          <w:sz w:val="24"/>
          <w:szCs w:val="24"/>
          <w:u w:val="single"/>
        </w:rPr>
        <w:t xml:space="preserve">ЭКОНОМИКИ </w:t>
      </w:r>
      <w:r w:rsidRPr="0087583E">
        <w:rPr>
          <w:rFonts w:ascii="PT Astra Serif" w:hAnsi="PT Astra Serif" w:cs="Times New Roman"/>
          <w:b/>
          <w:sz w:val="24"/>
          <w:szCs w:val="24"/>
          <w:u w:val="single"/>
        </w:rPr>
        <w:t>АДМИНИСТРАЦИИ МУНЦИИПАЛЬНОГО ОБРАЗОВАНИЯ «МЕЛЕКЕССКИЙ РАЙОН»</w:t>
      </w:r>
    </w:p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87583E">
        <w:rPr>
          <w:rFonts w:ascii="PT Astra Serif" w:hAnsi="PT Astra Serif" w:cs="Times New Roman"/>
          <w:b/>
          <w:sz w:val="24"/>
          <w:szCs w:val="24"/>
          <w:u w:val="single"/>
        </w:rPr>
        <w:t xml:space="preserve"> УЛЬЯНОВСКОЙ ОБЛАСТИ</w:t>
      </w:r>
    </w:p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2B2B20" w:rsidRPr="0087583E" w:rsidRDefault="002B2B20" w:rsidP="002B2B20">
      <w:pPr>
        <w:pStyle w:val="a5"/>
        <w:spacing w:line="276" w:lineRule="auto"/>
        <w:jc w:val="center"/>
        <w:rPr>
          <w:rFonts w:ascii="PT Astra Serif" w:hAnsi="PT Astra Serif" w:cs="Times New Roman"/>
        </w:rPr>
      </w:pPr>
      <w:r w:rsidRPr="0087583E">
        <w:rPr>
          <w:rFonts w:ascii="PT Astra Serif" w:hAnsi="PT Astra Serif" w:cs="Times New Roman"/>
        </w:rPr>
        <w:t xml:space="preserve">ул. Хмельницкого д. </w:t>
      </w:r>
      <w:smartTag w:uri="urn:schemas-microsoft-com:office:smarttags" w:element="metricconverter">
        <w:smartTagPr>
          <w:attr w:name="ProductID" w:val="93, г"/>
        </w:smartTagPr>
        <w:r w:rsidRPr="0087583E">
          <w:rPr>
            <w:rFonts w:ascii="PT Astra Serif" w:hAnsi="PT Astra Serif" w:cs="Times New Roman"/>
          </w:rPr>
          <w:t>93, г</w:t>
        </w:r>
      </w:smartTag>
      <w:proofErr w:type="gramStart"/>
      <w:r w:rsidRPr="0087583E">
        <w:rPr>
          <w:rFonts w:ascii="PT Astra Serif" w:hAnsi="PT Astra Serif" w:cs="Times New Roman"/>
        </w:rPr>
        <w:t>.Д</w:t>
      </w:r>
      <w:proofErr w:type="gramEnd"/>
      <w:r w:rsidRPr="0087583E">
        <w:rPr>
          <w:rFonts w:ascii="PT Astra Serif" w:hAnsi="PT Astra Serif" w:cs="Times New Roman"/>
        </w:rPr>
        <w:t>имитровград, 433508</w:t>
      </w:r>
    </w:p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sz w:val="24"/>
          <w:szCs w:val="24"/>
          <w:lang w:val="en-US"/>
        </w:rPr>
      </w:pPr>
      <w:r w:rsidRPr="0087583E">
        <w:rPr>
          <w:rFonts w:ascii="PT Astra Serif" w:hAnsi="PT Astra Serif" w:cs="Times New Roman"/>
          <w:sz w:val="24"/>
          <w:szCs w:val="24"/>
        </w:rPr>
        <w:t xml:space="preserve"> тел</w:t>
      </w:r>
      <w:r w:rsidRPr="0087583E">
        <w:rPr>
          <w:rFonts w:ascii="PT Astra Serif" w:hAnsi="PT Astra Serif" w:cs="Times New Roman"/>
          <w:sz w:val="24"/>
          <w:szCs w:val="24"/>
          <w:lang w:val="en-US"/>
        </w:rPr>
        <w:t>.: (84235) 2-74-63   E-mail: munzakaz-2007@mail.ru</w:t>
      </w:r>
    </w:p>
    <w:p w:rsidR="002B2B20" w:rsidRPr="0087583E" w:rsidRDefault="007339C4" w:rsidP="003B4D6B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01</w:t>
      </w:r>
      <w:r w:rsidR="003B4D6B" w:rsidRPr="0087583E">
        <w:rPr>
          <w:rFonts w:ascii="PT Astra Serif" w:hAnsi="PT Astra Serif" w:cs="Times New Roman"/>
          <w:sz w:val="24"/>
          <w:szCs w:val="24"/>
        </w:rPr>
        <w:t>.</w:t>
      </w:r>
      <w:r w:rsidR="003C1201" w:rsidRPr="0087583E">
        <w:rPr>
          <w:rFonts w:ascii="PT Astra Serif" w:hAnsi="PT Astra Serif" w:cs="Times New Roman"/>
          <w:sz w:val="24"/>
          <w:szCs w:val="24"/>
        </w:rPr>
        <w:t>0</w:t>
      </w:r>
      <w:r>
        <w:rPr>
          <w:rFonts w:ascii="PT Astra Serif" w:hAnsi="PT Astra Serif" w:cs="Times New Roman"/>
          <w:sz w:val="24"/>
          <w:szCs w:val="24"/>
        </w:rPr>
        <w:t>6</w:t>
      </w:r>
      <w:r w:rsidR="003B4D6B" w:rsidRPr="0087583E">
        <w:rPr>
          <w:rFonts w:ascii="PT Astra Serif" w:hAnsi="PT Astra Serif" w:cs="Times New Roman"/>
          <w:sz w:val="24"/>
          <w:szCs w:val="24"/>
        </w:rPr>
        <w:t>.20</w:t>
      </w:r>
      <w:r w:rsidR="003C1201" w:rsidRPr="0087583E">
        <w:rPr>
          <w:rFonts w:ascii="PT Astra Serif" w:hAnsi="PT Astra Serif" w:cs="Times New Roman"/>
          <w:sz w:val="24"/>
          <w:szCs w:val="24"/>
        </w:rPr>
        <w:t>2</w:t>
      </w:r>
      <w:r w:rsidR="000F0508" w:rsidRPr="0087583E">
        <w:rPr>
          <w:rFonts w:ascii="PT Astra Serif" w:hAnsi="PT Astra Serif" w:cs="Times New Roman"/>
          <w:sz w:val="24"/>
          <w:szCs w:val="24"/>
        </w:rPr>
        <w:t>1</w:t>
      </w:r>
    </w:p>
    <w:p w:rsidR="002B2B20" w:rsidRPr="0087583E" w:rsidRDefault="002B2B20" w:rsidP="002B2B20">
      <w:pPr>
        <w:pStyle w:val="21"/>
        <w:shd w:val="clear" w:color="auto" w:fill="auto"/>
        <w:spacing w:after="0" w:line="276" w:lineRule="auto"/>
        <w:rPr>
          <w:rFonts w:ascii="PT Astra Serif" w:hAnsi="PT Astra Serif"/>
          <w:sz w:val="24"/>
          <w:szCs w:val="24"/>
        </w:rPr>
      </w:pPr>
      <w:r w:rsidRPr="0087583E">
        <w:rPr>
          <w:rStyle w:val="2"/>
          <w:rFonts w:ascii="PT Astra Serif" w:hAnsi="PT Astra Serif"/>
          <w:b/>
          <w:color w:val="000000"/>
          <w:sz w:val="24"/>
          <w:szCs w:val="24"/>
        </w:rPr>
        <w:t>Заключение</w:t>
      </w:r>
    </w:p>
    <w:p w:rsidR="003F2805" w:rsidRDefault="002B2B20" w:rsidP="003F2805">
      <w:pPr>
        <w:pStyle w:val="21"/>
        <w:spacing w:after="0"/>
        <w:rPr>
          <w:rFonts w:ascii="PT Astra Serif" w:hAnsi="PT Astra Serif"/>
          <w:sz w:val="24"/>
          <w:szCs w:val="24"/>
        </w:rPr>
      </w:pPr>
      <w:r w:rsidRPr="0087583E">
        <w:rPr>
          <w:rStyle w:val="2"/>
          <w:rFonts w:ascii="PT Astra Serif" w:hAnsi="PT Astra Serif"/>
          <w:b/>
          <w:color w:val="000000"/>
          <w:sz w:val="24"/>
          <w:szCs w:val="24"/>
        </w:rPr>
        <w:t>об экспертизе</w:t>
      </w:r>
      <w:r w:rsidRPr="0087583E">
        <w:rPr>
          <w:rStyle w:val="2"/>
          <w:rFonts w:ascii="PT Astra Serif" w:hAnsi="PT Astra Serif"/>
          <w:color w:val="000000"/>
          <w:sz w:val="24"/>
          <w:szCs w:val="24"/>
        </w:rPr>
        <w:t xml:space="preserve"> </w:t>
      </w:r>
      <w:r w:rsidR="0043643B" w:rsidRPr="0087583E">
        <w:rPr>
          <w:rFonts w:ascii="PT Astra Serif" w:hAnsi="PT Astra Serif"/>
          <w:sz w:val="24"/>
          <w:szCs w:val="24"/>
        </w:rPr>
        <w:t>Постановлени</w:t>
      </w:r>
      <w:r w:rsidR="003F2805" w:rsidRPr="0087583E">
        <w:rPr>
          <w:rFonts w:ascii="PT Astra Serif" w:hAnsi="PT Astra Serif"/>
          <w:sz w:val="24"/>
          <w:szCs w:val="24"/>
        </w:rPr>
        <w:t>я</w:t>
      </w:r>
      <w:r w:rsidR="0043643B" w:rsidRPr="0087583E">
        <w:rPr>
          <w:rFonts w:ascii="PT Astra Serif" w:hAnsi="PT Astra Serif"/>
          <w:sz w:val="24"/>
          <w:szCs w:val="24"/>
        </w:rPr>
        <w:t xml:space="preserve"> </w:t>
      </w:r>
      <w:r w:rsidR="007339C4" w:rsidRPr="007339C4">
        <w:rPr>
          <w:rFonts w:ascii="PT Astra Serif" w:hAnsi="PT Astra Serif"/>
          <w:sz w:val="24"/>
          <w:szCs w:val="24"/>
        </w:rPr>
        <w:t>администрации муниципального образования «Мелекесский район» Ульяновской области от 26.04.2019 №463 «Об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29112F" w:rsidRPr="0087583E" w:rsidRDefault="0029112F" w:rsidP="003F2805">
      <w:pPr>
        <w:pStyle w:val="21"/>
        <w:spacing w:after="0"/>
        <w:rPr>
          <w:rFonts w:ascii="PT Astra Serif" w:eastAsia="Times New Roman" w:hAnsi="PT Astra Serif"/>
          <w:spacing w:val="-3"/>
          <w:sz w:val="24"/>
          <w:szCs w:val="24"/>
        </w:rPr>
      </w:pPr>
    </w:p>
    <w:p w:rsidR="002B2B20" w:rsidRPr="0087583E" w:rsidRDefault="002B2B20" w:rsidP="00CF1072">
      <w:pPr>
        <w:pStyle w:val="a5"/>
        <w:jc w:val="both"/>
        <w:rPr>
          <w:rStyle w:val="1"/>
          <w:rFonts w:ascii="PT Astra Serif" w:hAnsi="PT Astra Serif"/>
          <w:sz w:val="24"/>
          <w:szCs w:val="24"/>
        </w:rPr>
      </w:pPr>
      <w:r w:rsidRPr="0087583E">
        <w:rPr>
          <w:rStyle w:val="1"/>
          <w:rFonts w:ascii="PT Astra Serif" w:hAnsi="PT Astra Serif"/>
          <w:sz w:val="24"/>
          <w:szCs w:val="24"/>
        </w:rPr>
        <w:tab/>
      </w:r>
      <w:proofErr w:type="gramStart"/>
      <w:r w:rsidRPr="0087583E">
        <w:rPr>
          <w:rStyle w:val="1"/>
          <w:rFonts w:ascii="PT Astra Serif" w:hAnsi="PT Astra Serif"/>
          <w:sz w:val="24"/>
          <w:szCs w:val="24"/>
        </w:rPr>
        <w:t>Управление экономи</w:t>
      </w:r>
      <w:r w:rsidR="00E81D39" w:rsidRPr="0087583E">
        <w:rPr>
          <w:rStyle w:val="1"/>
          <w:rFonts w:ascii="PT Astra Serif" w:hAnsi="PT Astra Serif"/>
          <w:sz w:val="24"/>
          <w:szCs w:val="24"/>
        </w:rPr>
        <w:t>ки</w:t>
      </w:r>
      <w:r w:rsidRPr="0087583E">
        <w:rPr>
          <w:rStyle w:val="1"/>
          <w:rFonts w:ascii="PT Astra Serif" w:hAnsi="PT Astra Serif"/>
          <w:sz w:val="24"/>
          <w:szCs w:val="24"/>
        </w:rPr>
        <w:t xml:space="preserve"> администрации муниципального образования «Мелекесский район» в соответствии с Законом Ульяновской области от 05.11.2013 № 201-ЗО «</w:t>
      </w:r>
      <w:r w:rsidR="004E02B4" w:rsidRPr="0087583E">
        <w:rPr>
          <w:rStyle w:val="ac"/>
          <w:rFonts w:ascii="PT Astra Serif" w:hAnsi="PT Astra Serif" w:cs="Times New Roman"/>
          <w:b w:val="0"/>
          <w:color w:val="auto"/>
          <w:shd w:val="clear" w:color="auto" w:fill="FEFEFE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4E02B4" w:rsidRPr="0087583E">
        <w:rPr>
          <w:rStyle w:val="ac"/>
          <w:rFonts w:ascii="PT Astra Serif" w:hAnsi="PT Astra Serif" w:cs="Times New Roman"/>
          <w:b w:val="0"/>
          <w:color w:val="auto"/>
          <w:shd w:val="clear" w:color="auto" w:fill="FEFEFE"/>
        </w:rPr>
        <w:t xml:space="preserve"> </w:t>
      </w:r>
      <w:proofErr w:type="gramStart"/>
      <w:r w:rsidR="004E02B4" w:rsidRPr="0087583E">
        <w:rPr>
          <w:rStyle w:val="ac"/>
          <w:rFonts w:ascii="PT Astra Serif" w:hAnsi="PT Astra Serif" w:cs="Times New Roman"/>
          <w:b w:val="0"/>
          <w:color w:val="auto"/>
          <w:shd w:val="clear" w:color="auto" w:fill="FEFEFE"/>
        </w:rPr>
        <w:t>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7583E">
        <w:rPr>
          <w:rStyle w:val="1"/>
          <w:rFonts w:ascii="PT Astra Serif" w:hAnsi="PT Astra Serif"/>
          <w:sz w:val="24"/>
          <w:szCs w:val="24"/>
        </w:rPr>
        <w:t>», Постановлением администрации МО «Мелекесский район» от 18.06.2015 г. № 379 «</w:t>
      </w:r>
      <w:r w:rsidRPr="0087583E">
        <w:rPr>
          <w:rFonts w:ascii="PT Astra Serif" w:hAnsi="PT Astra Serif" w:cs="Times New Roman"/>
        </w:rPr>
        <w:t>О проведении экспертизы нормативных правовых актов МО «Мелекесский район» 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87583E">
        <w:rPr>
          <w:rStyle w:val="1"/>
          <w:rFonts w:ascii="PT Astra Serif" w:hAnsi="PT Astra Serif"/>
          <w:sz w:val="24"/>
          <w:szCs w:val="24"/>
        </w:rPr>
        <w:t>» и планом проведения экспертизы нормативных правовых актов муниципального образования «Мелекесский район» Ульяновской области, затрагивающих вопросы осуществления предпринимательской</w:t>
      </w:r>
      <w:proofErr w:type="gramEnd"/>
      <w:r w:rsidRPr="0087583E">
        <w:rPr>
          <w:rStyle w:val="1"/>
          <w:rFonts w:ascii="PT Astra Serif" w:hAnsi="PT Astra Serif"/>
          <w:sz w:val="24"/>
          <w:szCs w:val="24"/>
        </w:rPr>
        <w:t xml:space="preserve"> </w:t>
      </w:r>
      <w:proofErr w:type="gramStart"/>
      <w:r w:rsidRPr="0087583E">
        <w:rPr>
          <w:rStyle w:val="1"/>
          <w:rFonts w:ascii="PT Astra Serif" w:hAnsi="PT Astra Serif"/>
          <w:sz w:val="24"/>
          <w:szCs w:val="24"/>
        </w:rPr>
        <w:t xml:space="preserve">и инвестиционной деятельности, на </w:t>
      </w:r>
      <w:r w:rsidR="00CF1072" w:rsidRPr="0087583E">
        <w:rPr>
          <w:rStyle w:val="1"/>
          <w:rFonts w:ascii="PT Astra Serif" w:hAnsi="PT Astra Serif"/>
          <w:sz w:val="24"/>
          <w:szCs w:val="24"/>
          <w:lang w:val="en-US"/>
        </w:rPr>
        <w:t>I</w:t>
      </w:r>
      <w:r w:rsidRPr="0087583E">
        <w:rPr>
          <w:rStyle w:val="1"/>
          <w:rFonts w:ascii="PT Astra Serif" w:hAnsi="PT Astra Serif"/>
          <w:sz w:val="24"/>
          <w:szCs w:val="24"/>
        </w:rPr>
        <w:t xml:space="preserve"> полугодие 20</w:t>
      </w:r>
      <w:r w:rsidR="003C1201" w:rsidRPr="0087583E">
        <w:rPr>
          <w:rStyle w:val="1"/>
          <w:rFonts w:ascii="PT Astra Serif" w:hAnsi="PT Astra Serif"/>
          <w:sz w:val="24"/>
          <w:szCs w:val="24"/>
        </w:rPr>
        <w:t>2</w:t>
      </w:r>
      <w:r w:rsidR="00E84278" w:rsidRPr="0087583E">
        <w:rPr>
          <w:rStyle w:val="1"/>
          <w:rFonts w:ascii="PT Astra Serif" w:hAnsi="PT Astra Serif"/>
          <w:sz w:val="24"/>
          <w:szCs w:val="24"/>
        </w:rPr>
        <w:t>1</w:t>
      </w:r>
      <w:r w:rsidRPr="0087583E">
        <w:rPr>
          <w:rStyle w:val="1"/>
          <w:rFonts w:ascii="PT Astra Serif" w:hAnsi="PT Astra Serif"/>
          <w:sz w:val="24"/>
          <w:szCs w:val="24"/>
        </w:rPr>
        <w:t xml:space="preserve"> года рассмотрело </w:t>
      </w:r>
      <w:r w:rsidR="001F6C48" w:rsidRPr="0087583E">
        <w:rPr>
          <w:rFonts w:ascii="PT Astra Serif" w:hAnsi="PT Astra Serif" w:cs="Times New Roman"/>
        </w:rPr>
        <w:t xml:space="preserve">Постановление </w:t>
      </w:r>
      <w:r w:rsidR="00E81D39" w:rsidRPr="0087583E">
        <w:rPr>
          <w:rFonts w:ascii="PT Astra Serif" w:hAnsi="PT Astra Serif" w:cs="Times New Roman"/>
        </w:rPr>
        <w:t xml:space="preserve">администрации </w:t>
      </w:r>
      <w:r w:rsidR="007339C4">
        <w:rPr>
          <w:rFonts w:ascii="PT Astra Serif" w:hAnsi="PT Astra Serif"/>
        </w:rPr>
        <w:t xml:space="preserve">муниципального образования «Мелекесский район» Ульяновской области </w:t>
      </w:r>
      <w:r w:rsidR="007339C4">
        <w:rPr>
          <w:rFonts w:ascii="PT Astra Serif" w:eastAsiaTheme="minorEastAsia" w:hAnsi="PT Astra Serif"/>
        </w:rPr>
        <w:t>от 26.04.2019 №463</w:t>
      </w:r>
      <w:r w:rsidR="007339C4">
        <w:rPr>
          <w:rFonts w:eastAsiaTheme="minorEastAsia"/>
        </w:rPr>
        <w:t xml:space="preserve"> </w:t>
      </w:r>
      <w:r w:rsidR="007339C4">
        <w:rPr>
          <w:rFonts w:eastAsiaTheme="minorEastAsia" w:cs="Times New Roman"/>
          <w:bCs/>
          <w:spacing w:val="-3"/>
        </w:rPr>
        <w:t xml:space="preserve">«Об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</w:t>
      </w:r>
      <w:r w:rsidR="00CF1072" w:rsidRPr="0087583E">
        <w:rPr>
          <w:rStyle w:val="1"/>
          <w:rFonts w:ascii="PT Astra Serif" w:eastAsia="Times New Roman" w:hAnsi="PT Astra Serif"/>
          <w:spacing w:val="-3"/>
          <w:sz w:val="24"/>
          <w:szCs w:val="24"/>
        </w:rPr>
        <w:t xml:space="preserve"> </w:t>
      </w:r>
      <w:r w:rsidRPr="0087583E">
        <w:rPr>
          <w:rStyle w:val="1"/>
          <w:rFonts w:ascii="PT Astra Serif" w:hAnsi="PT Astra Serif"/>
          <w:sz w:val="24"/>
          <w:szCs w:val="24"/>
        </w:rPr>
        <w:t>(далее - нормативный правовой акт) и сообщает следующее.</w:t>
      </w:r>
      <w:proofErr w:type="gramEnd"/>
    </w:p>
    <w:p w:rsidR="00E12958" w:rsidRPr="0087583E" w:rsidRDefault="00E12958" w:rsidP="00CF1072">
      <w:pPr>
        <w:pStyle w:val="a5"/>
        <w:jc w:val="both"/>
        <w:rPr>
          <w:rStyle w:val="1"/>
          <w:rFonts w:ascii="PT Astra Serif" w:hAnsi="PT Astra Serif"/>
          <w:sz w:val="24"/>
          <w:szCs w:val="24"/>
        </w:rPr>
      </w:pPr>
    </w:p>
    <w:p w:rsidR="002B2B20" w:rsidRPr="0087583E" w:rsidRDefault="002B2B20" w:rsidP="004F63DE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40" w:lineRule="auto"/>
        <w:ind w:left="20" w:firstLine="680"/>
        <w:jc w:val="both"/>
        <w:rPr>
          <w:rFonts w:ascii="PT Astra Serif" w:hAnsi="PT Astra Serif"/>
          <w:b w:val="0"/>
          <w:sz w:val="24"/>
          <w:szCs w:val="24"/>
        </w:rPr>
      </w:pPr>
      <w:r w:rsidRPr="0087583E">
        <w:rPr>
          <w:rStyle w:val="2"/>
          <w:rFonts w:ascii="PT Astra Serif" w:hAnsi="PT Astra Serif"/>
          <w:b/>
          <w:color w:val="000000"/>
          <w:sz w:val="24"/>
          <w:szCs w:val="24"/>
        </w:rPr>
        <w:t>Описание действующего регулирования</w:t>
      </w:r>
    </w:p>
    <w:p w:rsidR="000D324E" w:rsidRPr="0087583E" w:rsidRDefault="003F2805" w:rsidP="003F2805">
      <w:pPr>
        <w:pStyle w:val="a3"/>
        <w:spacing w:before="0" w:line="240" w:lineRule="auto"/>
        <w:ind w:right="40"/>
        <w:rPr>
          <w:rFonts w:ascii="PT Astra Serif" w:hAnsi="PT Astra Serif"/>
          <w:color w:val="000000"/>
          <w:sz w:val="24"/>
          <w:szCs w:val="24"/>
        </w:rPr>
      </w:pPr>
      <w:bookmarkStart w:id="0" w:name="bookmark3"/>
      <w:r w:rsidRPr="0087583E">
        <w:rPr>
          <w:rFonts w:ascii="PT Astra Serif" w:hAnsi="PT Astra Serif"/>
          <w:sz w:val="24"/>
          <w:szCs w:val="24"/>
        </w:rPr>
        <w:tab/>
      </w:r>
      <w:r w:rsidR="001F6C48" w:rsidRPr="0087583E">
        <w:rPr>
          <w:rFonts w:ascii="PT Astra Serif" w:hAnsi="PT Astra Serif"/>
          <w:sz w:val="24"/>
          <w:szCs w:val="24"/>
        </w:rPr>
        <w:t xml:space="preserve">НПА </w:t>
      </w:r>
      <w:proofErr w:type="gramStart"/>
      <w:r w:rsidR="001F6C48" w:rsidRPr="0087583E">
        <w:rPr>
          <w:rFonts w:ascii="PT Astra Serif" w:hAnsi="PT Astra Serif"/>
          <w:sz w:val="24"/>
          <w:szCs w:val="24"/>
        </w:rPr>
        <w:t>разработан</w:t>
      </w:r>
      <w:proofErr w:type="gramEnd"/>
      <w:r w:rsidR="001F6C48" w:rsidRPr="0087583E">
        <w:rPr>
          <w:rFonts w:ascii="PT Astra Serif" w:hAnsi="PT Astra Serif"/>
          <w:sz w:val="24"/>
          <w:szCs w:val="24"/>
        </w:rPr>
        <w:t xml:space="preserve"> в </w:t>
      </w:r>
      <w:r w:rsidR="00E84278" w:rsidRPr="0087583E">
        <w:rPr>
          <w:rFonts w:ascii="PT Astra Serif" w:hAnsi="PT Astra Serif"/>
          <w:sz w:val="24"/>
          <w:szCs w:val="24"/>
        </w:rPr>
        <w:t>целях определения сроков и последовательности действий при предоставлении услуг населению Мелекесского района, повышения эффективности взаимодействия между структурными подразделениями и должностными лицами при оказании услуг.</w:t>
      </w:r>
    </w:p>
    <w:p w:rsidR="00E12958" w:rsidRPr="0087583E" w:rsidRDefault="00825484" w:rsidP="003F2805">
      <w:pPr>
        <w:pStyle w:val="a3"/>
        <w:spacing w:before="0" w:line="240" w:lineRule="auto"/>
        <w:ind w:right="40"/>
        <w:rPr>
          <w:rFonts w:ascii="PT Astra Serif" w:hAnsi="PT Astra Serif"/>
          <w:sz w:val="24"/>
          <w:szCs w:val="24"/>
        </w:rPr>
      </w:pPr>
      <w:r w:rsidRPr="0087583E">
        <w:rPr>
          <w:rFonts w:ascii="PT Astra Serif" w:hAnsi="PT Astra Serif"/>
          <w:sz w:val="24"/>
          <w:szCs w:val="24"/>
        </w:rPr>
        <w:tab/>
        <w:t xml:space="preserve">Разработчиком нормативного правового акта является </w:t>
      </w:r>
      <w:r w:rsidR="007339C4" w:rsidRPr="00A53F84">
        <w:rPr>
          <w:rFonts w:ascii="PT Astra Serif" w:hAnsi="PT Astra Serif"/>
          <w:sz w:val="24"/>
          <w:szCs w:val="24"/>
        </w:rPr>
        <w:t>комитет по управлению муниципальным имуществом и земельным отношениям</w:t>
      </w:r>
      <w:r w:rsidR="00E718B1" w:rsidRPr="0087583E">
        <w:rPr>
          <w:rFonts w:ascii="PT Astra Serif" w:hAnsi="PT Astra Serif"/>
          <w:sz w:val="24"/>
          <w:szCs w:val="24"/>
        </w:rPr>
        <w:t>.</w:t>
      </w:r>
    </w:p>
    <w:p w:rsidR="00BF51BD" w:rsidRPr="0087583E" w:rsidRDefault="00BF51BD" w:rsidP="003F2805">
      <w:pPr>
        <w:pStyle w:val="a3"/>
        <w:spacing w:before="0" w:line="240" w:lineRule="auto"/>
        <w:ind w:right="40"/>
        <w:rPr>
          <w:rFonts w:ascii="PT Astra Serif" w:hAnsi="PT Astra Serif"/>
          <w:sz w:val="24"/>
          <w:szCs w:val="24"/>
        </w:rPr>
      </w:pPr>
    </w:p>
    <w:p w:rsidR="002B2B20" w:rsidRPr="0087583E" w:rsidRDefault="002B2B20" w:rsidP="004F63DE">
      <w:pPr>
        <w:pStyle w:val="11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auto"/>
        <w:ind w:left="20"/>
        <w:jc w:val="both"/>
        <w:rPr>
          <w:rFonts w:ascii="PT Astra Serif" w:hAnsi="PT Astra Serif"/>
          <w:b w:val="0"/>
          <w:sz w:val="24"/>
          <w:szCs w:val="24"/>
        </w:rPr>
      </w:pPr>
      <w:r w:rsidRPr="0087583E">
        <w:rPr>
          <w:rStyle w:val="10"/>
          <w:rFonts w:ascii="PT Astra Serif" w:hAnsi="PT Astra Serif"/>
          <w:b/>
          <w:color w:val="000000"/>
          <w:sz w:val="24"/>
          <w:szCs w:val="24"/>
        </w:rPr>
        <w:t>Информация о проведённых публичных консультациях</w:t>
      </w:r>
      <w:bookmarkEnd w:id="0"/>
      <w:r w:rsidR="00AF4F94" w:rsidRPr="0087583E">
        <w:rPr>
          <w:rStyle w:val="10"/>
          <w:rFonts w:ascii="PT Astra Serif" w:hAnsi="PT Astra Serif"/>
          <w:b/>
          <w:color w:val="000000"/>
          <w:sz w:val="24"/>
          <w:szCs w:val="24"/>
        </w:rPr>
        <w:t>.</w:t>
      </w:r>
    </w:p>
    <w:p w:rsidR="002B2B20" w:rsidRPr="007339C4" w:rsidRDefault="002B2B20" w:rsidP="004F63DE">
      <w:pPr>
        <w:pStyle w:val="a3"/>
        <w:shd w:val="clear" w:color="auto" w:fill="auto"/>
        <w:spacing w:before="0" w:line="240" w:lineRule="auto"/>
        <w:ind w:left="20" w:right="20" w:firstLine="560"/>
        <w:rPr>
          <w:rFonts w:ascii="PT Astra Serif" w:hAnsi="PT Astra Serif"/>
          <w:sz w:val="24"/>
          <w:szCs w:val="24"/>
        </w:rPr>
      </w:pP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В процессе проведения экспертизы </w:t>
      </w:r>
      <w:r w:rsidR="007339C4" w:rsidRPr="007339C4">
        <w:rPr>
          <w:rFonts w:ascii="PT Astra Serif" w:hAnsi="PT Astra Serif"/>
          <w:sz w:val="24"/>
          <w:szCs w:val="24"/>
        </w:rPr>
        <w:t xml:space="preserve">Постановление администрации муниципального образования «Мелекесский район» Ульяновской области от 26.04.2019 №463 </w:t>
      </w:r>
      <w:r w:rsidR="007339C4" w:rsidRPr="007339C4">
        <w:rPr>
          <w:rFonts w:ascii="PT Astra Serif" w:hAnsi="PT Astra Serif"/>
          <w:bCs/>
          <w:spacing w:val="-3"/>
          <w:sz w:val="24"/>
          <w:szCs w:val="24"/>
        </w:rPr>
        <w:t xml:space="preserve">«Об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</w:t>
      </w:r>
      <w:r w:rsidR="007339C4" w:rsidRPr="007339C4">
        <w:rPr>
          <w:rFonts w:ascii="PT Astra Serif" w:hAnsi="PT Astra Serif"/>
          <w:bCs/>
          <w:spacing w:val="-3"/>
          <w:sz w:val="24"/>
          <w:szCs w:val="24"/>
        </w:rPr>
        <w:lastRenderedPageBreak/>
        <w:t>собственности или государственная собственность на который не разграничена»</w:t>
      </w:r>
      <w:r w:rsidR="001F6C48" w:rsidRPr="007339C4">
        <w:rPr>
          <w:rFonts w:ascii="PT Astra Serif" w:eastAsia="Times New Roman" w:hAnsi="PT Astra Serif"/>
          <w:bCs/>
          <w:color w:val="000000"/>
          <w:spacing w:val="-3"/>
          <w:sz w:val="24"/>
          <w:szCs w:val="24"/>
        </w:rPr>
        <w:t xml:space="preserve">, </w:t>
      </w:r>
      <w:r w:rsidRPr="007339C4">
        <w:rPr>
          <w:rStyle w:val="1"/>
          <w:rFonts w:ascii="PT Astra Serif" w:hAnsi="PT Astra Serif"/>
          <w:color w:val="000000"/>
          <w:sz w:val="24"/>
          <w:szCs w:val="24"/>
        </w:rPr>
        <w:t>были проведены публичные обсуждения акта.</w:t>
      </w:r>
      <w:r w:rsidR="003F2805" w:rsidRPr="007339C4">
        <w:rPr>
          <w:rStyle w:val="1"/>
          <w:rFonts w:ascii="PT Astra Serif" w:hAnsi="PT Astra Serif"/>
          <w:color w:val="000000"/>
          <w:sz w:val="24"/>
          <w:szCs w:val="24"/>
        </w:rPr>
        <w:t xml:space="preserve"> </w:t>
      </w:r>
      <w:r w:rsidR="00E718B1" w:rsidRPr="007339C4">
        <w:rPr>
          <w:rStyle w:val="1"/>
          <w:rFonts w:ascii="PT Astra Serif" w:hAnsi="PT Astra Serif"/>
          <w:color w:val="000000"/>
          <w:sz w:val="24"/>
          <w:szCs w:val="24"/>
        </w:rPr>
        <w:t xml:space="preserve"> </w:t>
      </w:r>
      <w:r w:rsidR="0053170D" w:rsidRPr="007339C4">
        <w:rPr>
          <w:rStyle w:val="1"/>
          <w:rFonts w:ascii="PT Astra Serif" w:hAnsi="PT Astra Serif"/>
          <w:color w:val="000000"/>
          <w:sz w:val="24"/>
          <w:szCs w:val="24"/>
        </w:rPr>
        <w:t xml:space="preserve"> </w:t>
      </w:r>
    </w:p>
    <w:p w:rsidR="002B2B20" w:rsidRPr="0087583E" w:rsidRDefault="002B2B20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  <w:rFonts w:ascii="PT Astra Serif" w:hAnsi="PT Astra Serif"/>
          <w:sz w:val="24"/>
          <w:szCs w:val="24"/>
        </w:rPr>
      </w:pPr>
      <w:r w:rsidRPr="007339C4">
        <w:rPr>
          <w:rStyle w:val="1"/>
          <w:rFonts w:ascii="PT Astra Serif" w:hAnsi="PT Astra Serif"/>
          <w:color w:val="000000"/>
          <w:sz w:val="24"/>
          <w:szCs w:val="24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071558" w:rsidRPr="007339C4">
        <w:rPr>
          <w:rStyle w:val="1"/>
          <w:rFonts w:ascii="PT Astra Serif" w:hAnsi="PT Astra Serif"/>
          <w:color w:val="000000"/>
          <w:sz w:val="24"/>
          <w:szCs w:val="24"/>
        </w:rPr>
        <w:t>Мелекесский</w:t>
      </w:r>
      <w:r w:rsidRPr="007339C4">
        <w:rPr>
          <w:rStyle w:val="1"/>
          <w:rFonts w:ascii="PT Astra Serif" w:hAnsi="PT Astra Serif"/>
          <w:color w:val="000000"/>
          <w:sz w:val="24"/>
          <w:szCs w:val="24"/>
        </w:rPr>
        <w:t xml:space="preserve"> район» </w:t>
      </w:r>
      <w:r w:rsidR="00071558" w:rsidRPr="007339C4">
        <w:rPr>
          <w:rFonts w:ascii="PT Astra Serif" w:hAnsi="PT Astra Serif"/>
          <w:sz w:val="24"/>
          <w:szCs w:val="24"/>
        </w:rPr>
        <w:t>http://adm</w:t>
      </w:r>
      <w:r w:rsidR="00071558" w:rsidRPr="0087583E">
        <w:rPr>
          <w:rFonts w:ascii="PT Astra Serif" w:hAnsi="PT Astra Serif"/>
          <w:sz w:val="24"/>
          <w:szCs w:val="24"/>
        </w:rPr>
        <w:t>-melekess.ru/ocenka-reguliruyuschego-vozdeistvija/publichnye-konsultacii.html,</w:t>
      </w:r>
      <w:r w:rsidRPr="0087583E">
        <w:rPr>
          <w:rStyle w:val="1"/>
          <w:rFonts w:ascii="PT Astra Serif" w:hAnsi="PT Astra Serif"/>
          <w:color w:val="000000"/>
          <w:sz w:val="24"/>
          <w:szCs w:val="24"/>
          <w:lang w:eastAsia="en-US"/>
        </w:rPr>
        <w:t xml:space="preserve"> </w:t>
      </w: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а так же направлены разработчиком акта в АНО «Центр развития предпринимательства </w:t>
      </w:r>
      <w:r w:rsidR="00071558" w:rsidRPr="0087583E">
        <w:rPr>
          <w:rStyle w:val="1"/>
          <w:rFonts w:ascii="PT Astra Serif" w:hAnsi="PT Astra Serif"/>
          <w:color w:val="000000"/>
          <w:sz w:val="24"/>
          <w:szCs w:val="24"/>
        </w:rPr>
        <w:t>Мелекесского</w:t>
      </w: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 района», индивидуальным </w:t>
      </w:r>
      <w:r w:rsidRPr="0087583E">
        <w:rPr>
          <w:rStyle w:val="1"/>
          <w:rFonts w:ascii="PT Astra Serif" w:hAnsi="PT Astra Serif"/>
          <w:sz w:val="24"/>
          <w:szCs w:val="24"/>
        </w:rPr>
        <w:t>предпринимателям.</w:t>
      </w:r>
      <w:r w:rsidR="00C12CDF" w:rsidRPr="0087583E">
        <w:rPr>
          <w:rStyle w:val="2"/>
          <w:rFonts w:ascii="PT Astra Serif" w:hAnsi="PT Astra Serif"/>
          <w:sz w:val="24"/>
          <w:szCs w:val="24"/>
        </w:rPr>
        <w:t xml:space="preserve"> </w:t>
      </w:r>
      <w:r w:rsidR="00C12CDF" w:rsidRPr="0087583E">
        <w:rPr>
          <w:rStyle w:val="1"/>
          <w:rFonts w:ascii="PT Astra Serif" w:hAnsi="PT Astra Serif"/>
          <w:sz w:val="24"/>
          <w:szCs w:val="24"/>
        </w:rPr>
        <w:t xml:space="preserve">По итогам публичных обсуждений было получено </w:t>
      </w:r>
      <w:r w:rsidR="00E718B1" w:rsidRPr="0087583E">
        <w:rPr>
          <w:rStyle w:val="1"/>
          <w:rFonts w:ascii="PT Astra Serif" w:hAnsi="PT Astra Serif"/>
          <w:sz w:val="24"/>
          <w:szCs w:val="24"/>
        </w:rPr>
        <w:t>5</w:t>
      </w:r>
      <w:r w:rsidR="00C12CDF" w:rsidRPr="0087583E">
        <w:rPr>
          <w:rStyle w:val="1"/>
          <w:rFonts w:ascii="PT Astra Serif" w:hAnsi="PT Astra Serif"/>
          <w:sz w:val="24"/>
          <w:szCs w:val="24"/>
        </w:rPr>
        <w:t xml:space="preserve"> отзыв</w:t>
      </w:r>
      <w:r w:rsidR="003F2805" w:rsidRPr="0087583E">
        <w:rPr>
          <w:rStyle w:val="1"/>
          <w:rFonts w:ascii="PT Astra Serif" w:hAnsi="PT Astra Serif"/>
          <w:sz w:val="24"/>
          <w:szCs w:val="24"/>
        </w:rPr>
        <w:t>ов</w:t>
      </w:r>
      <w:r w:rsidR="00C12CDF" w:rsidRPr="0087583E">
        <w:rPr>
          <w:rStyle w:val="1"/>
          <w:rFonts w:ascii="PT Astra Serif" w:hAnsi="PT Astra Serif"/>
          <w:sz w:val="24"/>
          <w:szCs w:val="24"/>
        </w:rPr>
        <w:t xml:space="preserve"> от</w:t>
      </w:r>
      <w:r w:rsidR="00C12CDF" w:rsidRPr="0087583E">
        <w:rPr>
          <w:rFonts w:ascii="PT Astra Serif" w:hAnsi="PT Astra Serif"/>
          <w:sz w:val="24"/>
          <w:szCs w:val="24"/>
        </w:rPr>
        <w:t xml:space="preserve"> </w:t>
      </w:r>
      <w:r w:rsidR="007339C4">
        <w:rPr>
          <w:sz w:val="24"/>
          <w:szCs w:val="24"/>
        </w:rPr>
        <w:t>Директор</w:t>
      </w:r>
      <w:proofErr w:type="gramStart"/>
      <w:r w:rsidR="007339C4">
        <w:rPr>
          <w:sz w:val="24"/>
          <w:szCs w:val="24"/>
        </w:rPr>
        <w:t>а</w:t>
      </w:r>
      <w:r w:rsidR="007339C4">
        <w:rPr>
          <w:sz w:val="24"/>
          <w:szCs w:val="24"/>
        </w:rPr>
        <w:t xml:space="preserve"> ООО</w:t>
      </w:r>
      <w:proofErr w:type="gramEnd"/>
      <w:r w:rsidR="007339C4">
        <w:rPr>
          <w:sz w:val="24"/>
          <w:szCs w:val="24"/>
        </w:rPr>
        <w:t xml:space="preserve"> «</w:t>
      </w:r>
      <w:proofErr w:type="spellStart"/>
      <w:r w:rsidR="007339C4">
        <w:rPr>
          <w:sz w:val="24"/>
          <w:szCs w:val="24"/>
        </w:rPr>
        <w:t>РосАгро</w:t>
      </w:r>
      <w:proofErr w:type="spellEnd"/>
      <w:r w:rsidR="007339C4">
        <w:rPr>
          <w:sz w:val="24"/>
          <w:szCs w:val="24"/>
        </w:rPr>
        <w:t>»</w:t>
      </w:r>
      <w:r w:rsidR="007339C4" w:rsidRPr="00030A55">
        <w:rPr>
          <w:sz w:val="24"/>
          <w:szCs w:val="24"/>
        </w:rPr>
        <w:t xml:space="preserve"> Якушев</w:t>
      </w:r>
      <w:r w:rsidR="007339C4">
        <w:rPr>
          <w:sz w:val="24"/>
          <w:szCs w:val="24"/>
        </w:rPr>
        <w:t>а</w:t>
      </w:r>
      <w:r w:rsidR="007339C4" w:rsidRPr="00030A55">
        <w:rPr>
          <w:sz w:val="24"/>
          <w:szCs w:val="24"/>
        </w:rPr>
        <w:t xml:space="preserve"> А.Ю.</w:t>
      </w:r>
      <w:r w:rsidR="000D324E" w:rsidRPr="0087583E">
        <w:rPr>
          <w:rFonts w:ascii="PT Astra Serif" w:hAnsi="PT Astra Serif"/>
          <w:sz w:val="24"/>
          <w:szCs w:val="24"/>
        </w:rPr>
        <w:t xml:space="preserve">, </w:t>
      </w:r>
      <w:r w:rsidR="003F2805" w:rsidRPr="0087583E">
        <w:rPr>
          <w:rFonts w:ascii="PT Astra Serif" w:hAnsi="PT Astra Serif"/>
          <w:sz w:val="24"/>
          <w:szCs w:val="24"/>
        </w:rPr>
        <w:t>ИП КФХ Писцов</w:t>
      </w:r>
      <w:r w:rsidR="00C23984">
        <w:rPr>
          <w:rFonts w:ascii="PT Astra Serif" w:hAnsi="PT Astra Serif"/>
          <w:sz w:val="24"/>
          <w:szCs w:val="24"/>
        </w:rPr>
        <w:t>а</w:t>
      </w:r>
      <w:r w:rsidR="003F2805" w:rsidRPr="0087583E">
        <w:rPr>
          <w:rFonts w:ascii="PT Astra Serif" w:hAnsi="PT Astra Serif"/>
          <w:sz w:val="24"/>
          <w:szCs w:val="24"/>
        </w:rPr>
        <w:t xml:space="preserve"> Д.Г., </w:t>
      </w:r>
      <w:r w:rsidR="007339C4">
        <w:rPr>
          <w:sz w:val="24"/>
          <w:szCs w:val="24"/>
        </w:rPr>
        <w:t>Главы КФХ Хафизова И.М</w:t>
      </w:r>
      <w:r w:rsidR="00C12CDF" w:rsidRPr="0087583E">
        <w:rPr>
          <w:rFonts w:ascii="PT Astra Serif" w:hAnsi="PT Astra Serif"/>
          <w:sz w:val="24"/>
          <w:szCs w:val="24"/>
        </w:rPr>
        <w:t>.</w:t>
      </w:r>
      <w:r w:rsidR="00C12CDF" w:rsidRPr="0087583E">
        <w:rPr>
          <w:rStyle w:val="1"/>
          <w:rFonts w:ascii="PT Astra Serif" w:hAnsi="PT Astra Serif"/>
          <w:sz w:val="24"/>
          <w:szCs w:val="24"/>
        </w:rPr>
        <w:t>,</w:t>
      </w:r>
      <w:r w:rsidR="00C12CDF" w:rsidRPr="0087583E">
        <w:rPr>
          <w:rFonts w:ascii="PT Astra Serif" w:hAnsi="PT Astra Serif"/>
          <w:sz w:val="24"/>
          <w:szCs w:val="24"/>
        </w:rPr>
        <w:t xml:space="preserve"> </w:t>
      </w:r>
      <w:r w:rsidR="00C23984" w:rsidRPr="00C23984">
        <w:rPr>
          <w:rFonts w:ascii="PT Astra Serif" w:hAnsi="PT Astra Serif"/>
          <w:sz w:val="24"/>
          <w:szCs w:val="24"/>
        </w:rPr>
        <w:t>ИП КФХ Зотеев</w:t>
      </w:r>
      <w:r w:rsidR="00C23984">
        <w:rPr>
          <w:rFonts w:ascii="PT Astra Serif" w:hAnsi="PT Astra Serif"/>
          <w:sz w:val="24"/>
          <w:szCs w:val="24"/>
        </w:rPr>
        <w:t>а</w:t>
      </w:r>
      <w:r w:rsidR="00C23984" w:rsidRPr="00C23984">
        <w:rPr>
          <w:rFonts w:ascii="PT Astra Serif" w:hAnsi="PT Astra Serif"/>
          <w:sz w:val="24"/>
          <w:szCs w:val="24"/>
        </w:rPr>
        <w:t xml:space="preserve"> Л.В.</w:t>
      </w:r>
      <w:r w:rsidR="003F2805" w:rsidRPr="0087583E">
        <w:rPr>
          <w:rFonts w:ascii="PT Astra Serif" w:hAnsi="PT Astra Serif"/>
          <w:sz w:val="24"/>
          <w:szCs w:val="24"/>
        </w:rPr>
        <w:t xml:space="preserve">, ИП </w:t>
      </w:r>
      <w:proofErr w:type="spellStart"/>
      <w:r w:rsidR="003F2805" w:rsidRPr="0087583E">
        <w:rPr>
          <w:rFonts w:ascii="PT Astra Serif" w:hAnsi="PT Astra Serif"/>
          <w:sz w:val="24"/>
          <w:szCs w:val="24"/>
        </w:rPr>
        <w:t>Коноплёв</w:t>
      </w:r>
      <w:proofErr w:type="spellEnd"/>
      <w:r w:rsidR="003F2805" w:rsidRPr="0087583E">
        <w:rPr>
          <w:rFonts w:ascii="PT Astra Serif" w:hAnsi="PT Astra Serif"/>
          <w:sz w:val="24"/>
          <w:szCs w:val="24"/>
        </w:rPr>
        <w:t xml:space="preserve"> Д.В.</w:t>
      </w:r>
      <w:r w:rsidR="00C12CDF" w:rsidRPr="0087583E">
        <w:rPr>
          <w:rFonts w:ascii="PT Astra Serif" w:hAnsi="PT Astra Serif"/>
          <w:sz w:val="24"/>
          <w:szCs w:val="24"/>
        </w:rPr>
        <w:t xml:space="preserve"> </w:t>
      </w:r>
      <w:r w:rsidR="00C12CDF" w:rsidRPr="0087583E">
        <w:rPr>
          <w:rStyle w:val="1"/>
          <w:rFonts w:ascii="PT Astra Serif" w:hAnsi="PT Astra Serif"/>
          <w:sz w:val="24"/>
          <w:szCs w:val="24"/>
        </w:rPr>
        <w:t>в целом участники обсуждения согласны с нормами НПА.</w:t>
      </w:r>
    </w:p>
    <w:p w:rsidR="00E12958" w:rsidRPr="0087583E" w:rsidRDefault="00E12958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  <w:rFonts w:ascii="PT Astra Serif" w:hAnsi="PT Astra Serif"/>
          <w:sz w:val="24"/>
          <w:szCs w:val="24"/>
        </w:rPr>
      </w:pPr>
    </w:p>
    <w:p w:rsidR="00AF4F94" w:rsidRPr="0087583E" w:rsidRDefault="00AF4F94" w:rsidP="004F63DE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rPr>
          <w:rStyle w:val="1"/>
          <w:rFonts w:ascii="PT Astra Serif" w:hAnsi="PT Astra Serif"/>
          <w:b/>
          <w:sz w:val="24"/>
          <w:szCs w:val="24"/>
        </w:rPr>
      </w:pPr>
      <w:r w:rsidRPr="0087583E">
        <w:rPr>
          <w:rStyle w:val="1"/>
          <w:rFonts w:ascii="PT Astra Serif" w:hAnsi="PT Astra Serif"/>
          <w:b/>
          <w:sz w:val="24"/>
          <w:szCs w:val="24"/>
        </w:rPr>
        <w:t xml:space="preserve">Описание проблемы и негативных эффектов, возникающих в связи с наличием рассматриваемой проблемы. </w:t>
      </w:r>
      <w:r w:rsidR="003F2805" w:rsidRPr="0087583E">
        <w:rPr>
          <w:rStyle w:val="1"/>
          <w:rFonts w:ascii="PT Astra Serif" w:hAnsi="PT Astra Serif"/>
          <w:b/>
          <w:sz w:val="24"/>
          <w:szCs w:val="24"/>
        </w:rPr>
        <w:t xml:space="preserve"> </w:t>
      </w:r>
    </w:p>
    <w:p w:rsidR="00C62189" w:rsidRPr="00C62189" w:rsidRDefault="00C62189" w:rsidP="00C621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C62189">
        <w:rPr>
          <w:rFonts w:ascii="PT Astra Serif" w:hAnsi="PT Astra Serif" w:cs="Times New Roman"/>
          <w:sz w:val="24"/>
          <w:szCs w:val="24"/>
        </w:rPr>
        <w:t xml:space="preserve">Нормативный акт направлен на регулирование </w:t>
      </w:r>
      <w:r w:rsidRPr="00C62189">
        <w:rPr>
          <w:rFonts w:ascii="PT Astra Serif" w:hAnsi="PT Astra Serif"/>
          <w:sz w:val="24"/>
          <w:szCs w:val="24"/>
        </w:rPr>
        <w:t xml:space="preserve">стандарта предоставления муниципальной услуги, сроки и последовательность административных процедур и административных действий органов, участвующих в предоставлении муниципальной услуги, порядок их взаимодействия с заявителями при предоставлении муниципальной </w:t>
      </w:r>
    </w:p>
    <w:p w:rsidR="0053170D" w:rsidRPr="0087583E" w:rsidRDefault="0053170D" w:rsidP="003F2805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A26051" w:rsidRPr="0087583E" w:rsidRDefault="00A26051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firstLine="851"/>
        <w:jc w:val="both"/>
        <w:rPr>
          <w:rFonts w:ascii="PT Astra Serif" w:hAnsi="PT Astra Serif"/>
          <w:b/>
          <w:spacing w:val="0"/>
        </w:rPr>
      </w:pPr>
      <w:r w:rsidRPr="0087583E">
        <w:rPr>
          <w:rFonts w:ascii="PT Astra Serif" w:hAnsi="PT Astra Serif"/>
          <w:b/>
          <w:spacing w:val="0"/>
        </w:rPr>
        <w:t>Анализ опыта муниципальных образований Российской Федерации в соответствующей сфере (при наличии информации)</w:t>
      </w:r>
    </w:p>
    <w:p w:rsidR="00E12958" w:rsidRPr="0087583E" w:rsidRDefault="00A26051" w:rsidP="00D13ECE">
      <w:pPr>
        <w:pStyle w:val="12"/>
        <w:shd w:val="clear" w:color="auto" w:fill="auto"/>
        <w:spacing w:after="0" w:line="240" w:lineRule="auto"/>
        <w:jc w:val="both"/>
        <w:rPr>
          <w:rFonts w:ascii="PT Astra Serif" w:hAnsi="PT Astra Serif"/>
        </w:rPr>
      </w:pPr>
      <w:r w:rsidRPr="0087583E">
        <w:rPr>
          <w:rFonts w:ascii="PT Astra Serif" w:hAnsi="PT Astra Serif"/>
          <w:spacing w:val="0"/>
        </w:rPr>
        <w:tab/>
      </w:r>
      <w:r w:rsidR="002158A8" w:rsidRPr="0087583E">
        <w:rPr>
          <w:rFonts w:ascii="PT Astra Serif" w:hAnsi="PT Astra Serif"/>
          <w:spacing w:val="0"/>
        </w:rPr>
        <w:t xml:space="preserve">По итогам мониторинга, установлено, что в большинстве субъектов Российской Федерации </w:t>
      </w:r>
      <w:r w:rsidR="00D13ECE" w:rsidRPr="0087583E">
        <w:rPr>
          <w:rFonts w:ascii="PT Astra Serif" w:hAnsi="PT Astra Serif"/>
          <w:spacing w:val="0"/>
        </w:rPr>
        <w:t>утверждены</w:t>
      </w:r>
      <w:r w:rsidR="002158A8" w:rsidRPr="0087583E">
        <w:rPr>
          <w:rFonts w:ascii="PT Astra Serif" w:hAnsi="PT Astra Serif"/>
          <w:spacing w:val="0"/>
        </w:rPr>
        <w:t xml:space="preserve"> аналогичные </w:t>
      </w:r>
      <w:r w:rsidR="0070277C" w:rsidRPr="0087583E">
        <w:rPr>
          <w:rFonts w:ascii="PT Astra Serif" w:hAnsi="PT Astra Serif"/>
          <w:spacing w:val="0"/>
        </w:rPr>
        <w:t xml:space="preserve">схемы. </w:t>
      </w:r>
    </w:p>
    <w:p w:rsidR="00BF51BD" w:rsidRPr="0087583E" w:rsidRDefault="00BF51BD" w:rsidP="00D13ECE">
      <w:pPr>
        <w:pStyle w:val="12"/>
        <w:shd w:val="clear" w:color="auto" w:fill="auto"/>
        <w:spacing w:after="0" w:line="240" w:lineRule="auto"/>
        <w:jc w:val="both"/>
        <w:rPr>
          <w:rFonts w:ascii="PT Astra Serif" w:hAnsi="PT Astra Serif"/>
        </w:rPr>
      </w:pPr>
    </w:p>
    <w:p w:rsidR="0036395A" w:rsidRPr="0087583E" w:rsidRDefault="0036395A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rFonts w:ascii="PT Astra Serif" w:hAnsi="PT Astra Serif"/>
          <w:b/>
          <w:spacing w:val="0"/>
        </w:rPr>
      </w:pPr>
      <w:r w:rsidRPr="0087583E">
        <w:rPr>
          <w:rFonts w:ascii="PT Astra Serif" w:hAnsi="PT Astra Serif"/>
          <w:b/>
          <w:spacing w:val="0"/>
        </w:rPr>
        <w:t>Анализ текущей ситуации.</w:t>
      </w:r>
    </w:p>
    <w:p w:rsidR="00964EAB" w:rsidRPr="0087583E" w:rsidRDefault="00D3287B" w:rsidP="00A416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87583E">
        <w:rPr>
          <w:rFonts w:ascii="PT Astra Serif" w:hAnsi="PT Astra Serif" w:cs="Times New Roman"/>
          <w:sz w:val="24"/>
          <w:szCs w:val="24"/>
        </w:rPr>
        <w:t>Данным постановлением определен</w:t>
      </w:r>
      <w:r w:rsidR="0070277C" w:rsidRPr="0087583E">
        <w:rPr>
          <w:rFonts w:ascii="PT Astra Serif" w:hAnsi="PT Astra Serif" w:cs="Times New Roman"/>
          <w:sz w:val="24"/>
          <w:szCs w:val="24"/>
        </w:rPr>
        <w:t>ы</w:t>
      </w:r>
      <w:r w:rsidRPr="0087583E">
        <w:rPr>
          <w:rFonts w:ascii="PT Astra Serif" w:hAnsi="PT Astra Serif" w:cs="Times New Roman"/>
          <w:sz w:val="24"/>
          <w:szCs w:val="24"/>
        </w:rPr>
        <w:t xml:space="preserve"> </w:t>
      </w:r>
      <w:r w:rsidR="0053170D" w:rsidRPr="0087583E">
        <w:rPr>
          <w:rFonts w:ascii="PT Astra Serif" w:hAnsi="PT Astra Serif" w:cs="Times New Roman"/>
          <w:sz w:val="24"/>
          <w:szCs w:val="24"/>
        </w:rPr>
        <w:t>сроки и последовательность действий при предоставлении услуг населению Мелекесского района.</w:t>
      </w:r>
    </w:p>
    <w:p w:rsidR="0053170D" w:rsidRPr="0087583E" w:rsidRDefault="0053170D" w:rsidP="00A416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EA3F8E" w:rsidRPr="0087583E" w:rsidRDefault="00865C5D" w:rsidP="009833FC">
      <w:pPr>
        <w:pStyle w:val="12"/>
        <w:shd w:val="clear" w:color="auto" w:fill="auto"/>
        <w:spacing w:after="0" w:line="240" w:lineRule="auto"/>
        <w:jc w:val="both"/>
        <w:rPr>
          <w:rStyle w:val="a4"/>
          <w:rFonts w:ascii="PT Astra Serif" w:hAnsi="PT Astra Serif"/>
          <w:b/>
          <w:bCs/>
          <w:shd w:val="clear" w:color="auto" w:fill="FFFFFF"/>
        </w:rPr>
      </w:pPr>
      <w:r w:rsidRPr="0087583E">
        <w:rPr>
          <w:rFonts w:ascii="PT Astra Serif" w:hAnsi="PT Astra Serif"/>
          <w:spacing w:val="0"/>
        </w:rPr>
        <w:tab/>
      </w:r>
      <w:bookmarkStart w:id="1" w:name="bookmark4"/>
      <w:r w:rsidR="00017016" w:rsidRPr="0087583E">
        <w:rPr>
          <w:rFonts w:ascii="PT Astra Serif" w:hAnsi="PT Astra Serif"/>
          <w:b/>
          <w:spacing w:val="0"/>
        </w:rPr>
        <w:t>6</w:t>
      </w:r>
      <w:r w:rsidR="00017016" w:rsidRPr="0087583E">
        <w:rPr>
          <w:rFonts w:ascii="PT Astra Serif" w:hAnsi="PT Astra Serif"/>
          <w:spacing w:val="0"/>
        </w:rPr>
        <w:t xml:space="preserve">. </w:t>
      </w:r>
      <w:r w:rsidR="002B2B20" w:rsidRPr="0087583E">
        <w:rPr>
          <w:rStyle w:val="10"/>
          <w:rFonts w:ascii="PT Astra Serif" w:hAnsi="PT Astra Serif"/>
          <w:sz w:val="24"/>
          <w:szCs w:val="24"/>
        </w:rPr>
        <w:t>Выводы по результатам проведенной экспертизы</w:t>
      </w:r>
      <w:bookmarkEnd w:id="1"/>
      <w:r w:rsidR="002F3E61" w:rsidRPr="0087583E">
        <w:rPr>
          <w:rStyle w:val="10"/>
          <w:rFonts w:ascii="PT Astra Serif" w:hAnsi="PT Astra Serif"/>
          <w:sz w:val="24"/>
          <w:szCs w:val="24"/>
        </w:rPr>
        <w:t>.</w:t>
      </w:r>
    </w:p>
    <w:p w:rsidR="0053170D" w:rsidRPr="001F06CB" w:rsidRDefault="004353BC" w:rsidP="001F06CB">
      <w:pPr>
        <w:pStyle w:val="20"/>
        <w:spacing w:line="240" w:lineRule="auto"/>
        <w:ind w:left="180" w:firstLine="680"/>
        <w:jc w:val="both"/>
        <w:rPr>
          <w:rFonts w:ascii="PT Astra Serif" w:hAnsi="PT Astra Serif"/>
          <w:spacing w:val="0"/>
          <w:sz w:val="24"/>
          <w:szCs w:val="24"/>
        </w:rPr>
      </w:pPr>
      <w:r w:rsidRPr="0087583E">
        <w:rPr>
          <w:rFonts w:ascii="PT Astra Serif" w:hAnsi="PT Astra Serif"/>
          <w:color w:val="auto"/>
          <w:spacing w:val="0"/>
          <w:sz w:val="24"/>
          <w:szCs w:val="24"/>
        </w:rPr>
        <w:t xml:space="preserve">Постановлением </w:t>
      </w:r>
      <w:r w:rsidR="0053170D" w:rsidRPr="0087583E">
        <w:rPr>
          <w:rFonts w:ascii="PT Astra Serif" w:hAnsi="PT Astra Serif"/>
          <w:color w:val="auto"/>
          <w:spacing w:val="0"/>
          <w:sz w:val="24"/>
          <w:szCs w:val="24"/>
        </w:rPr>
        <w:t xml:space="preserve">определены </w:t>
      </w:r>
      <w:r w:rsidR="001F06CB" w:rsidRPr="001F06CB">
        <w:rPr>
          <w:rFonts w:ascii="PT Astra Serif" w:hAnsi="PT Astra Serif"/>
          <w:spacing w:val="0"/>
          <w:sz w:val="24"/>
          <w:szCs w:val="24"/>
        </w:rPr>
        <w:t>с</w:t>
      </w:r>
      <w:r w:rsidR="001F06CB" w:rsidRPr="001F06CB">
        <w:rPr>
          <w:rFonts w:ascii="PT Astra Serif" w:hAnsi="PT Astra Serif"/>
          <w:spacing w:val="0"/>
          <w:sz w:val="24"/>
          <w:szCs w:val="24"/>
        </w:rPr>
        <w:t>тандарт</w:t>
      </w:r>
      <w:r w:rsidR="001F06CB" w:rsidRPr="001F06CB">
        <w:rPr>
          <w:rFonts w:ascii="PT Astra Serif" w:hAnsi="PT Astra Serif"/>
          <w:spacing w:val="0"/>
          <w:sz w:val="24"/>
          <w:szCs w:val="24"/>
        </w:rPr>
        <w:t>ы</w:t>
      </w:r>
      <w:r w:rsidR="001F06CB" w:rsidRPr="001F06CB">
        <w:rPr>
          <w:rFonts w:ascii="PT Astra Serif" w:hAnsi="PT Astra Serif"/>
          <w:spacing w:val="0"/>
          <w:sz w:val="24"/>
          <w:szCs w:val="24"/>
        </w:rPr>
        <w:t xml:space="preserve"> предоставления муниципальной услуги</w:t>
      </w:r>
      <w:r w:rsidR="001F06CB" w:rsidRPr="001F06CB">
        <w:rPr>
          <w:rFonts w:ascii="PT Astra Serif" w:hAnsi="PT Astra Serif"/>
          <w:spacing w:val="0"/>
          <w:sz w:val="24"/>
          <w:szCs w:val="24"/>
        </w:rPr>
        <w:t>,</w:t>
      </w:r>
      <w:r w:rsidR="001F06CB" w:rsidRPr="001F06CB">
        <w:t xml:space="preserve"> </w:t>
      </w:r>
      <w:r w:rsidR="001F06CB">
        <w:rPr>
          <w:rFonts w:ascii="PT Astra Serif" w:hAnsi="PT Astra Serif"/>
          <w:spacing w:val="0"/>
          <w:sz w:val="24"/>
          <w:szCs w:val="24"/>
        </w:rPr>
        <w:t>т</w:t>
      </w:r>
      <w:r w:rsidR="001F06CB" w:rsidRPr="001F06CB">
        <w:rPr>
          <w:rFonts w:ascii="PT Astra Serif" w:hAnsi="PT Astra Serif"/>
          <w:spacing w:val="0"/>
          <w:sz w:val="24"/>
          <w:szCs w:val="24"/>
        </w:rPr>
        <w:t xml:space="preserve">ребования к порядку </w:t>
      </w:r>
      <w:r w:rsidR="001F06CB">
        <w:rPr>
          <w:rFonts w:ascii="PT Astra Serif" w:hAnsi="PT Astra Serif"/>
          <w:spacing w:val="0"/>
          <w:sz w:val="24"/>
          <w:szCs w:val="24"/>
        </w:rPr>
        <w:t xml:space="preserve">информирования о предоставлении </w:t>
      </w:r>
      <w:r w:rsidR="001F06CB" w:rsidRPr="001F06CB">
        <w:rPr>
          <w:rFonts w:ascii="PT Astra Serif" w:hAnsi="PT Astra Serif"/>
          <w:spacing w:val="0"/>
          <w:sz w:val="24"/>
          <w:szCs w:val="24"/>
        </w:rPr>
        <w:t>муниципальной услуги</w:t>
      </w:r>
      <w:r w:rsidR="001F06CB">
        <w:rPr>
          <w:rFonts w:ascii="PT Astra Serif" w:hAnsi="PT Astra Serif"/>
          <w:spacing w:val="0"/>
          <w:sz w:val="24"/>
          <w:szCs w:val="24"/>
        </w:rPr>
        <w:t>,</w:t>
      </w:r>
      <w:r w:rsidR="001F06CB" w:rsidRPr="001F06CB">
        <w:rPr>
          <w:rFonts w:ascii="PT Astra Serif" w:hAnsi="PT Astra Serif"/>
          <w:color w:val="auto"/>
          <w:spacing w:val="0"/>
          <w:sz w:val="24"/>
          <w:szCs w:val="24"/>
        </w:rPr>
        <w:t xml:space="preserve"> </w:t>
      </w:r>
      <w:r w:rsidR="001F06CB" w:rsidRPr="001F06CB">
        <w:rPr>
          <w:rFonts w:ascii="PT Astra Serif" w:hAnsi="PT Astra Serif"/>
          <w:spacing w:val="0"/>
          <w:sz w:val="24"/>
          <w:szCs w:val="24"/>
        </w:rPr>
        <w:t>с</w:t>
      </w:r>
      <w:r w:rsidR="001F06CB" w:rsidRPr="001F06CB">
        <w:rPr>
          <w:rFonts w:ascii="PT Astra Serif" w:hAnsi="PT Astra Serif"/>
          <w:spacing w:val="0"/>
          <w:sz w:val="24"/>
          <w:szCs w:val="24"/>
        </w:rPr>
        <w:t>рок</w:t>
      </w:r>
      <w:r w:rsidR="001F06CB" w:rsidRPr="001F06CB">
        <w:rPr>
          <w:rFonts w:ascii="PT Astra Serif" w:hAnsi="PT Astra Serif"/>
          <w:spacing w:val="0"/>
          <w:sz w:val="24"/>
          <w:szCs w:val="24"/>
        </w:rPr>
        <w:t>и</w:t>
      </w:r>
      <w:r w:rsidR="001F06CB" w:rsidRPr="001F06CB">
        <w:rPr>
          <w:rFonts w:ascii="PT Astra Serif" w:hAnsi="PT Astra Serif"/>
          <w:spacing w:val="0"/>
          <w:sz w:val="24"/>
          <w:szCs w:val="24"/>
        </w:rPr>
        <w:t xml:space="preserve"> предоставления муниципальной услуги</w:t>
      </w:r>
      <w:r w:rsidR="001F06CB" w:rsidRPr="001F06CB">
        <w:rPr>
          <w:rFonts w:ascii="PT Astra Serif" w:hAnsi="PT Astra Serif"/>
          <w:color w:val="auto"/>
          <w:spacing w:val="0"/>
          <w:sz w:val="24"/>
          <w:szCs w:val="24"/>
        </w:rPr>
        <w:t xml:space="preserve"> </w:t>
      </w:r>
      <w:r w:rsidR="0053170D" w:rsidRPr="001F06CB">
        <w:rPr>
          <w:rFonts w:ascii="PT Astra Serif" w:hAnsi="PT Astra Serif"/>
          <w:color w:val="auto"/>
          <w:spacing w:val="0"/>
          <w:sz w:val="24"/>
          <w:szCs w:val="24"/>
        </w:rPr>
        <w:t>и последовательность</w:t>
      </w:r>
      <w:r w:rsidR="0053170D" w:rsidRPr="0087583E">
        <w:rPr>
          <w:rFonts w:ascii="PT Astra Serif" w:hAnsi="PT Astra Serif"/>
          <w:color w:val="auto"/>
          <w:spacing w:val="0"/>
          <w:sz w:val="24"/>
          <w:szCs w:val="24"/>
        </w:rPr>
        <w:t xml:space="preserve"> действий при предоставлении услуг</w:t>
      </w:r>
      <w:r w:rsidR="001F06CB">
        <w:rPr>
          <w:rFonts w:ascii="PT Astra Serif" w:hAnsi="PT Astra Serif"/>
          <w:color w:val="auto"/>
          <w:spacing w:val="0"/>
          <w:sz w:val="24"/>
          <w:szCs w:val="24"/>
        </w:rPr>
        <w:t>и</w:t>
      </w:r>
      <w:r w:rsidR="0053170D" w:rsidRPr="0087583E">
        <w:rPr>
          <w:rFonts w:ascii="PT Astra Serif" w:hAnsi="PT Astra Serif"/>
          <w:color w:val="auto"/>
          <w:spacing w:val="0"/>
          <w:sz w:val="24"/>
          <w:szCs w:val="24"/>
        </w:rPr>
        <w:t xml:space="preserve"> населению Мелекесского района</w:t>
      </w:r>
      <w:r w:rsidR="00BF51BD" w:rsidRPr="0087583E">
        <w:rPr>
          <w:rFonts w:ascii="PT Astra Serif" w:hAnsi="PT Astra Serif"/>
          <w:color w:val="auto"/>
          <w:spacing w:val="0"/>
          <w:sz w:val="24"/>
          <w:szCs w:val="24"/>
        </w:rPr>
        <w:t xml:space="preserve">. </w:t>
      </w:r>
      <w:proofErr w:type="gramStart"/>
      <w:r w:rsidR="00307D17">
        <w:rPr>
          <w:rFonts w:ascii="PT Astra Serif" w:hAnsi="PT Astra Serif"/>
          <w:color w:val="auto"/>
          <w:spacing w:val="0"/>
          <w:sz w:val="24"/>
          <w:szCs w:val="24"/>
        </w:rPr>
        <w:t xml:space="preserve">Согласно </w:t>
      </w:r>
      <w:r w:rsidR="001F06CB" w:rsidRPr="001F06CB">
        <w:rPr>
          <w:rFonts w:ascii="PT Astra Serif" w:hAnsi="PT Astra Serif"/>
          <w:color w:val="auto"/>
          <w:spacing w:val="0"/>
          <w:sz w:val="24"/>
          <w:szCs w:val="24"/>
        </w:rPr>
        <w:t>Земельно</w:t>
      </w:r>
      <w:r w:rsidR="001F06CB">
        <w:rPr>
          <w:rFonts w:ascii="PT Astra Serif" w:hAnsi="PT Astra Serif"/>
          <w:color w:val="auto"/>
          <w:spacing w:val="0"/>
          <w:sz w:val="24"/>
          <w:szCs w:val="24"/>
        </w:rPr>
        <w:t>му</w:t>
      </w:r>
      <w:r w:rsidR="001F06CB" w:rsidRPr="001F06CB">
        <w:rPr>
          <w:rFonts w:ascii="PT Astra Serif" w:hAnsi="PT Astra Serif"/>
          <w:color w:val="auto"/>
          <w:spacing w:val="0"/>
          <w:sz w:val="24"/>
          <w:szCs w:val="24"/>
        </w:rPr>
        <w:t xml:space="preserve"> кодекс</w:t>
      </w:r>
      <w:r w:rsidR="001F06CB">
        <w:rPr>
          <w:rFonts w:ascii="PT Astra Serif" w:hAnsi="PT Astra Serif"/>
          <w:color w:val="auto"/>
          <w:spacing w:val="0"/>
          <w:sz w:val="24"/>
          <w:szCs w:val="24"/>
        </w:rPr>
        <w:t>у</w:t>
      </w:r>
      <w:r w:rsidR="001F06CB" w:rsidRPr="001F06CB">
        <w:rPr>
          <w:rFonts w:ascii="PT Astra Serif" w:hAnsi="PT Astra Serif"/>
          <w:color w:val="auto"/>
          <w:spacing w:val="0"/>
          <w:sz w:val="24"/>
          <w:szCs w:val="24"/>
        </w:rPr>
        <w:t xml:space="preserve"> Российской Федерации, Федеральн</w:t>
      </w:r>
      <w:r w:rsidR="001F06CB">
        <w:rPr>
          <w:rFonts w:ascii="PT Astra Serif" w:hAnsi="PT Astra Serif"/>
          <w:color w:val="auto"/>
          <w:spacing w:val="0"/>
          <w:sz w:val="24"/>
          <w:szCs w:val="24"/>
        </w:rPr>
        <w:t>ому</w:t>
      </w:r>
      <w:r w:rsidR="001F06CB" w:rsidRPr="001F06CB">
        <w:rPr>
          <w:rFonts w:ascii="PT Astra Serif" w:hAnsi="PT Astra Serif"/>
          <w:color w:val="auto"/>
          <w:spacing w:val="0"/>
          <w:sz w:val="24"/>
          <w:szCs w:val="24"/>
        </w:rPr>
        <w:t xml:space="preserve"> закон</w:t>
      </w:r>
      <w:r w:rsidR="001F06CB">
        <w:rPr>
          <w:rFonts w:ascii="PT Astra Serif" w:hAnsi="PT Astra Serif"/>
          <w:color w:val="auto"/>
          <w:spacing w:val="0"/>
          <w:sz w:val="24"/>
          <w:szCs w:val="24"/>
        </w:rPr>
        <w:t>у</w:t>
      </w:r>
      <w:r w:rsidR="001F06CB" w:rsidRPr="001F06CB">
        <w:rPr>
          <w:rFonts w:ascii="PT Astra Serif" w:hAnsi="PT Astra Serif"/>
          <w:color w:val="auto"/>
          <w:spacing w:val="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Закон</w:t>
      </w:r>
      <w:r w:rsidR="001F06CB">
        <w:rPr>
          <w:rFonts w:ascii="PT Astra Serif" w:hAnsi="PT Astra Serif"/>
          <w:color w:val="auto"/>
          <w:spacing w:val="0"/>
          <w:sz w:val="24"/>
          <w:szCs w:val="24"/>
        </w:rPr>
        <w:t>у</w:t>
      </w:r>
      <w:r w:rsidR="001F06CB" w:rsidRPr="001F06CB">
        <w:rPr>
          <w:rFonts w:ascii="PT Astra Serif" w:hAnsi="PT Astra Serif"/>
          <w:color w:val="auto"/>
          <w:spacing w:val="0"/>
          <w:sz w:val="24"/>
          <w:szCs w:val="24"/>
        </w:rPr>
        <w:t xml:space="preserve"> Ульяновской области от 17.11.2003 N 059-ЗО "О регулировании земельных отношений в Ульяновской области", постановлени</w:t>
      </w:r>
      <w:r w:rsidR="001F06CB">
        <w:rPr>
          <w:rFonts w:ascii="PT Astra Serif" w:hAnsi="PT Astra Serif"/>
          <w:color w:val="auto"/>
          <w:spacing w:val="0"/>
          <w:sz w:val="24"/>
          <w:szCs w:val="24"/>
        </w:rPr>
        <w:t>ю</w:t>
      </w:r>
      <w:r w:rsidR="001F06CB" w:rsidRPr="001F06CB">
        <w:rPr>
          <w:rFonts w:ascii="PT Astra Serif" w:hAnsi="PT Astra Serif"/>
          <w:color w:val="auto"/>
          <w:spacing w:val="0"/>
          <w:sz w:val="24"/>
          <w:szCs w:val="24"/>
        </w:rPr>
        <w:t xml:space="preserve"> администрации муниципального образования "Мелекесский район" Ульяновской области от 20.08.2018 N 792 "Об утверждении порядка разработки и утверждения административных регламентов предо</w:t>
      </w:r>
      <w:r w:rsidR="001F06CB">
        <w:rPr>
          <w:rFonts w:ascii="PT Astra Serif" w:hAnsi="PT Astra Serif"/>
          <w:color w:val="auto"/>
          <w:spacing w:val="0"/>
          <w:sz w:val="24"/>
          <w:szCs w:val="24"/>
        </w:rPr>
        <w:t>ставления муниципальных услуг"</w:t>
      </w:r>
      <w:r w:rsidR="00307D17">
        <w:rPr>
          <w:rFonts w:ascii="PT Astra Serif" w:hAnsi="PT Astra Serif"/>
          <w:color w:val="auto"/>
          <w:spacing w:val="0"/>
          <w:sz w:val="24"/>
          <w:szCs w:val="24"/>
        </w:rPr>
        <w:t xml:space="preserve">, </w:t>
      </w:r>
      <w:r w:rsidR="00307D17" w:rsidRPr="00307D17">
        <w:rPr>
          <w:rFonts w:ascii="PT Astra Serif" w:hAnsi="PT Astra Serif"/>
          <w:color w:val="auto"/>
          <w:spacing w:val="0"/>
          <w:sz w:val="24"/>
          <w:szCs w:val="24"/>
        </w:rPr>
        <w:t>считаем необходимым предусмотреть</w:t>
      </w:r>
      <w:proofErr w:type="gramEnd"/>
      <w:r w:rsidR="00307D17" w:rsidRPr="00307D17">
        <w:rPr>
          <w:rFonts w:ascii="PT Astra Serif" w:hAnsi="PT Astra Serif"/>
          <w:color w:val="auto"/>
          <w:spacing w:val="0"/>
          <w:sz w:val="24"/>
          <w:szCs w:val="24"/>
        </w:rPr>
        <w:t xml:space="preserve"> следующие изменения:</w:t>
      </w:r>
      <w:r w:rsidR="00307D17">
        <w:rPr>
          <w:rFonts w:ascii="PT Astra Serif" w:hAnsi="PT Astra Serif"/>
          <w:color w:val="auto"/>
          <w:spacing w:val="0"/>
          <w:sz w:val="24"/>
          <w:szCs w:val="24"/>
        </w:rPr>
        <w:t xml:space="preserve"> </w:t>
      </w:r>
    </w:p>
    <w:p w:rsidR="001F06CB" w:rsidRPr="0087583E" w:rsidRDefault="001F06CB" w:rsidP="0087583E">
      <w:pPr>
        <w:pStyle w:val="20"/>
        <w:shd w:val="clear" w:color="auto" w:fill="auto"/>
        <w:spacing w:before="0" w:line="240" w:lineRule="auto"/>
        <w:ind w:left="180" w:firstLine="680"/>
        <w:jc w:val="both"/>
        <w:rPr>
          <w:rFonts w:ascii="PT Astra Serif" w:hAnsi="PT Astra Serif"/>
          <w:color w:val="auto"/>
          <w:spacing w:val="0"/>
          <w:sz w:val="24"/>
          <w:szCs w:val="24"/>
        </w:rPr>
      </w:pPr>
    </w:p>
    <w:p w:rsidR="00BE347C" w:rsidRPr="00BE347C" w:rsidRDefault="00BE347C" w:rsidP="00BE347C">
      <w:pPr>
        <w:pStyle w:val="21"/>
        <w:spacing w:after="0" w:line="240" w:lineRule="auto"/>
        <w:ind w:firstLine="180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-</w:t>
      </w: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 подпункт 1.3.1. пункта 1.3. «Требования к порядку информирования о предоставлении муниципальной услуги» раздела 1 «Общие требования» административного регламента изложить в новой редакции следующего содержания:</w:t>
      </w:r>
    </w:p>
    <w:p w:rsidR="00BE347C" w:rsidRPr="00BE347C" w:rsidRDefault="00BE347C" w:rsidP="00BE347C">
      <w:pPr>
        <w:pStyle w:val="21"/>
        <w:spacing w:after="0" w:line="240" w:lineRule="auto"/>
        <w:ind w:firstLine="180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«1.3.1.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BE347C" w:rsidRPr="00BE347C" w:rsidRDefault="00BE347C" w:rsidP="00BE347C">
      <w:pPr>
        <w:pStyle w:val="21"/>
        <w:spacing w:after="0" w:line="240" w:lineRule="auto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Информирование по вопросам предоставления муниципальной услуги осуществляется </w:t>
      </w: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lastRenderedPageBreak/>
        <w:t>посредством: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размещения информации на официальном сайте уполномоченного органа https://www.adm-melekess.ru/; 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размещения информации на Едином портале (https://www.gosuslugi.ru/);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интернет-технологий</w:t>
      </w:r>
      <w:proofErr w:type="gramEnd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ответов на письменные обращения, направляемые в уполномоченный орган по почте;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ответов на обращения, направляемые в уполномоченный орган в электронной форме на адрес электронной почты;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BE347C" w:rsidRPr="00BE347C" w:rsidRDefault="00BE347C" w:rsidP="00BE347C">
      <w:pPr>
        <w:pStyle w:val="21"/>
        <w:spacing w:after="0" w:line="240" w:lineRule="auto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ответов на обращения по телефону.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Информирование через телефон-автоинформатор не осуществляется</w:t>
      </w:r>
      <w:proofErr w:type="gramStart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.»;</w:t>
      </w:r>
      <w:proofErr w:type="gramEnd"/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-</w:t>
      </w: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 в абзаце 2 подпункта 1.3.2. пункта 1.3. «Требования к порядку информирования о предоставлении муниципальной услуги» раздела 1 «Общие требования»  административного регламента слова «, а так же на Региональном портале» исключить;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-</w:t>
      </w: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 в пункте 2.5. «Правовые основания для предоставления муниципальной услуги» раздела 2 «Стандарт предоставления муниципальной услуги» административного регламента слова «и Региональном </w:t>
      </w:r>
      <w:proofErr w:type="gramStart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портале</w:t>
      </w:r>
      <w:proofErr w:type="gramEnd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» исключить;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-</w:t>
      </w: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 в абзаце 2 пункта 2.13. «Показатели доступности и качества муниципальных услуг» раздела 2 «Стандарт предоставления муниципальной услуги» административного регламента слова «, Региональном портале» исключить;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- </w:t>
      </w: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 абзац 3 пункта 2.13. «Показатели доступности и качества муниципальных услуг» раздела 2 «Стандарт предоставления муниципальной услуги» изложить в новой редакции следующего содержания: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«возможность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</w:t>
      </w:r>
      <w:proofErr w:type="gramStart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;»</w:t>
      </w:r>
      <w:proofErr w:type="gramEnd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;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-</w:t>
      </w: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 пункт 2.14. раздела 2 «Стандарт предоставления муниципальной услуги» административного регламента изложить в новой редакции следующего содержания: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rPr>
          <w:rStyle w:val="a4"/>
          <w:rFonts w:ascii="PT Astra Serif" w:eastAsia="Arial Unicode MS" w:hAnsi="PT Astra Serif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«</w:t>
      </w:r>
      <w:r w:rsidRPr="00BE347C">
        <w:rPr>
          <w:rStyle w:val="a4"/>
          <w:rFonts w:ascii="PT Astra Serif" w:eastAsia="Arial Unicode MS" w:hAnsi="PT Astra Serif"/>
          <w:iCs/>
          <w:color w:val="000000"/>
          <w:sz w:val="24"/>
          <w:szCs w:val="24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E347C" w:rsidRPr="00BE347C" w:rsidRDefault="00BE347C" w:rsidP="00BE347C">
      <w:pPr>
        <w:pStyle w:val="21"/>
        <w:spacing w:after="0" w:line="240" w:lineRule="auto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Муниципальная услуга не предоставляется по экстерриториальному принципу.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Предоставление муниципальной услуги посредством комплексного запроса в ОГКУ «Правительство для граждан» не осуществляется (постановление администрации МО «Мелекесский район» от 26.12.2018 №1417 «Об утверждении Перечня муниципальных услуг, предоставление которых посредством комплексного запроса не осуществляется»).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Для предоставления муниципальной услуги ОГКУ «Правительство для граждан» </w:t>
      </w: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lastRenderedPageBreak/>
        <w:t>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proofErr w:type="gramStart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Возможность предоставления муниципальной услуги в электронной форме через Единый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портала, получения результата предоставления муниципальной услуги, оценка качества предоставления муниципальной услуги в случае, если услуга предоставлена в электронной форме.</w:t>
      </w:r>
      <w:proofErr w:type="gramEnd"/>
    </w:p>
    <w:p w:rsidR="00BE347C" w:rsidRPr="00BE347C" w:rsidRDefault="00BE347C" w:rsidP="00BE347C">
      <w:pPr>
        <w:pStyle w:val="21"/>
        <w:spacing w:after="0" w:line="240" w:lineRule="auto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При подаче посредством Единого портала заявление подписывается простой электронной подписью</w:t>
      </w:r>
      <w:proofErr w:type="gramStart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.»;</w:t>
      </w:r>
      <w:proofErr w:type="gramEnd"/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-</w:t>
      </w: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 в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</w:t>
      </w:r>
      <w:r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е» административного регламента: </w:t>
      </w: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пункт 3.3. «Порядок осуществления административных процедур в электронной форме, в том числе с использованием Единого портала, Регионального портала, в соответствии с положениями статьи 10 Федерального закона от 27.07.2010 № 210-ФЗ «Об организации предоставления государственных и муниципальных услуг»» изложить в следующей редакции: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«</w:t>
      </w:r>
      <w:r w:rsidRPr="00BE347C">
        <w:rPr>
          <w:rStyle w:val="a4"/>
          <w:rFonts w:ascii="PT Astra Serif" w:eastAsia="Arial Unicode MS" w:hAnsi="PT Astra Serif"/>
          <w:iCs/>
          <w:color w:val="000000"/>
          <w:sz w:val="24"/>
          <w:szCs w:val="24"/>
        </w:rPr>
        <w:t>3.3. Порядок осуществления административных процедур в электронной форме, в том числе с использованием Единого портала, в соответствии с положениями статьи 10 Федерального закона от 27.07.2010 № 210-ФЗ «Об организации предоставления государственных и муниципальных услуг</w:t>
      </w: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»</w:t>
      </w:r>
    </w:p>
    <w:p w:rsidR="00BE347C" w:rsidRPr="00BE347C" w:rsidRDefault="00BE347C" w:rsidP="00BE347C">
      <w:pPr>
        <w:pStyle w:val="21"/>
        <w:spacing w:after="0" w:line="240" w:lineRule="auto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1.3.1 Административного регламента.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BE347C" w:rsidRPr="00BE347C" w:rsidRDefault="00BE347C" w:rsidP="00BE347C">
      <w:pPr>
        <w:pStyle w:val="21"/>
        <w:spacing w:after="0" w:line="240" w:lineRule="auto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Заявитель может подать заявление, подписанное простой электронной подписью, в форме электронного документа через Единый портал.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При направлении заявления о предоставлении муниципальной услуги в электронной форме, подписанного простой электронной подписью через Единый портал, заявитель, не позднее 2 (двух) рабочих дней обязан представить документы, указанные в пункте 2.6 Административного регламента, обязанность по предоставлению которых возложена на заявителя, в уполномоченный орган.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Представление документов на бумажном носителе не требуется в случае, если документы, указанные в пункте 2.6 Административного регламента, обязанность по предоставлению которых возложена на заявителя, были предоставлены в электронной форме в момент подачи заявления.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Документы, направляемые в электронной форме, должны соответствовать следующим требованиям: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1.</w:t>
      </w: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ab/>
        <w:t xml:space="preserve">Заявления представляются в уполномоченный орган в виде файлов в формате </w:t>
      </w:r>
      <w:proofErr w:type="spellStart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doc</w:t>
      </w:r>
      <w:proofErr w:type="spellEnd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, </w:t>
      </w:r>
      <w:proofErr w:type="spellStart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docx</w:t>
      </w:r>
      <w:proofErr w:type="spellEnd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, </w:t>
      </w:r>
      <w:proofErr w:type="spellStart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txt</w:t>
      </w:r>
      <w:proofErr w:type="spellEnd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, </w:t>
      </w:r>
      <w:proofErr w:type="spellStart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xls</w:t>
      </w:r>
      <w:proofErr w:type="spellEnd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, </w:t>
      </w:r>
      <w:proofErr w:type="spellStart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xlsx</w:t>
      </w:r>
      <w:proofErr w:type="spellEnd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, </w:t>
      </w:r>
      <w:proofErr w:type="spellStart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rtf</w:t>
      </w:r>
      <w:proofErr w:type="spellEnd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, если указанные заявления предоставляются в форме электронного документа посредством электронной почты; 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2.</w:t>
      </w: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ab/>
        <w:t xml:space="preserve">Электронные документы (электронные образы документов), прилагаемые к </w:t>
      </w: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lastRenderedPageBreak/>
        <w:t>заявлению, в том числе доверенности, направляются в виде файлов в форматах PDF, TIFF;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3.</w:t>
      </w: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ab/>
        <w:t xml:space="preserve">Количество файлов должно соответствовать количеству документов, а наименование файла должно позволять идентифицировать документ; 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4.</w:t>
      </w: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ab/>
        <w:t>Качество представляемых в электронной форме документов должно позволять в полном объёме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бланка;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5.</w:t>
      </w: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ab/>
      </w:r>
      <w:proofErr w:type="gramStart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3.3.3. Получение заявителем сведений о ходе выполнения запроса о предоставлении муниципальной услуги.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заявителя.</w:t>
      </w:r>
    </w:p>
    <w:p w:rsidR="00BE347C" w:rsidRPr="00BE347C" w:rsidRDefault="00BE347C" w:rsidP="00BE347C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BE347C" w:rsidRPr="00BE347C" w:rsidRDefault="00BE347C" w:rsidP="00BE347C">
      <w:pPr>
        <w:pStyle w:val="21"/>
        <w:spacing w:after="0" w:line="240" w:lineRule="auto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Заявитель может получить результат предоставления муниципальной услуги через Единый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</w:t>
      </w:r>
      <w:proofErr w:type="spellStart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pdf</w:t>
      </w:r>
      <w:proofErr w:type="spellEnd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, </w:t>
      </w:r>
      <w:proofErr w:type="spellStart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jpg</w:t>
      </w:r>
      <w:proofErr w:type="spellEnd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, </w:t>
      </w:r>
      <w:proofErr w:type="spellStart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tiff</w:t>
      </w:r>
      <w:proofErr w:type="spellEnd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 в личный кабинет заявителя на Едином портале, одновременно с уведомлением о результате предоставления муниципальной услуги.</w:t>
      </w:r>
    </w:p>
    <w:p w:rsidR="00BE347C" w:rsidRPr="00BE347C" w:rsidRDefault="00BE347C" w:rsidP="00542BEB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Если в качестве способа получения результата был выбран уполномоченный орган, то в личный кабинет заявителя на Едином портале направляется уведомление о результате предоставления муниципальной услуги</w:t>
      </w:r>
      <w:proofErr w:type="gramStart"/>
      <w:r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.»;</w:t>
      </w:r>
    </w:p>
    <w:p w:rsidR="00BE347C" w:rsidRPr="00BE347C" w:rsidRDefault="00542BEB" w:rsidP="00542BEB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proofErr w:type="gramEnd"/>
      <w:r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-</w:t>
      </w:r>
      <w:r w:rsidR="00BE347C"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 абзац 6 пункта 5.3. «Органы местного самоуправления, организации, должностные лица, которым может быть направлена жалоба» исключить;</w:t>
      </w:r>
    </w:p>
    <w:p w:rsidR="00BE347C" w:rsidRPr="00BE347C" w:rsidRDefault="00542BEB" w:rsidP="00542BEB">
      <w:pPr>
        <w:pStyle w:val="21"/>
        <w:spacing w:after="0" w:line="240" w:lineRule="auto"/>
        <w:ind w:firstLine="708"/>
        <w:jc w:val="both"/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</w:pPr>
      <w:r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-</w:t>
      </w:r>
      <w:r w:rsidR="00BE347C"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 в абзаце 1 пункта 5.10. «Способы информирования заявителей о порядке подачи и рассмотрения жалобы» слова «, Региональном портале» исключить;</w:t>
      </w:r>
    </w:p>
    <w:p w:rsidR="00542BEB" w:rsidRDefault="00542BEB" w:rsidP="00542BEB">
      <w:pPr>
        <w:pStyle w:val="21"/>
        <w:shd w:val="clear" w:color="auto" w:fill="auto"/>
        <w:spacing w:after="0" w:line="240" w:lineRule="auto"/>
        <w:ind w:firstLine="708"/>
        <w:jc w:val="both"/>
        <w:rPr>
          <w:rStyle w:val="a4"/>
          <w:rFonts w:ascii="PT Astra Serif" w:hAnsi="PT Astra Serif"/>
          <w:bCs w:val="0"/>
          <w:iCs/>
          <w:color w:val="000000"/>
          <w:sz w:val="24"/>
          <w:szCs w:val="24"/>
        </w:rPr>
      </w:pPr>
      <w:r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>-</w:t>
      </w:r>
      <w:r w:rsidR="00BE347C" w:rsidRPr="00BE347C">
        <w:rPr>
          <w:rStyle w:val="a4"/>
          <w:rFonts w:ascii="PT Astra Serif" w:eastAsia="Arial Unicode MS" w:hAnsi="PT Astra Serif"/>
          <w:b w:val="0"/>
          <w:iCs/>
          <w:color w:val="000000"/>
          <w:sz w:val="24"/>
          <w:szCs w:val="24"/>
        </w:rPr>
        <w:t xml:space="preserve"> в абзаце 3 пункта 5.10. «Способы информирования заявителей о порядке подачи и рассмотрения жалобы» слова «, Региональном портале» исключить.</w:t>
      </w:r>
      <w:r w:rsidR="00F636EF" w:rsidRPr="0087583E">
        <w:rPr>
          <w:rStyle w:val="a4"/>
          <w:rFonts w:ascii="PT Astra Serif" w:hAnsi="PT Astra Serif"/>
          <w:bCs w:val="0"/>
          <w:iCs/>
          <w:color w:val="000000"/>
          <w:sz w:val="24"/>
          <w:szCs w:val="24"/>
        </w:rPr>
        <w:tab/>
      </w:r>
    </w:p>
    <w:p w:rsidR="00F636EF" w:rsidRPr="0087583E" w:rsidRDefault="00F636EF" w:rsidP="00542BEB">
      <w:pPr>
        <w:pStyle w:val="21"/>
        <w:shd w:val="clear" w:color="auto" w:fill="auto"/>
        <w:spacing w:after="0" w:line="240" w:lineRule="auto"/>
        <w:ind w:firstLine="708"/>
        <w:jc w:val="both"/>
        <w:rPr>
          <w:rStyle w:val="2"/>
          <w:rFonts w:ascii="PT Astra Serif" w:hAnsi="PT Astra Serif"/>
          <w:bCs/>
          <w:color w:val="000000"/>
          <w:sz w:val="24"/>
          <w:szCs w:val="24"/>
        </w:rPr>
      </w:pPr>
      <w:proofErr w:type="gramStart"/>
      <w:r w:rsidRPr="0087583E">
        <w:rPr>
          <w:rStyle w:val="a4"/>
          <w:rFonts w:ascii="PT Astra Serif" w:hAnsi="PT Astra Serif"/>
          <w:b w:val="0"/>
          <w:bCs w:val="0"/>
          <w:iCs/>
          <w:color w:val="000000"/>
          <w:sz w:val="24"/>
          <w:szCs w:val="24"/>
        </w:rPr>
        <w:t xml:space="preserve">Уполномоченный орган рекомендует привести в соответствие с Федеральным законодательством </w:t>
      </w:r>
      <w:r w:rsidR="00542BEB" w:rsidRPr="00542BEB">
        <w:rPr>
          <w:rFonts w:ascii="PT Astra Serif" w:hAnsi="PT Astra Serif"/>
          <w:b w:val="0"/>
          <w:sz w:val="24"/>
          <w:szCs w:val="24"/>
        </w:rPr>
        <w:t>Постановление администрации муниципального образования «Мелекесский район» Ульяновской области от 26.04.2019 №463 «Об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  <w:r w:rsidR="00CF445C">
        <w:rPr>
          <w:rFonts w:ascii="PT Astra Serif" w:eastAsia="Times New Roman" w:hAnsi="PT Astra Serif"/>
          <w:b w:val="0"/>
          <w:color w:val="FF0000"/>
          <w:spacing w:val="-3"/>
          <w:sz w:val="24"/>
          <w:szCs w:val="24"/>
        </w:rPr>
        <w:t xml:space="preserve"> </w:t>
      </w:r>
      <w:r w:rsidR="004F63DE" w:rsidRPr="0087583E">
        <w:rPr>
          <w:rStyle w:val="2"/>
          <w:rFonts w:ascii="PT Astra Serif" w:hAnsi="PT Astra Serif"/>
          <w:bCs/>
          <w:color w:val="000000"/>
          <w:sz w:val="24"/>
          <w:szCs w:val="24"/>
        </w:rPr>
        <w:t>и доработать постановление на предмет соответствия его норм</w:t>
      </w:r>
      <w:r w:rsidR="002F3E61" w:rsidRPr="0087583E">
        <w:rPr>
          <w:rStyle w:val="2"/>
          <w:rFonts w:ascii="PT Astra Serif" w:hAnsi="PT Astra Serif"/>
          <w:bCs/>
          <w:color w:val="000000"/>
          <w:sz w:val="24"/>
          <w:szCs w:val="24"/>
        </w:rPr>
        <w:t xml:space="preserve">ам </w:t>
      </w:r>
      <w:r w:rsidR="004F63DE" w:rsidRPr="0087583E">
        <w:rPr>
          <w:rStyle w:val="2"/>
          <w:rFonts w:ascii="PT Astra Serif" w:hAnsi="PT Astra Serif"/>
          <w:bCs/>
          <w:color w:val="000000"/>
          <w:sz w:val="24"/>
          <w:szCs w:val="24"/>
        </w:rPr>
        <w:t xml:space="preserve"> закон</w:t>
      </w:r>
      <w:r w:rsidR="004B4F68" w:rsidRPr="0087583E">
        <w:rPr>
          <w:rStyle w:val="2"/>
          <w:rFonts w:ascii="PT Astra Serif" w:hAnsi="PT Astra Serif"/>
          <w:bCs/>
          <w:color w:val="000000"/>
          <w:sz w:val="24"/>
          <w:szCs w:val="24"/>
        </w:rPr>
        <w:t>а</w:t>
      </w:r>
      <w:r w:rsidR="004F63DE" w:rsidRPr="0087583E">
        <w:rPr>
          <w:rStyle w:val="2"/>
          <w:rFonts w:ascii="PT Astra Serif" w:hAnsi="PT Astra Serif"/>
          <w:bCs/>
          <w:color w:val="000000"/>
          <w:sz w:val="24"/>
          <w:szCs w:val="24"/>
        </w:rPr>
        <w:t>.</w:t>
      </w:r>
      <w:bookmarkStart w:id="2" w:name="_GoBack"/>
      <w:bookmarkEnd w:id="2"/>
      <w:proofErr w:type="gramEnd"/>
    </w:p>
    <w:p w:rsidR="000E5507" w:rsidRPr="0087583E" w:rsidRDefault="000E5507" w:rsidP="007E3172">
      <w:pPr>
        <w:pStyle w:val="21"/>
        <w:shd w:val="clear" w:color="auto" w:fill="auto"/>
        <w:spacing w:after="0" w:line="240" w:lineRule="auto"/>
        <w:jc w:val="both"/>
        <w:rPr>
          <w:rStyle w:val="2"/>
          <w:rFonts w:ascii="PT Astra Serif" w:hAnsi="PT Astra Serif"/>
          <w:bCs/>
          <w:color w:val="000000"/>
          <w:sz w:val="24"/>
          <w:szCs w:val="24"/>
        </w:rPr>
      </w:pPr>
    </w:p>
    <w:p w:rsidR="00ED2E76" w:rsidRPr="0087583E" w:rsidRDefault="00ED2E76" w:rsidP="007E3172">
      <w:pPr>
        <w:pStyle w:val="21"/>
        <w:shd w:val="clear" w:color="auto" w:fill="auto"/>
        <w:spacing w:after="0" w:line="240" w:lineRule="auto"/>
        <w:jc w:val="both"/>
        <w:rPr>
          <w:rStyle w:val="2"/>
          <w:rFonts w:ascii="PT Astra Serif" w:hAnsi="PT Astra Serif"/>
          <w:bCs/>
          <w:color w:val="000000"/>
          <w:sz w:val="24"/>
          <w:szCs w:val="24"/>
        </w:rPr>
      </w:pPr>
    </w:p>
    <w:p w:rsidR="000E5507" w:rsidRPr="0087583E" w:rsidRDefault="000E5507" w:rsidP="007E3172">
      <w:pPr>
        <w:pStyle w:val="21"/>
        <w:shd w:val="clear" w:color="auto" w:fill="auto"/>
        <w:spacing w:after="0" w:line="240" w:lineRule="auto"/>
        <w:jc w:val="both"/>
        <w:rPr>
          <w:rFonts w:ascii="PT Astra Serif" w:hAnsi="PT Astra Serif"/>
          <w:b w:val="0"/>
          <w:sz w:val="24"/>
          <w:szCs w:val="24"/>
        </w:rPr>
      </w:pPr>
    </w:p>
    <w:p w:rsidR="004F63DE" w:rsidRPr="0087583E" w:rsidRDefault="004F63D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rFonts w:ascii="PT Astra Serif" w:hAnsi="PT Astra Serif"/>
          <w:color w:val="000000"/>
          <w:sz w:val="24"/>
          <w:szCs w:val="24"/>
        </w:rPr>
      </w:pP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>Заместитель Главы администрации-</w:t>
      </w:r>
    </w:p>
    <w:p w:rsidR="00ED2E76" w:rsidRPr="00542BEB" w:rsidRDefault="004F63DE" w:rsidP="00542BEB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rFonts w:ascii="PT Astra Serif" w:hAnsi="PT Astra Serif"/>
          <w:color w:val="000000"/>
          <w:sz w:val="24"/>
          <w:szCs w:val="24"/>
        </w:rPr>
      </w:pP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>начальник управления экономики</w:t>
      </w:r>
      <w:r w:rsidR="00E04399"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</w:t>
      </w:r>
      <w:r w:rsidR="0029112F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     </w:t>
      </w:r>
      <w:r w:rsidR="00E04399"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   </w:t>
      </w:r>
      <w:r w:rsidR="007301F0"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                            </w:t>
      </w:r>
      <w:r w:rsidR="00E04399"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Л.А. Костик </w:t>
      </w:r>
      <w:r w:rsidR="002B2B20" w:rsidRPr="0087583E">
        <w:rPr>
          <w:rStyle w:val="1"/>
          <w:rFonts w:ascii="PT Astra Serif" w:hAnsi="PT Astra Serif"/>
          <w:color w:val="000000"/>
          <w:sz w:val="24"/>
          <w:szCs w:val="24"/>
        </w:rPr>
        <w:tab/>
      </w: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0E5507" w:rsidRDefault="000E5507" w:rsidP="00542BEB">
      <w:pPr>
        <w:pStyle w:val="a3"/>
        <w:shd w:val="clear" w:color="auto" w:fill="auto"/>
        <w:spacing w:before="0" w:line="240" w:lineRule="auto"/>
        <w:ind w:right="-1"/>
        <w:jc w:val="left"/>
        <w:rPr>
          <w:rStyle w:val="1"/>
          <w:color w:val="000000"/>
        </w:rPr>
      </w:pPr>
    </w:p>
    <w:p w:rsidR="0029112F" w:rsidRDefault="0029112F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29112F" w:rsidRDefault="0029112F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7301F0" w:rsidRPr="004F63DE" w:rsidRDefault="0036395A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Наталья Николаевна Климина</w:t>
      </w:r>
    </w:p>
    <w:p w:rsidR="00B11D6D" w:rsidRPr="004F63DE" w:rsidRDefault="007301F0" w:rsidP="00B11D6D">
      <w:pPr>
        <w:spacing w:after="0" w:line="240" w:lineRule="auto"/>
        <w:jc w:val="both"/>
        <w:rPr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8(84235)26307</w:t>
      </w:r>
      <w:r w:rsidRPr="004F63DE">
        <w:rPr>
          <w:rFonts w:ascii="Times New Roman" w:hAnsi="Times New Roman"/>
          <w:sz w:val="20"/>
          <w:szCs w:val="20"/>
        </w:rPr>
        <w:tab/>
      </w:r>
    </w:p>
    <w:sectPr w:rsidR="00B11D6D" w:rsidRPr="004F63DE" w:rsidSect="002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B418A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31FCE47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6BA1245"/>
    <w:multiLevelType w:val="multilevel"/>
    <w:tmpl w:val="2DE624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27AB0E8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A2C46E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1">
    <w:nsid w:val="64640AC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2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0C5B0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B20"/>
    <w:rsid w:val="00017016"/>
    <w:rsid w:val="00071558"/>
    <w:rsid w:val="000911E8"/>
    <w:rsid w:val="000A0ED7"/>
    <w:rsid w:val="000D324E"/>
    <w:rsid w:val="000E5507"/>
    <w:rsid w:val="000F0508"/>
    <w:rsid w:val="00113CA2"/>
    <w:rsid w:val="0012667C"/>
    <w:rsid w:val="00145950"/>
    <w:rsid w:val="00175143"/>
    <w:rsid w:val="001B7024"/>
    <w:rsid w:val="001F06CB"/>
    <w:rsid w:val="001F6C48"/>
    <w:rsid w:val="002158A8"/>
    <w:rsid w:val="00251E6F"/>
    <w:rsid w:val="00255CC5"/>
    <w:rsid w:val="002719A3"/>
    <w:rsid w:val="0029112F"/>
    <w:rsid w:val="002B2B20"/>
    <w:rsid w:val="002C2A4E"/>
    <w:rsid w:val="002E3DCC"/>
    <w:rsid w:val="002F3E61"/>
    <w:rsid w:val="00307D17"/>
    <w:rsid w:val="0036395A"/>
    <w:rsid w:val="003967B2"/>
    <w:rsid w:val="003B4D6B"/>
    <w:rsid w:val="003C1201"/>
    <w:rsid w:val="003C3D7F"/>
    <w:rsid w:val="003F2805"/>
    <w:rsid w:val="00400529"/>
    <w:rsid w:val="00410EFA"/>
    <w:rsid w:val="004353BC"/>
    <w:rsid w:val="0043643B"/>
    <w:rsid w:val="004678EC"/>
    <w:rsid w:val="00471943"/>
    <w:rsid w:val="004931B4"/>
    <w:rsid w:val="00493F7E"/>
    <w:rsid w:val="004B4F68"/>
    <w:rsid w:val="004C5206"/>
    <w:rsid w:val="004D0E7C"/>
    <w:rsid w:val="004E02B4"/>
    <w:rsid w:val="004F63DE"/>
    <w:rsid w:val="0053170D"/>
    <w:rsid w:val="00542BEB"/>
    <w:rsid w:val="00683A2B"/>
    <w:rsid w:val="006C7757"/>
    <w:rsid w:val="0070277C"/>
    <w:rsid w:val="007301F0"/>
    <w:rsid w:val="007339C4"/>
    <w:rsid w:val="00751812"/>
    <w:rsid w:val="007E3172"/>
    <w:rsid w:val="008019F5"/>
    <w:rsid w:val="00825484"/>
    <w:rsid w:val="008555E6"/>
    <w:rsid w:val="00860144"/>
    <w:rsid w:val="00865C5D"/>
    <w:rsid w:val="00870963"/>
    <w:rsid w:val="0087583E"/>
    <w:rsid w:val="00895FA8"/>
    <w:rsid w:val="00964EAB"/>
    <w:rsid w:val="009833FC"/>
    <w:rsid w:val="009960F2"/>
    <w:rsid w:val="009F707B"/>
    <w:rsid w:val="009F742B"/>
    <w:rsid w:val="00A26051"/>
    <w:rsid w:val="00A41687"/>
    <w:rsid w:val="00A6337F"/>
    <w:rsid w:val="00AC2688"/>
    <w:rsid w:val="00AF4F94"/>
    <w:rsid w:val="00B11D6D"/>
    <w:rsid w:val="00B1587D"/>
    <w:rsid w:val="00B34BA1"/>
    <w:rsid w:val="00B4784D"/>
    <w:rsid w:val="00B6334F"/>
    <w:rsid w:val="00B77B18"/>
    <w:rsid w:val="00B94980"/>
    <w:rsid w:val="00BB2AA3"/>
    <w:rsid w:val="00BE347C"/>
    <w:rsid w:val="00BF51BD"/>
    <w:rsid w:val="00BF7AB0"/>
    <w:rsid w:val="00C12CDF"/>
    <w:rsid w:val="00C17A8C"/>
    <w:rsid w:val="00C23984"/>
    <w:rsid w:val="00C41634"/>
    <w:rsid w:val="00C62189"/>
    <w:rsid w:val="00C905DD"/>
    <w:rsid w:val="00CA1F8A"/>
    <w:rsid w:val="00CA3859"/>
    <w:rsid w:val="00CE0CFB"/>
    <w:rsid w:val="00CF1072"/>
    <w:rsid w:val="00CF445C"/>
    <w:rsid w:val="00CF4712"/>
    <w:rsid w:val="00D13ECE"/>
    <w:rsid w:val="00D3287B"/>
    <w:rsid w:val="00D63F16"/>
    <w:rsid w:val="00D732AB"/>
    <w:rsid w:val="00DD00B6"/>
    <w:rsid w:val="00E04399"/>
    <w:rsid w:val="00E1166C"/>
    <w:rsid w:val="00E12958"/>
    <w:rsid w:val="00E13D04"/>
    <w:rsid w:val="00E23C9D"/>
    <w:rsid w:val="00E37F20"/>
    <w:rsid w:val="00E718B1"/>
    <w:rsid w:val="00E81D39"/>
    <w:rsid w:val="00E84278"/>
    <w:rsid w:val="00EA3F8E"/>
    <w:rsid w:val="00ED2E76"/>
    <w:rsid w:val="00F00E36"/>
    <w:rsid w:val="00F34FFB"/>
    <w:rsid w:val="00F632F8"/>
    <w:rsid w:val="00F636EF"/>
    <w:rsid w:val="00F8469E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uiPriority w:val="99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  <w:style w:type="character" w:customStyle="1" w:styleId="WW-Absatz-Standardschriftart">
    <w:name w:val="WW-Absatz-Standardschriftart"/>
    <w:rsid w:val="007E3172"/>
  </w:style>
  <w:style w:type="paragraph" w:customStyle="1" w:styleId="WW-Normal">
    <w:name w:val="WW-Normal"/>
    <w:basedOn w:val="a"/>
    <w:rsid w:val="007E3172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4B3B-2EB6-4D81-8A6F-897D2E3B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5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User</cp:lastModifiedBy>
  <cp:revision>45</cp:revision>
  <cp:lastPrinted>2017-12-26T04:28:00Z</cp:lastPrinted>
  <dcterms:created xsi:type="dcterms:W3CDTF">2016-06-22T11:37:00Z</dcterms:created>
  <dcterms:modified xsi:type="dcterms:W3CDTF">2021-06-29T12:00:00Z</dcterms:modified>
</cp:coreProperties>
</file>