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CF" w:rsidRDefault="00B32EB8" w:rsidP="00B32EB8">
      <w:pPr>
        <w:pStyle w:val="Textbody"/>
        <w:spacing w:after="0"/>
        <w:ind w:left="4535"/>
        <w:jc w:val="both"/>
        <w:rPr>
          <w:rFonts w:ascii="PT Astra Serif" w:hAnsi="PT Astra Serif"/>
          <w:caps/>
          <w:color w:val="000000"/>
          <w:sz w:val="28"/>
          <w:szCs w:val="28"/>
          <w:lang w:val="ru-RU"/>
        </w:rPr>
      </w:pPr>
      <w:r>
        <w:rPr>
          <w:rFonts w:ascii="PT Astra Serif" w:hAnsi="PT Astra Serif"/>
          <w:caps/>
          <w:color w:val="000000"/>
          <w:sz w:val="28"/>
          <w:szCs w:val="28"/>
          <w:lang w:val="ru-RU"/>
        </w:rPr>
        <w:t xml:space="preserve">                   </w:t>
      </w:r>
      <w:r w:rsidR="00CE09CF" w:rsidRPr="00855699">
        <w:rPr>
          <w:rFonts w:ascii="PT Astra Serif" w:hAnsi="PT Astra Serif"/>
          <w:caps/>
          <w:color w:val="000000"/>
          <w:sz w:val="28"/>
          <w:szCs w:val="28"/>
          <w:lang w:val="ru-RU"/>
        </w:rPr>
        <w:t>Утвержден</w:t>
      </w:r>
    </w:p>
    <w:p w:rsidR="00047F97" w:rsidRPr="00855699" w:rsidRDefault="00047F97" w:rsidP="00B32EB8">
      <w:pPr>
        <w:pStyle w:val="Textbody"/>
        <w:spacing w:after="0"/>
        <w:ind w:left="4535"/>
        <w:jc w:val="both"/>
        <w:rPr>
          <w:rFonts w:ascii="PT Astra Serif" w:hAnsi="PT Astra Serif"/>
          <w:caps/>
          <w:color w:val="000000"/>
          <w:sz w:val="28"/>
          <w:szCs w:val="28"/>
          <w:lang w:val="ru-RU"/>
        </w:rPr>
      </w:pPr>
    </w:p>
    <w:p w:rsidR="00CE09CF" w:rsidRDefault="00CE09CF" w:rsidP="00B32EB8">
      <w:pPr>
        <w:pStyle w:val="Textbody"/>
        <w:spacing w:after="0"/>
        <w:ind w:left="4535"/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протоколом заседания Совета по вопросам общественного контроля </w:t>
      </w:r>
      <w:r w:rsidRPr="00855699">
        <w:rPr>
          <w:rFonts w:ascii="PT Astra Serif" w:hAnsi="PT Astra Serif"/>
          <w:color w:val="000000"/>
          <w:sz w:val="28"/>
          <w:szCs w:val="28"/>
        </w:rPr>
        <w:t> 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при </w:t>
      </w:r>
      <w:r w:rsidRPr="00855699">
        <w:rPr>
          <w:rFonts w:ascii="PT Astra Serif" w:hAnsi="PT Astra Serif"/>
          <w:sz w:val="28"/>
          <w:szCs w:val="28"/>
          <w:lang w:val="ru-RU"/>
        </w:rPr>
        <w:t>администрации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>Мелекесский</w:t>
      </w:r>
      <w:proofErr w:type="spellEnd"/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 район» Ульяновской области</w:t>
      </w:r>
    </w:p>
    <w:p w:rsidR="00047F97" w:rsidRPr="00855699" w:rsidRDefault="00047F97" w:rsidP="00B32EB8">
      <w:pPr>
        <w:pStyle w:val="Textbody"/>
        <w:spacing w:after="0"/>
        <w:ind w:left="4535"/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CE09CF" w:rsidRPr="00DC671E" w:rsidRDefault="00DC671E" w:rsidP="00B32EB8">
      <w:pPr>
        <w:pStyle w:val="Textbody"/>
        <w:ind w:left="4535"/>
        <w:jc w:val="center"/>
        <w:rPr>
          <w:rFonts w:ascii="PT Astra Serif" w:hAnsi="PT Astra Serif"/>
          <w:color w:val="000000"/>
          <w:sz w:val="28"/>
          <w:szCs w:val="28"/>
          <w:u w:val="single"/>
          <w:lang w:val="ru-RU"/>
        </w:rPr>
      </w:pPr>
      <w:bookmarkStart w:id="0" w:name="_GoBack"/>
      <w:bookmarkEnd w:id="0"/>
      <w:r w:rsidRPr="00DC671E">
        <w:rPr>
          <w:rFonts w:ascii="PT Astra Serif" w:hAnsi="PT Astra Serif"/>
          <w:color w:val="000000"/>
          <w:sz w:val="28"/>
          <w:szCs w:val="28"/>
          <w:u w:val="single"/>
          <w:lang w:val="ru-RU"/>
        </w:rPr>
        <w:t>от 17.03.2021</w:t>
      </w:r>
      <w:r w:rsidR="00CE09CF" w:rsidRPr="00DC671E">
        <w:rPr>
          <w:rFonts w:ascii="PT Astra Serif" w:hAnsi="PT Astra Serif"/>
          <w:color w:val="000000"/>
          <w:sz w:val="28"/>
          <w:szCs w:val="28"/>
          <w:u w:val="single"/>
          <w:lang w:val="ru-RU"/>
        </w:rPr>
        <w:t xml:space="preserve"> № </w:t>
      </w:r>
      <w:r w:rsidRPr="00DC671E">
        <w:rPr>
          <w:rFonts w:ascii="PT Astra Serif" w:hAnsi="PT Astra Serif"/>
          <w:color w:val="000000"/>
          <w:sz w:val="28"/>
          <w:szCs w:val="28"/>
          <w:u w:val="single"/>
          <w:lang w:val="ru-RU"/>
        </w:rPr>
        <w:t>1</w:t>
      </w:r>
    </w:p>
    <w:p w:rsidR="00CE09CF" w:rsidRPr="00855699" w:rsidRDefault="00CE09CF" w:rsidP="00B32EB8">
      <w:pPr>
        <w:pStyle w:val="20"/>
        <w:shd w:val="clear" w:color="auto" w:fill="auto"/>
        <w:spacing w:after="0" w:line="259" w:lineRule="exact"/>
        <w:ind w:left="4620"/>
        <w:jc w:val="both"/>
        <w:rPr>
          <w:rFonts w:ascii="PT Astra Serif" w:hAnsi="PT Astra Serif"/>
          <w:sz w:val="28"/>
          <w:szCs w:val="28"/>
        </w:rPr>
      </w:pPr>
    </w:p>
    <w:p w:rsidR="00855699" w:rsidRPr="00855699" w:rsidRDefault="00855699" w:rsidP="00B32EB8">
      <w:pPr>
        <w:pStyle w:val="20"/>
        <w:shd w:val="clear" w:color="auto" w:fill="auto"/>
        <w:spacing w:after="0" w:line="259" w:lineRule="exact"/>
        <w:ind w:left="4620"/>
        <w:jc w:val="both"/>
        <w:rPr>
          <w:rFonts w:ascii="PT Astra Serif" w:hAnsi="PT Astra Serif"/>
          <w:sz w:val="28"/>
          <w:szCs w:val="28"/>
        </w:rPr>
      </w:pPr>
    </w:p>
    <w:p w:rsidR="00855699" w:rsidRPr="00855699" w:rsidRDefault="00855699" w:rsidP="00B32EB8">
      <w:pPr>
        <w:pStyle w:val="20"/>
        <w:shd w:val="clear" w:color="auto" w:fill="auto"/>
        <w:spacing w:after="0" w:line="259" w:lineRule="exact"/>
        <w:ind w:left="4620"/>
        <w:jc w:val="both"/>
        <w:rPr>
          <w:rFonts w:ascii="PT Astra Serif" w:hAnsi="PT Astra Serif"/>
          <w:sz w:val="28"/>
          <w:szCs w:val="28"/>
        </w:rPr>
      </w:pPr>
    </w:p>
    <w:p w:rsidR="00CE09CF" w:rsidRPr="009C7BE5" w:rsidRDefault="00CE09CF" w:rsidP="00B32EB8">
      <w:pPr>
        <w:pStyle w:val="Textbody"/>
        <w:spacing w:after="0"/>
        <w:ind w:firstLine="658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43A2C">
        <w:rPr>
          <w:rFonts w:ascii="PT Astra Serif" w:hAnsi="PT Astra Serif"/>
          <w:sz w:val="28"/>
          <w:szCs w:val="28"/>
          <w:lang w:val="ru-RU"/>
        </w:rPr>
        <w:t xml:space="preserve">                        </w:t>
      </w:r>
      <w:r w:rsidR="009C7BE5" w:rsidRPr="00443A2C">
        <w:rPr>
          <w:rFonts w:ascii="PT Astra Serif" w:hAnsi="PT Astra Serif"/>
          <w:sz w:val="28"/>
          <w:szCs w:val="28"/>
          <w:lang w:val="ru-RU"/>
        </w:rPr>
        <w:t xml:space="preserve">                          </w:t>
      </w:r>
      <w:r w:rsidRPr="00443A2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C7BE5">
        <w:rPr>
          <w:rFonts w:ascii="PT Astra Serif" w:hAnsi="PT Astra Serif"/>
          <w:b/>
          <w:sz w:val="28"/>
          <w:szCs w:val="28"/>
          <w:lang w:val="ru-RU"/>
        </w:rPr>
        <w:t>Доклад</w:t>
      </w:r>
    </w:p>
    <w:p w:rsidR="00CE09CF" w:rsidRPr="009C7BE5" w:rsidRDefault="00CE09CF" w:rsidP="004A4391">
      <w:pPr>
        <w:pStyle w:val="Textbody"/>
        <w:spacing w:after="0"/>
        <w:ind w:firstLine="65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9C7BE5">
        <w:rPr>
          <w:rFonts w:ascii="PT Astra Serif" w:hAnsi="PT Astra Serif"/>
          <w:b/>
          <w:sz w:val="28"/>
          <w:szCs w:val="28"/>
          <w:lang w:val="ru-RU"/>
        </w:rPr>
        <w:t xml:space="preserve">об организации </w:t>
      </w:r>
      <w:proofErr w:type="gramStart"/>
      <w:r w:rsidRPr="009C7BE5">
        <w:rPr>
          <w:rFonts w:ascii="PT Astra Serif" w:hAnsi="PT Astra Serif"/>
          <w:b/>
          <w:sz w:val="28"/>
          <w:szCs w:val="28"/>
          <w:lang w:val="ru-RU"/>
        </w:rPr>
        <w:t>системы внутреннего обеспечения соответствия деятельности администрации муниципального</w:t>
      </w:r>
      <w:proofErr w:type="gramEnd"/>
      <w:r w:rsidRPr="009C7BE5">
        <w:rPr>
          <w:rFonts w:ascii="PT Astra Serif" w:hAnsi="PT Astra Serif"/>
          <w:b/>
          <w:sz w:val="28"/>
          <w:szCs w:val="28"/>
          <w:lang w:val="ru-RU"/>
        </w:rPr>
        <w:t xml:space="preserve"> образования «</w:t>
      </w:r>
      <w:proofErr w:type="spellStart"/>
      <w:r w:rsidRPr="009C7BE5">
        <w:rPr>
          <w:rFonts w:ascii="PT Astra Serif" w:hAnsi="PT Astra Serif"/>
          <w:b/>
          <w:sz w:val="28"/>
          <w:szCs w:val="28"/>
          <w:lang w:val="ru-RU"/>
        </w:rPr>
        <w:t>Мелекесский</w:t>
      </w:r>
      <w:proofErr w:type="spellEnd"/>
      <w:r w:rsidRPr="009C7BE5">
        <w:rPr>
          <w:rFonts w:ascii="PT Astra Serif" w:hAnsi="PT Astra Serif"/>
          <w:b/>
          <w:sz w:val="28"/>
          <w:szCs w:val="28"/>
          <w:lang w:val="ru-RU"/>
        </w:rPr>
        <w:t xml:space="preserve"> район» Ульяновской области требованиям антимонопольного законодательства за 20</w:t>
      </w:r>
      <w:r w:rsidR="00443A2C">
        <w:rPr>
          <w:rFonts w:ascii="PT Astra Serif" w:hAnsi="PT Astra Serif"/>
          <w:b/>
          <w:sz w:val="28"/>
          <w:szCs w:val="28"/>
          <w:lang w:val="ru-RU"/>
        </w:rPr>
        <w:t>20</w:t>
      </w:r>
      <w:r w:rsidRPr="009C7BE5">
        <w:rPr>
          <w:rFonts w:ascii="PT Astra Serif" w:hAnsi="PT Astra Serif"/>
          <w:b/>
          <w:sz w:val="28"/>
          <w:szCs w:val="28"/>
          <w:lang w:val="ru-RU"/>
        </w:rPr>
        <w:t xml:space="preserve"> год</w:t>
      </w:r>
    </w:p>
    <w:p w:rsidR="00CE09CF" w:rsidRPr="00855699" w:rsidRDefault="00CE09CF" w:rsidP="00B32EB8">
      <w:pPr>
        <w:pStyle w:val="20"/>
        <w:shd w:val="clear" w:color="auto" w:fill="auto"/>
        <w:spacing w:after="0" w:line="259" w:lineRule="exact"/>
        <w:ind w:left="240" w:firstLine="880"/>
        <w:jc w:val="both"/>
        <w:rPr>
          <w:rFonts w:ascii="PT Astra Serif" w:hAnsi="PT Astra Serif"/>
          <w:sz w:val="28"/>
          <w:szCs w:val="28"/>
        </w:rPr>
      </w:pPr>
    </w:p>
    <w:p w:rsidR="00CE09CF" w:rsidRPr="00692164" w:rsidRDefault="00CE09CF" w:rsidP="00B32EB8">
      <w:pPr>
        <w:pStyle w:val="Textbody"/>
        <w:spacing w:after="0"/>
        <w:ind w:firstLine="658"/>
        <w:jc w:val="both"/>
        <w:rPr>
          <w:rFonts w:ascii="PT Astra Serif" w:hAnsi="PT Astra Serif"/>
          <w:sz w:val="28"/>
          <w:szCs w:val="28"/>
          <w:lang w:val="ru-RU"/>
        </w:rPr>
      </w:pPr>
      <w:r w:rsidRPr="00692164">
        <w:rPr>
          <w:rFonts w:ascii="PT Astra Serif" w:hAnsi="PT Astra Serif"/>
          <w:sz w:val="28"/>
          <w:szCs w:val="28"/>
          <w:lang w:val="ru-RU"/>
        </w:rPr>
        <w:t>Организация системы внутреннего обеспечения соответствия требованиям антимонопольного законодательства в администрации муниципального образования «</w:t>
      </w:r>
      <w:proofErr w:type="spellStart"/>
      <w:r w:rsidRPr="00692164"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 w:rsidRPr="00692164">
        <w:rPr>
          <w:rFonts w:ascii="PT Astra Serif" w:hAnsi="PT Astra Serif"/>
          <w:sz w:val="28"/>
          <w:szCs w:val="28"/>
          <w:lang w:val="ru-RU"/>
        </w:rPr>
        <w:t xml:space="preserve"> район» Ульяновской области </w:t>
      </w:r>
      <w:r w:rsidR="006D2F6C" w:rsidRPr="00855699">
        <w:rPr>
          <w:rFonts w:ascii="PT Astra Serif" w:hAnsi="PT Astra Serif"/>
          <w:color w:val="000000"/>
          <w:sz w:val="28"/>
          <w:szCs w:val="28"/>
          <w:lang w:val="ru-RU"/>
        </w:rPr>
        <w:t>(далее администрация)</w:t>
      </w:r>
      <w:r w:rsidR="006D2F6C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Pr="00692164">
        <w:rPr>
          <w:rFonts w:ascii="PT Astra Serif" w:hAnsi="PT Astra Serif"/>
          <w:sz w:val="28"/>
          <w:szCs w:val="28"/>
          <w:lang w:val="ru-RU"/>
        </w:rPr>
        <w:t>реализуется во исполнение Указа Президента Российской Федерации от 21.12.2017 № 618 «Об основных направлениях государственной политики по развитию конкуренции».</w:t>
      </w:r>
    </w:p>
    <w:p w:rsidR="00FC4188" w:rsidRPr="00855699" w:rsidRDefault="00FC4188" w:rsidP="00B32EB8">
      <w:pPr>
        <w:pStyle w:val="Textbody"/>
        <w:spacing w:after="0"/>
        <w:ind w:firstLine="658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>Постановлением муниципального образования «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район» Ульяновской области от 18.04.2019 № 415 «Об утверждении Положения о системе внутреннего обеспечения соответствия требованиям антимонопольного законодательства в администрации муниципального образования «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район» Ульяновской области» утверждено Положение об организации в 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>муниципальн</w:t>
      </w:r>
      <w:r w:rsidR="00692164">
        <w:rPr>
          <w:rFonts w:ascii="PT Astra Serif" w:hAnsi="PT Astra Serif"/>
          <w:color w:val="000000"/>
          <w:sz w:val="28"/>
          <w:szCs w:val="28"/>
          <w:lang w:val="ru-RU"/>
        </w:rPr>
        <w:t>ом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 образовани</w:t>
      </w:r>
      <w:r w:rsidR="00692164">
        <w:rPr>
          <w:rFonts w:ascii="PT Astra Serif" w:hAnsi="PT Astra Serif"/>
          <w:color w:val="000000"/>
          <w:sz w:val="28"/>
          <w:szCs w:val="28"/>
          <w:lang w:val="ru-RU"/>
        </w:rPr>
        <w:t>и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 «</w:t>
      </w:r>
      <w:proofErr w:type="spellStart"/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>Мелекесский</w:t>
      </w:r>
      <w:proofErr w:type="spellEnd"/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 район» Ульяновской области</w:t>
      </w:r>
      <w:r w:rsidR="00980165"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системы внутреннего обеспечения требованиям антимонопольного законодательства (антимонопольный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) (далее Положение об антимонопольном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комплаенсе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>)</w:t>
      </w:r>
      <w:r w:rsidR="00980165" w:rsidRPr="00855699">
        <w:rPr>
          <w:rFonts w:ascii="PT Astra Serif" w:hAnsi="PT Astra Serif"/>
          <w:sz w:val="28"/>
          <w:szCs w:val="28"/>
          <w:lang w:val="ru-RU"/>
        </w:rPr>
        <w:t>.</w:t>
      </w:r>
      <w:proofErr w:type="gramEnd"/>
    </w:p>
    <w:p w:rsidR="00554DC9" w:rsidRPr="00855699" w:rsidRDefault="00554DC9" w:rsidP="00B32EB8">
      <w:pPr>
        <w:pStyle w:val="a3"/>
        <w:spacing w:after="0" w:line="240" w:lineRule="auto"/>
        <w:ind w:firstLine="658"/>
        <w:jc w:val="both"/>
        <w:rPr>
          <w:rFonts w:ascii="PT Astra Serif" w:hAnsi="PT Astra Serif"/>
          <w:color w:val="000000"/>
          <w:sz w:val="28"/>
        </w:rPr>
      </w:pPr>
      <w:proofErr w:type="gramStart"/>
      <w:r w:rsidRPr="00855699">
        <w:rPr>
          <w:rFonts w:ascii="PT Astra Serif" w:hAnsi="PT Astra Serif"/>
          <w:color w:val="000000"/>
          <w:sz w:val="28"/>
        </w:rPr>
        <w:t xml:space="preserve">Методика оценки значений ключевых показателей </w:t>
      </w:r>
      <w:r w:rsidR="00AB3DAD" w:rsidRPr="00855699">
        <w:rPr>
          <w:rFonts w:ascii="PT Astra Serif" w:hAnsi="PT Astra Serif"/>
          <w:color w:val="000000"/>
          <w:sz w:val="28"/>
        </w:rPr>
        <w:t>эффективности</w:t>
      </w:r>
      <w:r w:rsidRPr="00855699">
        <w:rPr>
          <w:rFonts w:ascii="PT Astra Serif" w:hAnsi="PT Astra Serif"/>
          <w:color w:val="000000"/>
          <w:sz w:val="28"/>
        </w:rPr>
        <w:t xml:space="preserve"> для уполномоченных подразделений  и для администрации в целом утверждены распоряжением администрации от 30.10.2019 № 98-р «Об утверждении методики расчета ключевых показателей эффективности функционирования в администрации муниципального образования «</w:t>
      </w:r>
      <w:proofErr w:type="spellStart"/>
      <w:r w:rsidRPr="00855699">
        <w:rPr>
          <w:rFonts w:ascii="PT Astra Serif" w:hAnsi="PT Astra Serif"/>
          <w:color w:val="000000"/>
          <w:sz w:val="28"/>
        </w:rPr>
        <w:t>Мелекесский</w:t>
      </w:r>
      <w:proofErr w:type="spellEnd"/>
      <w:r w:rsidRPr="00855699">
        <w:rPr>
          <w:rFonts w:ascii="PT Astra Serif" w:hAnsi="PT Astra Serif"/>
          <w:color w:val="000000"/>
          <w:sz w:val="28"/>
        </w:rPr>
        <w:t xml:space="preserve"> район» Ульяновской области антимонопольного </w:t>
      </w:r>
      <w:proofErr w:type="spellStart"/>
      <w:r w:rsidRPr="00855699">
        <w:rPr>
          <w:rFonts w:ascii="PT Astra Serif" w:hAnsi="PT Astra Serif"/>
          <w:color w:val="000000"/>
          <w:sz w:val="28"/>
        </w:rPr>
        <w:t>комплаенса</w:t>
      </w:r>
      <w:proofErr w:type="spellEnd"/>
      <w:r w:rsidR="00AB3DAD">
        <w:rPr>
          <w:rFonts w:ascii="PT Astra Serif" w:hAnsi="PT Astra Serif"/>
          <w:color w:val="000000"/>
          <w:sz w:val="28"/>
        </w:rPr>
        <w:t>»</w:t>
      </w:r>
      <w:r w:rsidRPr="00855699">
        <w:rPr>
          <w:rFonts w:ascii="PT Astra Serif" w:hAnsi="PT Astra Serif"/>
          <w:color w:val="000000"/>
          <w:sz w:val="28"/>
        </w:rPr>
        <w:t xml:space="preserve">, </w:t>
      </w:r>
      <w:r w:rsidR="007C434B" w:rsidRPr="00855699">
        <w:rPr>
          <w:rFonts w:ascii="PT Astra Serif" w:hAnsi="PT Astra Serif"/>
          <w:color w:val="000000"/>
          <w:sz w:val="28"/>
        </w:rPr>
        <w:t>утверждены к</w:t>
      </w:r>
      <w:r w:rsidRPr="00855699">
        <w:rPr>
          <w:rFonts w:ascii="PT Astra Serif" w:hAnsi="PT Astra Serif"/>
          <w:color w:val="000000"/>
          <w:sz w:val="28"/>
        </w:rPr>
        <w:t xml:space="preserve">лючевые показатели эффективности функционирования в администрации антимонопольного </w:t>
      </w:r>
      <w:proofErr w:type="spellStart"/>
      <w:r w:rsidRPr="00855699">
        <w:rPr>
          <w:rFonts w:ascii="PT Astra Serif" w:hAnsi="PT Astra Serif"/>
          <w:color w:val="000000"/>
          <w:sz w:val="28"/>
        </w:rPr>
        <w:t>комплаенса</w:t>
      </w:r>
      <w:proofErr w:type="spellEnd"/>
      <w:r w:rsidR="007C434B" w:rsidRPr="00855699">
        <w:rPr>
          <w:rFonts w:ascii="PT Astra Serif" w:hAnsi="PT Astra Serif"/>
          <w:color w:val="000000"/>
          <w:sz w:val="28"/>
        </w:rPr>
        <w:t>, карта рисков нарушения антимонопольного законодательства и план по снижению рисков нарушения антимонопольного законодательства.</w:t>
      </w:r>
      <w:proofErr w:type="gramEnd"/>
    </w:p>
    <w:p w:rsidR="00980165" w:rsidRPr="00855699" w:rsidRDefault="00980165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 xml:space="preserve">Положением об антимонопольном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комплаенсе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функции уполномоченного подразделения, связанные с организацией и </w:t>
      </w:r>
      <w:r w:rsidRPr="00855699">
        <w:rPr>
          <w:rFonts w:ascii="PT Astra Serif" w:hAnsi="PT Astra Serif"/>
          <w:sz w:val="28"/>
          <w:szCs w:val="28"/>
          <w:lang w:val="ru-RU"/>
        </w:rPr>
        <w:lastRenderedPageBreak/>
        <w:t xml:space="preserve">функционированием антимонопольного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комплаенса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>, распределены между структурными подразделениями администрации в соответствии с их компетенцией:</w:t>
      </w:r>
      <w:proofErr w:type="gramEnd"/>
    </w:p>
    <w:p w:rsidR="00980165" w:rsidRPr="00855699" w:rsidRDefault="00980165" w:rsidP="00B32EB8">
      <w:pPr>
        <w:pStyle w:val="Textbody"/>
        <w:spacing w:after="0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>- управлением экономики;</w:t>
      </w:r>
    </w:p>
    <w:p w:rsidR="00980165" w:rsidRPr="00855699" w:rsidRDefault="00013F41" w:rsidP="00B32EB8">
      <w:pPr>
        <w:pStyle w:val="Textbody"/>
        <w:spacing w:after="0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-</w:t>
      </w:r>
      <w:r w:rsidR="00980165" w:rsidRPr="00855699">
        <w:rPr>
          <w:rFonts w:ascii="PT Astra Serif" w:hAnsi="PT Astra Serif"/>
          <w:sz w:val="28"/>
          <w:szCs w:val="28"/>
          <w:lang w:val="ru-RU"/>
        </w:rPr>
        <w:t xml:space="preserve">отделом правового обеспечения; </w:t>
      </w:r>
    </w:p>
    <w:p w:rsidR="00980165" w:rsidRPr="00855699" w:rsidRDefault="00980165" w:rsidP="00B32EB8">
      <w:pPr>
        <w:pStyle w:val="Textbody"/>
        <w:spacing w:after="0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- финансовым управлением; </w:t>
      </w:r>
    </w:p>
    <w:p w:rsidR="00980165" w:rsidRPr="00855699" w:rsidRDefault="00980165" w:rsidP="00B32EB8">
      <w:pPr>
        <w:pStyle w:val="Textbody"/>
        <w:spacing w:after="0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>-отделом муниципальной службы кадров и архивного дела администрации.</w:t>
      </w:r>
    </w:p>
    <w:p w:rsidR="00980165" w:rsidRPr="00855699" w:rsidRDefault="00980165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Коллегиальным органом, осуществляющим оценку эффективности организации и функционирования антимонопольного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комплаенса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в администрации, определен 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Совет по вопросам общественного контроля </w:t>
      </w:r>
      <w:r w:rsidRPr="00855699">
        <w:rPr>
          <w:rFonts w:ascii="PT Astra Serif" w:hAnsi="PT Astra Serif"/>
          <w:color w:val="000000"/>
          <w:sz w:val="28"/>
          <w:szCs w:val="28"/>
        </w:rPr>
        <w:t> 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при </w:t>
      </w:r>
      <w:r w:rsidRPr="00855699">
        <w:rPr>
          <w:rFonts w:ascii="PT Astra Serif" w:hAnsi="PT Astra Serif"/>
          <w:sz w:val="28"/>
          <w:szCs w:val="28"/>
          <w:lang w:val="ru-RU"/>
        </w:rPr>
        <w:t>администрации.</w:t>
      </w:r>
    </w:p>
    <w:p w:rsidR="00FF7403" w:rsidRPr="00855699" w:rsidRDefault="00980165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 xml:space="preserve">В целях </w:t>
      </w:r>
      <w:r w:rsidR="00FF7403" w:rsidRPr="00855699">
        <w:rPr>
          <w:rFonts w:ascii="PT Astra Serif" w:hAnsi="PT Astra Serif"/>
          <w:sz w:val="28"/>
          <w:szCs w:val="28"/>
          <w:lang w:val="ru-RU"/>
        </w:rPr>
        <w:t xml:space="preserve">выявления и исключения рисков нарушения антимонопольного законодательства,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обеспечения открытости и доступа к информации об организации и функционировании антимонопольного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комплаенса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в администрации на официальном сайте администрации в информационно-</w:t>
      </w:r>
      <w:r w:rsidRPr="00855699">
        <w:rPr>
          <w:rFonts w:ascii="PT Astra Serif" w:hAnsi="PT Astra Serif"/>
          <w:sz w:val="28"/>
          <w:szCs w:val="28"/>
          <w:lang w:val="ru-RU"/>
        </w:rPr>
        <w:softHyphen/>
        <w:t>телекоммуникационной сети Интернет</w:t>
      </w:r>
      <w:r w:rsidR="0069216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52BDA">
        <w:rPr>
          <w:rFonts w:ascii="PT Astra Serif" w:hAnsi="PT Astra Serif"/>
          <w:sz w:val="28"/>
          <w:szCs w:val="28"/>
          <w:lang w:val="ru-RU"/>
        </w:rPr>
        <w:t xml:space="preserve">(по </w:t>
      </w:r>
      <w:r w:rsidR="00692164">
        <w:rPr>
          <w:rFonts w:ascii="PT Astra Serif" w:hAnsi="PT Astra Serif"/>
          <w:sz w:val="28"/>
          <w:szCs w:val="28"/>
          <w:lang w:val="ru-RU"/>
        </w:rPr>
        <w:t xml:space="preserve">адресу: </w:t>
      </w:r>
      <w:hyperlink r:id="rId6" w:history="1">
        <w:r w:rsidR="00692164" w:rsidRPr="00552BDA">
          <w:rPr>
            <w:rFonts w:ascii="PT Astra Serif" w:hAnsi="PT Astra Serif"/>
            <w:sz w:val="28"/>
            <w:szCs w:val="28"/>
            <w:lang w:val="ru-RU"/>
          </w:rPr>
          <w:t>http://adm-melekess.ru/municipalnyi-zakaz/antimonopolnyi-komplaens</w:t>
        </w:r>
      </w:hyperlink>
      <w:r w:rsidR="00552BDA">
        <w:rPr>
          <w:rFonts w:ascii="PT Astra Serif" w:hAnsi="PT Astra Serif"/>
          <w:sz w:val="28"/>
          <w:szCs w:val="28"/>
          <w:lang w:val="ru-RU"/>
        </w:rPr>
        <w:t>)</w:t>
      </w:r>
      <w:r w:rsidR="00311F9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55699">
        <w:rPr>
          <w:rFonts w:ascii="PT Astra Serif" w:hAnsi="PT Astra Serif"/>
          <w:sz w:val="28"/>
          <w:szCs w:val="28"/>
          <w:lang w:val="ru-RU"/>
        </w:rPr>
        <w:t>(далее на официальном сайте) создан раздел «Муниципальны</w:t>
      </w:r>
      <w:r w:rsidR="00554DC9" w:rsidRPr="00855699">
        <w:rPr>
          <w:rFonts w:ascii="PT Astra Serif" w:hAnsi="PT Astra Serif"/>
          <w:sz w:val="28"/>
          <w:szCs w:val="28"/>
          <w:lang w:val="ru-RU"/>
        </w:rPr>
        <w:t>й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54DC9" w:rsidRPr="00855699">
        <w:rPr>
          <w:rFonts w:ascii="PT Astra Serif" w:hAnsi="PT Astra Serif"/>
          <w:sz w:val="28"/>
          <w:szCs w:val="28"/>
          <w:lang w:val="ru-RU"/>
        </w:rPr>
        <w:t>заказ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и а</w:t>
      </w:r>
      <w:r w:rsidR="00FF7403" w:rsidRPr="00855699">
        <w:rPr>
          <w:rFonts w:ascii="PT Astra Serif" w:hAnsi="PT Astra Serif"/>
          <w:sz w:val="28"/>
          <w:szCs w:val="28"/>
          <w:lang w:val="ru-RU"/>
        </w:rPr>
        <w:t xml:space="preserve">нтимонопольный </w:t>
      </w:r>
      <w:proofErr w:type="spellStart"/>
      <w:r w:rsidR="00FF7403" w:rsidRPr="00855699">
        <w:rPr>
          <w:rFonts w:ascii="PT Astra Serif" w:hAnsi="PT Astra Serif"/>
          <w:sz w:val="28"/>
          <w:szCs w:val="28"/>
          <w:lang w:val="ru-RU"/>
        </w:rPr>
        <w:t>комплаенс</w:t>
      </w:r>
      <w:proofErr w:type="spellEnd"/>
      <w:r w:rsidR="00FF7403" w:rsidRPr="00855699">
        <w:rPr>
          <w:rFonts w:ascii="PT Astra Serif" w:hAnsi="PT Astra Serif"/>
          <w:sz w:val="28"/>
          <w:szCs w:val="28"/>
          <w:lang w:val="ru-RU"/>
        </w:rPr>
        <w:t>»</w:t>
      </w:r>
      <w:r w:rsidR="00311F9C">
        <w:rPr>
          <w:rFonts w:ascii="PT Astra Serif" w:hAnsi="PT Astra Serif"/>
          <w:sz w:val="28"/>
          <w:szCs w:val="28"/>
          <w:lang w:val="ru-RU"/>
        </w:rPr>
        <w:t>,</w:t>
      </w:r>
      <w:r w:rsidR="00FF7403" w:rsidRPr="00855699">
        <w:rPr>
          <w:rFonts w:ascii="PT Astra Serif" w:hAnsi="PT Astra Serif"/>
          <w:sz w:val="28"/>
          <w:szCs w:val="28"/>
          <w:lang w:val="ru-RU"/>
        </w:rPr>
        <w:t xml:space="preserve"> в котором размещен  исчерпывающий перечень действующих правовых актов администрации с приложением</w:t>
      </w:r>
      <w:proofErr w:type="gramEnd"/>
      <w:r w:rsidR="00FF7403" w:rsidRPr="00855699">
        <w:rPr>
          <w:rFonts w:ascii="PT Astra Serif" w:hAnsi="PT Astra Serif"/>
          <w:sz w:val="28"/>
          <w:szCs w:val="28"/>
          <w:lang w:val="ru-RU"/>
        </w:rPr>
        <w:t xml:space="preserve"> соответствующих правовых актов, реализация которых связана с соблюдением требований антимонопольного законодательства.</w:t>
      </w:r>
    </w:p>
    <w:p w:rsidR="00A167E1" w:rsidRPr="00692164" w:rsidRDefault="00FF7403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692164">
        <w:rPr>
          <w:rFonts w:ascii="PT Astra Serif" w:hAnsi="PT Astra Serif"/>
          <w:sz w:val="28"/>
          <w:szCs w:val="28"/>
          <w:lang w:val="ru-RU"/>
        </w:rPr>
        <w:t>Для проведения анализа проектов правовых актов администрации на предмет их соответствия антимонопольному законодательству администрацией проекты правовых актов размещаются на официальном сайте администрации в информационно-телекоммуникационной сети «Интернет» в разделе «</w:t>
      </w:r>
      <w:r w:rsidR="00A167E1" w:rsidRPr="00692164">
        <w:rPr>
          <w:rFonts w:ascii="PT Astra Serif" w:hAnsi="PT Astra Serif"/>
          <w:sz w:val="28"/>
          <w:szCs w:val="28"/>
          <w:lang w:val="ru-RU"/>
        </w:rPr>
        <w:t>Проекты муниципальных правовых актов</w:t>
      </w:r>
      <w:r w:rsidRPr="00692164">
        <w:rPr>
          <w:rFonts w:ascii="PT Astra Serif" w:hAnsi="PT Astra Serif"/>
          <w:sz w:val="28"/>
          <w:szCs w:val="28"/>
          <w:lang w:val="ru-RU"/>
        </w:rPr>
        <w:t>»</w:t>
      </w:r>
      <w:r w:rsidR="00A167E1" w:rsidRPr="00692164">
        <w:rPr>
          <w:rFonts w:ascii="PT Astra Serif" w:hAnsi="PT Astra Serif"/>
          <w:sz w:val="28"/>
          <w:szCs w:val="28"/>
          <w:lang w:val="ru-RU"/>
        </w:rPr>
        <w:t xml:space="preserve">. В данной вкладке указано, что замечания и предложения принимаются в течение пятнадцати дней с момента размещения. Замечания и предложения организаций и граждан в рамках анализа действующих нормативных правовых актов администрации по Перечню актов на предмет их влияния на конкуренцию и нарушений антимонопольного законодательства </w:t>
      </w:r>
      <w:r w:rsidR="00692164">
        <w:rPr>
          <w:rFonts w:ascii="PT Astra Serif" w:hAnsi="PT Astra Serif"/>
          <w:sz w:val="28"/>
          <w:szCs w:val="28"/>
          <w:lang w:val="ru-RU"/>
        </w:rPr>
        <w:t>за 20</w:t>
      </w:r>
      <w:r w:rsidR="00C75EFC">
        <w:rPr>
          <w:rFonts w:ascii="PT Astra Serif" w:hAnsi="PT Astra Serif"/>
          <w:sz w:val="28"/>
          <w:szCs w:val="28"/>
          <w:lang w:val="ru-RU"/>
        </w:rPr>
        <w:t>20</w:t>
      </w:r>
      <w:r w:rsidR="00692164">
        <w:rPr>
          <w:rFonts w:ascii="PT Astra Serif" w:hAnsi="PT Astra Serif"/>
          <w:sz w:val="28"/>
          <w:szCs w:val="28"/>
          <w:lang w:val="ru-RU"/>
        </w:rPr>
        <w:t xml:space="preserve"> год </w:t>
      </w:r>
      <w:r w:rsidR="00A167E1" w:rsidRPr="00692164">
        <w:rPr>
          <w:rFonts w:ascii="PT Astra Serif" w:hAnsi="PT Astra Serif"/>
          <w:sz w:val="28"/>
          <w:szCs w:val="28"/>
          <w:lang w:val="ru-RU"/>
        </w:rPr>
        <w:t>в адрес администрации не поступ</w:t>
      </w:r>
      <w:r w:rsidR="00692164">
        <w:rPr>
          <w:rFonts w:ascii="PT Astra Serif" w:hAnsi="PT Astra Serif"/>
          <w:sz w:val="28"/>
          <w:szCs w:val="28"/>
          <w:lang w:val="ru-RU"/>
        </w:rPr>
        <w:t>али</w:t>
      </w:r>
      <w:r w:rsidR="00A167E1" w:rsidRPr="00692164">
        <w:rPr>
          <w:rFonts w:ascii="PT Astra Serif" w:hAnsi="PT Astra Serif"/>
          <w:sz w:val="28"/>
          <w:szCs w:val="28"/>
          <w:lang w:val="ru-RU"/>
        </w:rPr>
        <w:t>.</w:t>
      </w:r>
    </w:p>
    <w:p w:rsidR="00A167E1" w:rsidRPr="00855699" w:rsidRDefault="00A167E1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>По итогам проведенного анализа правовых актов (проектов правовых актов) администрацией сделан вывод об их соответствии антимонопольному законодательству, о нецелесообразности внесения изменений в действующие правовые акты администрации.</w:t>
      </w:r>
    </w:p>
    <w:p w:rsidR="007813C4" w:rsidRPr="00855699" w:rsidRDefault="007813C4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 xml:space="preserve">Во исполнение раздела  IV Положения об антимонопольном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комплаенсе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проведен анализ информации о наличии нарушений антимонопольного законодательства в деятельности администрации за период 2017 - 20</w:t>
      </w:r>
      <w:r w:rsidR="002A30AE">
        <w:rPr>
          <w:rFonts w:ascii="PT Astra Serif" w:hAnsi="PT Astra Serif"/>
          <w:sz w:val="28"/>
          <w:szCs w:val="28"/>
          <w:lang w:val="ru-RU"/>
        </w:rPr>
        <w:t>20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годов, предоставленной структурными подразделениями.</w:t>
      </w:r>
      <w:proofErr w:type="gramEnd"/>
    </w:p>
    <w:p w:rsidR="00EC23F8" w:rsidRDefault="001B7522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По результатам анализа правоприменительной практики администрации по делам </w:t>
      </w:r>
      <w:r w:rsidR="00EC23F8" w:rsidRPr="00855699">
        <w:rPr>
          <w:rFonts w:ascii="PT Astra Serif" w:hAnsi="PT Astra Serif"/>
          <w:sz w:val="28"/>
          <w:szCs w:val="28"/>
          <w:lang w:val="ru-RU"/>
        </w:rPr>
        <w:t>УФАС по Ульяновской области получены следующие результаты:</w:t>
      </w:r>
    </w:p>
    <w:p w:rsidR="004A4391" w:rsidRPr="00855699" w:rsidRDefault="004A4391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</w:p>
    <w:p w:rsidR="00EC23F8" w:rsidRDefault="001B7522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lastRenderedPageBreak/>
        <w:t>В 2017 году администрации муниципального образования «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район» выдано предупреждение о прекращении действий (бездействия), которые содержат признаки нарушения антимонопольного законодательства, выразившихся в неправомерной передаче объектов водопроводных сетей 2013-2014 годов постройки </w:t>
      </w: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>в</w:t>
      </w:r>
      <w:proofErr w:type="gramEnd"/>
      <w:r w:rsidRPr="00855699">
        <w:rPr>
          <w:rFonts w:ascii="PT Astra Serif" w:hAnsi="PT Astra Serif"/>
          <w:sz w:val="28"/>
          <w:szCs w:val="28"/>
          <w:lang w:val="ru-RU"/>
        </w:rPr>
        <w:t xml:space="preserve">. </w:t>
      </w: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>с</w:t>
      </w:r>
      <w:proofErr w:type="gramEnd"/>
      <w:r w:rsidRPr="00855699">
        <w:rPr>
          <w:rFonts w:ascii="PT Astra Serif" w:hAnsi="PT Astra Serif"/>
          <w:sz w:val="28"/>
          <w:szCs w:val="28"/>
          <w:lang w:val="ru-RU"/>
        </w:rPr>
        <w:t>. Русский Мелекесс ООО «РК-Центр» (предупреждение №3044-04 от 22.06.2017).</w:t>
      </w:r>
      <w:r w:rsidR="00EC23F8" w:rsidRPr="00855699">
        <w:rPr>
          <w:rFonts w:ascii="PT Astra Serif" w:hAnsi="PT Astra Serif"/>
          <w:sz w:val="28"/>
          <w:szCs w:val="28"/>
          <w:lang w:val="ru-RU"/>
        </w:rPr>
        <w:t xml:space="preserve"> По вышеуказанному предупреждению проведена работа,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C23F8" w:rsidRPr="00855699">
        <w:rPr>
          <w:rFonts w:ascii="PT Astra Serif" w:hAnsi="PT Astra Serif"/>
          <w:sz w:val="28"/>
          <w:szCs w:val="28"/>
          <w:lang w:val="ru-RU"/>
        </w:rPr>
        <w:t>результаты исполнения направлялись администрацией в УФАС по Ульяновской области для контроля исполнения.</w:t>
      </w:r>
    </w:p>
    <w:p w:rsidR="00BE0BC6" w:rsidRPr="00BE0BC6" w:rsidRDefault="00BE0BC6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BE0BC6">
        <w:rPr>
          <w:rFonts w:ascii="PT Astra Serif" w:hAnsi="PT Astra Serif"/>
          <w:sz w:val="28"/>
          <w:szCs w:val="28"/>
          <w:lang w:val="ru-RU"/>
        </w:rPr>
        <w:t>Анализ информации о наличии нарушений антимонопольного законодательства в сфере закупок товаров, работ, услуг для обеспечения муниципальных нужд показал следующее:</w:t>
      </w:r>
    </w:p>
    <w:p w:rsidR="00BE0BC6" w:rsidRPr="00BE0BC6" w:rsidRDefault="00BE0BC6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BE0BC6">
        <w:rPr>
          <w:rFonts w:ascii="PT Astra Serif" w:hAnsi="PT Astra Serif"/>
          <w:sz w:val="28"/>
          <w:szCs w:val="28"/>
          <w:lang w:val="ru-RU"/>
        </w:rPr>
        <w:t xml:space="preserve">В 2017 году в Управление Федеральной антимонопольной службы по </w:t>
      </w:r>
      <w:r>
        <w:rPr>
          <w:rFonts w:ascii="PT Astra Serif" w:hAnsi="PT Astra Serif"/>
          <w:sz w:val="28"/>
          <w:szCs w:val="28"/>
          <w:lang w:val="ru-RU"/>
        </w:rPr>
        <w:t>Ульяновской области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 на действия (бездействия) муниципальных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0BC6">
        <w:rPr>
          <w:rFonts w:ascii="PT Astra Serif" w:hAnsi="PT Astra Serif"/>
          <w:sz w:val="28"/>
          <w:szCs w:val="28"/>
          <w:lang w:val="ru-RU"/>
        </w:rPr>
        <w:t>заказчиков,</w:t>
      </w:r>
      <w:r w:rsidR="004E4DC0" w:rsidRPr="004E4DC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 расположенных на территории 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 района</w:t>
      </w:r>
      <w:r w:rsidR="004E4DC0">
        <w:rPr>
          <w:rFonts w:ascii="PT Astra Serif" w:hAnsi="PT Astra Serif"/>
          <w:sz w:val="28"/>
          <w:szCs w:val="28"/>
          <w:lang w:val="ru-RU"/>
        </w:rPr>
        <w:t>,</w:t>
      </w:r>
      <w:r w:rsidR="004E4DC0" w:rsidRPr="004E4DC0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E4DC0" w:rsidRPr="00BE0BC6">
        <w:rPr>
          <w:rFonts w:ascii="PT Astra Serif" w:hAnsi="PT Astra Serif"/>
          <w:sz w:val="28"/>
          <w:szCs w:val="28"/>
          <w:lang w:val="ru-RU"/>
        </w:rPr>
        <w:t>членов комиссий, уполномоченного органа</w:t>
      </w:r>
      <w:r w:rsidR="004E4DC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подано </w:t>
      </w:r>
      <w:r>
        <w:rPr>
          <w:rFonts w:ascii="PT Astra Serif" w:hAnsi="PT Astra Serif"/>
          <w:sz w:val="28"/>
          <w:szCs w:val="28"/>
          <w:lang w:val="ru-RU"/>
        </w:rPr>
        <w:t>2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 жалоб</w:t>
      </w:r>
      <w:r>
        <w:rPr>
          <w:rFonts w:ascii="PT Astra Serif" w:hAnsi="PT Astra Serif"/>
          <w:sz w:val="28"/>
          <w:szCs w:val="28"/>
          <w:lang w:val="ru-RU"/>
        </w:rPr>
        <w:t>ы, жалобы признаны обоснованными,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 выявлены признаки н</w:t>
      </w:r>
      <w:r>
        <w:rPr>
          <w:rFonts w:ascii="PT Astra Serif" w:hAnsi="PT Astra Serif"/>
          <w:sz w:val="28"/>
          <w:szCs w:val="28"/>
          <w:lang w:val="ru-RU"/>
        </w:rPr>
        <w:t>а</w:t>
      </w:r>
      <w:r w:rsidRPr="00BE0BC6">
        <w:rPr>
          <w:rFonts w:ascii="PT Astra Serif" w:hAnsi="PT Astra Serif"/>
          <w:sz w:val="28"/>
          <w:szCs w:val="28"/>
          <w:lang w:val="ru-RU"/>
        </w:rPr>
        <w:t>рушений в работе членов комиссий, уполномоченного органа и заказчика,</w:t>
      </w:r>
      <w:r>
        <w:rPr>
          <w:rFonts w:ascii="PT Astra Serif" w:hAnsi="PT Astra Serif"/>
          <w:sz w:val="28"/>
          <w:szCs w:val="28"/>
          <w:lang w:val="ru-RU"/>
        </w:rPr>
        <w:t xml:space="preserve"> по 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 жалобам вынесены решения и предписания</w:t>
      </w:r>
      <w:r w:rsidR="00283FB2">
        <w:rPr>
          <w:rFonts w:ascii="PT Astra Serif" w:hAnsi="PT Astra Serif"/>
          <w:sz w:val="28"/>
          <w:szCs w:val="28"/>
          <w:lang w:val="ru-RU"/>
        </w:rPr>
        <w:t xml:space="preserve"> (6 предписаний)</w:t>
      </w:r>
      <w:r w:rsidRPr="00BE0BC6">
        <w:rPr>
          <w:rFonts w:ascii="PT Astra Serif" w:hAnsi="PT Astra Serif"/>
          <w:sz w:val="28"/>
          <w:szCs w:val="28"/>
          <w:lang w:val="ru-RU"/>
        </w:rPr>
        <w:t>.</w:t>
      </w:r>
    </w:p>
    <w:p w:rsidR="00EC23F8" w:rsidRPr="00855699" w:rsidRDefault="00C75EFC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В 2020 году в 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Управление Федеральной антимонопольной службы по </w:t>
      </w:r>
      <w:r>
        <w:rPr>
          <w:rFonts w:ascii="PT Astra Serif" w:hAnsi="PT Astra Serif"/>
          <w:sz w:val="28"/>
          <w:szCs w:val="28"/>
          <w:lang w:val="ru-RU"/>
        </w:rPr>
        <w:t>Ульяновской области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 на действия (бездействия) муниципальных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0BC6">
        <w:rPr>
          <w:rFonts w:ascii="PT Astra Serif" w:hAnsi="PT Astra Serif"/>
          <w:sz w:val="28"/>
          <w:szCs w:val="28"/>
          <w:lang w:val="ru-RU"/>
        </w:rPr>
        <w:t>заказчиков,</w:t>
      </w:r>
      <w:r w:rsidRPr="004E4DC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 расположенных на территории 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 района,</w:t>
      </w:r>
      <w:r w:rsidRPr="004E4DC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0BC6">
        <w:rPr>
          <w:rFonts w:ascii="PT Astra Serif" w:hAnsi="PT Astra Serif"/>
          <w:sz w:val="28"/>
          <w:szCs w:val="28"/>
          <w:lang w:val="ru-RU"/>
        </w:rPr>
        <w:t>членов комиссий, уполномоченного органа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0BC6">
        <w:rPr>
          <w:rFonts w:ascii="PT Astra Serif" w:hAnsi="PT Astra Serif"/>
          <w:sz w:val="28"/>
          <w:szCs w:val="28"/>
          <w:lang w:val="ru-RU"/>
        </w:rPr>
        <w:t>подан</w:t>
      </w:r>
      <w:r>
        <w:rPr>
          <w:rFonts w:ascii="PT Astra Serif" w:hAnsi="PT Astra Serif"/>
          <w:sz w:val="28"/>
          <w:szCs w:val="28"/>
          <w:lang w:val="ru-RU"/>
        </w:rPr>
        <w:t>а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1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 жалоб</w:t>
      </w:r>
      <w:r>
        <w:rPr>
          <w:rFonts w:ascii="PT Astra Serif" w:hAnsi="PT Astra Serif"/>
          <w:sz w:val="28"/>
          <w:szCs w:val="28"/>
          <w:lang w:val="ru-RU"/>
        </w:rPr>
        <w:t xml:space="preserve">а, жалоба признана не обоснованной (решение от 21.09.2020 по </w:t>
      </w:r>
      <w:r w:rsidRPr="00C75EFC">
        <w:rPr>
          <w:rFonts w:ascii="PT Astra Serif" w:hAnsi="PT Astra Serif"/>
          <w:sz w:val="28"/>
          <w:szCs w:val="28"/>
          <w:lang w:val="ru-RU"/>
        </w:rPr>
        <w:t>делу № 073/06/14-504/2020</w:t>
      </w:r>
      <w:r>
        <w:rPr>
          <w:rFonts w:ascii="PT Astra Serif" w:hAnsi="PT Astra Serif"/>
          <w:sz w:val="28"/>
          <w:szCs w:val="28"/>
          <w:lang w:val="ru-RU"/>
        </w:rPr>
        <w:t xml:space="preserve">). </w:t>
      </w:r>
      <w:r w:rsidR="001B7522" w:rsidRPr="00855699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0D1894">
        <w:rPr>
          <w:rFonts w:ascii="PT Astra Serif" w:hAnsi="PT Astra Serif"/>
          <w:sz w:val="28"/>
          <w:szCs w:val="28"/>
          <w:lang w:val="ru-RU"/>
        </w:rPr>
        <w:t>2020 году</w:t>
      </w:r>
      <w:r w:rsidR="001B7522"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C23F8" w:rsidRPr="00855699">
        <w:rPr>
          <w:rFonts w:ascii="PT Astra Serif" w:hAnsi="PT Astra Serif"/>
          <w:sz w:val="28"/>
          <w:szCs w:val="28"/>
          <w:lang w:val="ru-RU"/>
        </w:rPr>
        <w:t xml:space="preserve">нарушений антимонопольного законодательства не выявлено. </w:t>
      </w:r>
    </w:p>
    <w:p w:rsidR="007813C4" w:rsidRPr="00855699" w:rsidRDefault="00EC23F8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>Правовые акты администрации, в которых УФАС по Ульяновской области выявлены нарушения антимонопольного законодательства в указанный период, в администрации отсутствуют.</w:t>
      </w:r>
    </w:p>
    <w:p w:rsidR="00E36F4E" w:rsidRPr="00855699" w:rsidRDefault="00E36F4E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В целях выявления рисков нарушения антимонопольного законодательства администрацией осуществлен ряд мероприятий, предусмотренных Положением об </w:t>
      </w: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>антимонопольном</w:t>
      </w:r>
      <w:proofErr w:type="gramEnd"/>
      <w:r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комплаенсе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>, а именно:</w:t>
      </w:r>
    </w:p>
    <w:p w:rsidR="00E36F4E" w:rsidRPr="00855699" w:rsidRDefault="00E36F4E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>- запрошены предложения от структурных подразделений администрации о наиболее вероятных нарушениях антимонопольного законодательства со стороны структурных подразделений администрации;</w:t>
      </w:r>
    </w:p>
    <w:p w:rsidR="00E36F4E" w:rsidRPr="00855699" w:rsidRDefault="00E36F4E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 xml:space="preserve">- проведена оценка поступивших предложений структурных подразделений администрации с учетом ряда показателей (отрицательное влияние на отношение институтов гражданского общества к деятельности администрации </w:t>
      </w:r>
      <w:r w:rsidR="00692164">
        <w:rPr>
          <w:rFonts w:ascii="PT Astra Serif" w:hAnsi="PT Astra Serif"/>
          <w:sz w:val="28"/>
          <w:szCs w:val="28"/>
          <w:lang w:val="ru-RU"/>
        </w:rPr>
        <w:t xml:space="preserve">по развитию конкуренции, </w:t>
      </w:r>
      <w:r w:rsidRPr="00855699">
        <w:rPr>
          <w:rFonts w:ascii="PT Astra Serif" w:hAnsi="PT Astra Serif"/>
          <w:sz w:val="28"/>
          <w:szCs w:val="28"/>
          <w:lang w:val="ru-RU"/>
        </w:rPr>
        <w:t>выдача предупреждения/предписания о прекращении действий (бездействия), которые содержат признаки нарушения антимонопольного закон</w:t>
      </w:r>
      <w:r w:rsidR="00692164">
        <w:rPr>
          <w:rFonts w:ascii="PT Astra Serif" w:hAnsi="PT Astra Serif"/>
          <w:sz w:val="28"/>
          <w:szCs w:val="28"/>
          <w:lang w:val="ru-RU"/>
        </w:rPr>
        <w:t xml:space="preserve">одательства,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возбуждение дела о нарушении ан</w:t>
      </w:r>
      <w:r w:rsidR="00692164">
        <w:rPr>
          <w:rFonts w:ascii="PT Astra Serif" w:hAnsi="PT Astra Serif"/>
          <w:sz w:val="28"/>
          <w:szCs w:val="28"/>
          <w:lang w:val="ru-RU"/>
        </w:rPr>
        <w:t>тимонопольного законодательства,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привлечение к административной ответственности на должностных лиц администрации).</w:t>
      </w:r>
      <w:proofErr w:type="gramEnd"/>
    </w:p>
    <w:p w:rsidR="00E36F4E" w:rsidRPr="00855699" w:rsidRDefault="00E36F4E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Согласно разделу </w:t>
      </w:r>
      <w:r w:rsidRPr="00855699">
        <w:rPr>
          <w:rFonts w:ascii="PT Astra Serif" w:hAnsi="PT Astra Serif"/>
          <w:color w:val="000000"/>
          <w:sz w:val="28"/>
          <w:szCs w:val="28"/>
        </w:rPr>
        <w:t>V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Положения об антимонопольном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комплаенсе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администрацией по результатам </w:t>
      </w: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 xml:space="preserve">проведения оценки рисков нарушения </w:t>
      </w:r>
      <w:r w:rsidRPr="00855699">
        <w:rPr>
          <w:rFonts w:ascii="PT Astra Serif" w:hAnsi="PT Astra Serif"/>
          <w:sz w:val="28"/>
          <w:szCs w:val="28"/>
          <w:lang w:val="ru-RU"/>
        </w:rPr>
        <w:lastRenderedPageBreak/>
        <w:t>антимонопольного законодательства</w:t>
      </w:r>
      <w:proofErr w:type="gramEnd"/>
      <w:r w:rsidRPr="00855699">
        <w:rPr>
          <w:rFonts w:ascii="PT Astra Serif" w:hAnsi="PT Astra Serif"/>
          <w:sz w:val="28"/>
          <w:szCs w:val="28"/>
          <w:lang w:val="ru-RU"/>
        </w:rPr>
        <w:t xml:space="preserve"> и с учетом поступивших предложений структурных подразделений администрации составлена Карта рисков нарушения антимонопольного законодательства в администрации на 20</w:t>
      </w:r>
      <w:r w:rsidR="000D1894">
        <w:rPr>
          <w:rFonts w:ascii="PT Astra Serif" w:hAnsi="PT Astra Serif"/>
          <w:sz w:val="28"/>
          <w:szCs w:val="28"/>
          <w:lang w:val="ru-RU"/>
        </w:rPr>
        <w:t xml:space="preserve">20 </w:t>
      </w:r>
      <w:r w:rsidRPr="00855699">
        <w:rPr>
          <w:rFonts w:ascii="PT Astra Serif" w:hAnsi="PT Astra Serif"/>
          <w:sz w:val="28"/>
          <w:szCs w:val="28"/>
          <w:lang w:val="ru-RU"/>
        </w:rPr>
        <w:t>год (далее - Карта рисков).</w:t>
      </w:r>
      <w:r w:rsidR="00FB43AC"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55699">
        <w:rPr>
          <w:rFonts w:ascii="PT Astra Serif" w:hAnsi="PT Astra Serif"/>
          <w:sz w:val="28"/>
          <w:szCs w:val="28"/>
          <w:lang w:val="ru-RU"/>
        </w:rPr>
        <w:t>Карта рисков утверждена и размещена на официальном сайте администрации.</w:t>
      </w:r>
    </w:p>
    <w:p w:rsidR="00E36F4E" w:rsidRPr="00855699" w:rsidRDefault="00E36F4E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>На основе Карты рисков разработан План мероприятий («дорожная карта») по снижению рисков нарушения антимонопольного законодательства в администрации на 20</w:t>
      </w:r>
      <w:r w:rsidR="000D1894">
        <w:rPr>
          <w:rFonts w:ascii="PT Astra Serif" w:hAnsi="PT Astra Serif"/>
          <w:sz w:val="28"/>
          <w:szCs w:val="28"/>
          <w:lang w:val="ru-RU"/>
        </w:rPr>
        <w:t>20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год (далее - План ме</w:t>
      </w:r>
      <w:r w:rsidRPr="00855699">
        <w:rPr>
          <w:rFonts w:ascii="PT Astra Serif" w:hAnsi="PT Astra Serif"/>
          <w:sz w:val="28"/>
          <w:szCs w:val="28"/>
          <w:lang w:val="ru-RU"/>
        </w:rPr>
        <w:softHyphen/>
        <w:t xml:space="preserve">роприятий) (раздел </w:t>
      </w:r>
      <w:r w:rsidRPr="00855699">
        <w:rPr>
          <w:rFonts w:ascii="PT Astra Serif" w:hAnsi="PT Astra Serif"/>
          <w:color w:val="000000"/>
          <w:sz w:val="28"/>
          <w:szCs w:val="28"/>
        </w:rPr>
        <w:t>VI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Положения об </w:t>
      </w: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>антимонопольном</w:t>
      </w:r>
      <w:proofErr w:type="gramEnd"/>
      <w:r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комплаенсе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>).</w:t>
      </w:r>
      <w:r w:rsidR="00FB43AC"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55699">
        <w:rPr>
          <w:rFonts w:ascii="PT Astra Serif" w:hAnsi="PT Astra Serif"/>
          <w:sz w:val="28"/>
          <w:szCs w:val="28"/>
          <w:lang w:val="ru-RU"/>
        </w:rPr>
        <w:t>План мероприятий утвержден и размещен на официальном сайте администрации.</w:t>
      </w:r>
    </w:p>
    <w:p w:rsidR="00762275" w:rsidRPr="00855699" w:rsidRDefault="00E36F4E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>Администрацией на постоянной основе проводятся мероприятия по</w:t>
      </w:r>
      <w:r w:rsidR="00FB43AC"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32EB8">
        <w:rPr>
          <w:rFonts w:ascii="PT Astra Serif" w:hAnsi="PT Astra Serif"/>
          <w:sz w:val="28"/>
          <w:szCs w:val="28"/>
          <w:lang w:val="ru-RU"/>
        </w:rPr>
        <w:t>минимизации и</w:t>
      </w:r>
      <w:r w:rsidR="00B32EB8">
        <w:rPr>
          <w:rFonts w:ascii="PT Astra Serif" w:hAnsi="PT Astra Serif"/>
          <w:sz w:val="28"/>
          <w:szCs w:val="28"/>
          <w:lang w:val="ru-RU"/>
        </w:rPr>
        <w:tab/>
        <w:t xml:space="preserve">устранению рисков нарушения </w:t>
      </w:r>
      <w:r w:rsidRPr="00855699">
        <w:rPr>
          <w:rFonts w:ascii="PT Astra Serif" w:hAnsi="PT Astra Serif"/>
          <w:sz w:val="28"/>
          <w:szCs w:val="28"/>
          <w:lang w:val="ru-RU"/>
        </w:rPr>
        <w:t>антимонопольного</w:t>
      </w:r>
      <w:r w:rsidR="00FB43AC"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законодательства, в частности осуществлено внесение соответствующих изменений в положения о структурных подразделениях администрации и должностные </w:t>
      </w:r>
      <w:r w:rsidR="00692164">
        <w:rPr>
          <w:rFonts w:ascii="PT Astra Serif" w:hAnsi="PT Astra Serif"/>
          <w:sz w:val="28"/>
          <w:szCs w:val="28"/>
          <w:lang w:val="ru-RU"/>
        </w:rPr>
        <w:t>инструкции сотрудников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администрации, чьи должностные обязанности предусматривают выполнение функций, </w:t>
      </w:r>
      <w:r w:rsidR="00FB43AC" w:rsidRPr="00855699">
        <w:rPr>
          <w:rFonts w:ascii="PT Astra Serif" w:hAnsi="PT Astra Serif"/>
          <w:sz w:val="28"/>
          <w:szCs w:val="28"/>
          <w:lang w:val="ru-RU"/>
        </w:rPr>
        <w:t>с</w:t>
      </w:r>
      <w:r w:rsidRPr="00855699">
        <w:rPr>
          <w:rFonts w:ascii="PT Astra Serif" w:hAnsi="PT Astra Serif"/>
          <w:sz w:val="28"/>
          <w:szCs w:val="28"/>
          <w:lang w:val="ru-RU"/>
        </w:rPr>
        <w:t>вязанных с рисками нарушения антимонопольного законодательства, проведен анализ действующих правовых актов администрации на предмет соответствия их ант</w:t>
      </w:r>
      <w:r w:rsidR="00FB43AC" w:rsidRPr="00855699">
        <w:rPr>
          <w:rFonts w:ascii="PT Astra Serif" w:hAnsi="PT Astra Serif"/>
          <w:sz w:val="28"/>
          <w:szCs w:val="28"/>
          <w:lang w:val="ru-RU"/>
        </w:rPr>
        <w:t xml:space="preserve">имонопольному законодательству, </w:t>
      </w:r>
      <w:r w:rsidRPr="00855699">
        <w:rPr>
          <w:rFonts w:ascii="PT Astra Serif" w:hAnsi="PT Astra Serif"/>
          <w:sz w:val="28"/>
          <w:szCs w:val="28"/>
          <w:lang w:val="ru-RU"/>
        </w:rPr>
        <w:t>анализ практики</w:t>
      </w:r>
      <w:r w:rsidR="00FB43AC" w:rsidRPr="00855699">
        <w:rPr>
          <w:rFonts w:ascii="PT Astra Serif" w:hAnsi="PT Astra Serif"/>
          <w:sz w:val="28"/>
          <w:szCs w:val="28"/>
          <w:lang w:val="ru-RU"/>
        </w:rPr>
        <w:t xml:space="preserve"> применения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антимонопольного </w:t>
      </w:r>
      <w:r w:rsidR="00FB43AC" w:rsidRPr="00855699">
        <w:rPr>
          <w:rFonts w:ascii="PT Astra Serif" w:hAnsi="PT Astra Serif"/>
          <w:sz w:val="28"/>
          <w:szCs w:val="28"/>
          <w:lang w:val="ru-RU"/>
        </w:rPr>
        <w:t>законодательства</w:t>
      </w:r>
      <w:proofErr w:type="gramEnd"/>
      <w:r w:rsidR="00FB43AC" w:rsidRPr="00855699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855699">
        <w:rPr>
          <w:rFonts w:ascii="PT Astra Serif" w:hAnsi="PT Astra Serif"/>
          <w:sz w:val="28"/>
          <w:szCs w:val="28"/>
          <w:lang w:val="ru-RU"/>
        </w:rPr>
        <w:t>анализ выявленных</w:t>
      </w:r>
      <w:r w:rsidR="00FB43AC"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92164">
        <w:rPr>
          <w:rFonts w:ascii="PT Astra Serif" w:hAnsi="PT Astra Serif"/>
          <w:sz w:val="28"/>
          <w:szCs w:val="28"/>
          <w:lang w:val="ru-RU"/>
        </w:rPr>
        <w:t xml:space="preserve">нарушений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антимонопольного </w:t>
      </w:r>
      <w:r w:rsidR="00762275" w:rsidRPr="00855699">
        <w:rPr>
          <w:rFonts w:ascii="PT Astra Serif" w:hAnsi="PT Astra Serif"/>
          <w:sz w:val="28"/>
          <w:szCs w:val="28"/>
          <w:lang w:val="ru-RU"/>
        </w:rPr>
        <w:t>законодательства. Все муниципальные служащие администрац</w:t>
      </w:r>
      <w:proofErr w:type="gramStart"/>
      <w:r w:rsidR="00762275" w:rsidRPr="00855699">
        <w:rPr>
          <w:rFonts w:ascii="PT Astra Serif" w:hAnsi="PT Astra Serif"/>
          <w:sz w:val="28"/>
          <w:szCs w:val="28"/>
          <w:lang w:val="ru-RU"/>
        </w:rPr>
        <w:t>ии и ее</w:t>
      </w:r>
      <w:proofErr w:type="gramEnd"/>
      <w:r w:rsidR="00762275" w:rsidRPr="00855699">
        <w:rPr>
          <w:rFonts w:ascii="PT Astra Serif" w:hAnsi="PT Astra Serif"/>
          <w:sz w:val="28"/>
          <w:szCs w:val="28"/>
          <w:lang w:val="ru-RU"/>
        </w:rPr>
        <w:t xml:space="preserve"> структурных подразделений с правами юридического лица ознакомлены с Положением об организации в администрации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762275" w:rsidRPr="00855699">
        <w:rPr>
          <w:rFonts w:ascii="PT Astra Serif" w:hAnsi="PT Astra Serif"/>
          <w:sz w:val="28"/>
          <w:szCs w:val="28"/>
          <w:lang w:val="ru-RU"/>
        </w:rPr>
        <w:t>комплаенса</w:t>
      </w:r>
      <w:proofErr w:type="spellEnd"/>
      <w:r w:rsidR="00762275" w:rsidRPr="00855699">
        <w:rPr>
          <w:rFonts w:ascii="PT Astra Serif" w:hAnsi="PT Astra Serif"/>
          <w:sz w:val="28"/>
          <w:szCs w:val="28"/>
          <w:lang w:val="ru-RU"/>
        </w:rPr>
        <w:t>).</w:t>
      </w:r>
    </w:p>
    <w:p w:rsidR="00FB43AC" w:rsidRPr="00855699" w:rsidRDefault="00FB43AC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Во исполнение раздела  </w:t>
      </w:r>
      <w:r w:rsidRPr="00855699">
        <w:rPr>
          <w:rFonts w:ascii="PT Astra Serif" w:hAnsi="PT Astra Serif"/>
          <w:color w:val="000000"/>
          <w:sz w:val="28"/>
          <w:szCs w:val="28"/>
        </w:rPr>
        <w:t>VII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Положения утверждены ключевые показатели эффективности функционирования в администрации антимонопольного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комплаенса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>.</w:t>
      </w:r>
    </w:p>
    <w:p w:rsidR="00FB43AC" w:rsidRPr="00855699" w:rsidRDefault="00FB43AC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Ключевыми показателями эффективности (далее - КПЭ) </w:t>
      </w: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>антимонопольного</w:t>
      </w:r>
      <w:proofErr w:type="gramEnd"/>
      <w:r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комплаенса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для администрации в целом являются:</w:t>
      </w:r>
    </w:p>
    <w:p w:rsidR="00FB43AC" w:rsidRPr="00855699" w:rsidRDefault="00FB43AC" w:rsidP="00B32EB8">
      <w:pPr>
        <w:pStyle w:val="Textbody"/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>коэффициент снижения количества нарушений антимонопольного законодательства со стороны администрации (по сравнению с 2017 годом);</w:t>
      </w:r>
    </w:p>
    <w:p w:rsidR="00FB43AC" w:rsidRPr="00855699" w:rsidRDefault="00FB43AC" w:rsidP="00B32EB8">
      <w:pPr>
        <w:pStyle w:val="Textbody"/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доля сотрудников органа местного самоуправления,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комплаенсу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>;</w:t>
      </w:r>
    </w:p>
    <w:p w:rsidR="00FF2E3B" w:rsidRPr="00855699" w:rsidRDefault="00FF2E3B" w:rsidP="00B32EB8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(по сравнению с 2017 годом) рассчитывается по формуле: </w:t>
      </w:r>
    </w:p>
    <w:p w:rsidR="00FF2E3B" w:rsidRPr="00855699" w:rsidRDefault="00FF2E3B" w:rsidP="00B32EB8">
      <w:pPr>
        <w:pStyle w:val="a4"/>
        <w:spacing w:line="240" w:lineRule="auto"/>
        <w:jc w:val="both"/>
        <w:rPr>
          <w:rFonts w:ascii="PT Astra Serif" w:hAnsi="PT Astra Serif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КСН=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КН2017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КНоп</m:t>
            </m:r>
          </m:den>
        </m:f>
      </m:oMath>
      <w:r w:rsidRPr="00855699">
        <w:rPr>
          <w:rFonts w:ascii="PT Astra Serif" w:hAnsi="PT Astra Serif"/>
          <w:sz w:val="28"/>
          <w:szCs w:val="28"/>
        </w:rPr>
        <w:t>, где:</w:t>
      </w:r>
    </w:p>
    <w:p w:rsidR="00FF2E3B" w:rsidRPr="00855699" w:rsidRDefault="00FF2E3B" w:rsidP="00B32EB8">
      <w:pPr>
        <w:pStyle w:val="a4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ab/>
        <w:t xml:space="preserve">КСН - коэффициент снижения количества нарушений антимонопольного законодательства со стороны администрации по </w:t>
      </w:r>
      <w:r w:rsidRPr="00855699">
        <w:rPr>
          <w:rFonts w:ascii="PT Astra Serif" w:hAnsi="PT Astra Serif"/>
          <w:sz w:val="28"/>
          <w:szCs w:val="28"/>
        </w:rPr>
        <w:lastRenderedPageBreak/>
        <w:t xml:space="preserve">сравнению с 2017 годом; </w:t>
      </w:r>
    </w:p>
    <w:p w:rsidR="00FF2E3B" w:rsidRPr="00855699" w:rsidRDefault="00FF2E3B" w:rsidP="00B32EB8">
      <w:pPr>
        <w:pStyle w:val="a4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ab/>
        <w:t xml:space="preserve">КН2017 — количество нарушений антимонопольного законодательства со стороны администрации в 2017 году; </w:t>
      </w:r>
    </w:p>
    <w:p w:rsidR="00FF2E3B" w:rsidRPr="00855699" w:rsidRDefault="00FF2E3B" w:rsidP="00B32EB8">
      <w:pPr>
        <w:pStyle w:val="a4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ab/>
      </w:r>
      <w:proofErr w:type="spellStart"/>
      <w:r w:rsidRPr="00855699">
        <w:rPr>
          <w:rFonts w:ascii="PT Astra Serif" w:hAnsi="PT Astra Serif"/>
          <w:sz w:val="28"/>
          <w:szCs w:val="28"/>
        </w:rPr>
        <w:t>КНоп</w:t>
      </w:r>
      <w:proofErr w:type="spellEnd"/>
      <w:r w:rsidRPr="00855699">
        <w:rPr>
          <w:rFonts w:ascii="PT Astra Serif" w:hAnsi="PT Astra Serif"/>
          <w:sz w:val="28"/>
          <w:szCs w:val="28"/>
        </w:rPr>
        <w:t xml:space="preserve"> — количество нарушений антимонопольного законодательства со стороны администрации в отчетном периоде. </w:t>
      </w:r>
    </w:p>
    <w:p w:rsidR="00FF2E3B" w:rsidRPr="00855699" w:rsidRDefault="00FF2E3B" w:rsidP="00B32EB8">
      <w:pPr>
        <w:pStyle w:val="a4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>Данный пока</w:t>
      </w:r>
      <w:r w:rsidR="00762275" w:rsidRPr="00855699">
        <w:rPr>
          <w:rFonts w:ascii="PT Astra Serif" w:hAnsi="PT Astra Serif"/>
          <w:sz w:val="28"/>
          <w:szCs w:val="28"/>
        </w:rPr>
        <w:t>затель администрацией выполнен</w:t>
      </w:r>
      <w:r w:rsidR="00311F9C">
        <w:rPr>
          <w:rFonts w:ascii="PT Astra Serif" w:hAnsi="PT Astra Serif"/>
          <w:sz w:val="28"/>
          <w:szCs w:val="28"/>
        </w:rPr>
        <w:t>,</w:t>
      </w:r>
      <w:r w:rsidR="00762275" w:rsidRPr="00855699">
        <w:rPr>
          <w:rFonts w:ascii="PT Astra Serif" w:hAnsi="PT Astra Serif"/>
          <w:sz w:val="28"/>
          <w:szCs w:val="28"/>
        </w:rPr>
        <w:t xml:space="preserve"> </w:t>
      </w:r>
      <w:r w:rsidRPr="00855699">
        <w:rPr>
          <w:rFonts w:ascii="PT Astra Serif" w:hAnsi="PT Astra Serif"/>
          <w:sz w:val="28"/>
          <w:szCs w:val="28"/>
        </w:rPr>
        <w:t>снижение количеств</w:t>
      </w:r>
      <w:r w:rsidR="00311F9C">
        <w:rPr>
          <w:rFonts w:ascii="PT Astra Serif" w:hAnsi="PT Astra Serif"/>
          <w:sz w:val="28"/>
          <w:szCs w:val="28"/>
        </w:rPr>
        <w:t>а</w:t>
      </w:r>
      <w:r w:rsidRPr="00855699">
        <w:rPr>
          <w:rFonts w:ascii="PT Astra Serif" w:hAnsi="PT Astra Serif"/>
          <w:sz w:val="28"/>
          <w:szCs w:val="28"/>
        </w:rPr>
        <w:t xml:space="preserve"> нарушений антимонопольного законодательства со стороны администрации (по сравнению с 2017 годом) более чем в 2 раза.</w:t>
      </w:r>
    </w:p>
    <w:p w:rsidR="00FF2E3B" w:rsidRPr="00855699" w:rsidRDefault="00FF2E3B" w:rsidP="00B32EB8">
      <w:pPr>
        <w:pStyle w:val="Compact"/>
        <w:spacing w:before="0"/>
        <w:ind w:firstLine="284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комплаенсу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>, рассчитывается по формуле:</w:t>
      </w:r>
    </w:p>
    <w:p w:rsidR="00FF2E3B" w:rsidRPr="00855699" w:rsidRDefault="00FF2E3B" w:rsidP="00B32EB8">
      <w:pPr>
        <w:pStyle w:val="Compact"/>
        <w:spacing w:before="0"/>
        <w:jc w:val="both"/>
        <w:rPr>
          <w:rFonts w:ascii="PT Astra Serif" w:hAnsi="PT Astra Serif"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ДСо=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КСо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КСобщ</m:t>
            </m:r>
          </m:den>
        </m:f>
      </m:oMath>
      <w:r w:rsidRPr="00855699">
        <w:rPr>
          <w:rFonts w:ascii="PT Astra Serif" w:eastAsiaTheme="minorEastAsia" w:hAnsi="PT Astra Serif"/>
          <w:sz w:val="28"/>
          <w:szCs w:val="28"/>
          <w:lang w:val="ru-RU"/>
        </w:rPr>
        <w:t>, где:</w:t>
      </w:r>
    </w:p>
    <w:p w:rsidR="00FF2E3B" w:rsidRPr="00855699" w:rsidRDefault="00FF2E3B" w:rsidP="00B32EB8">
      <w:pPr>
        <w:pStyle w:val="a4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ab/>
      </w:r>
      <w:proofErr w:type="spellStart"/>
      <w:r w:rsidRPr="00855699">
        <w:rPr>
          <w:rFonts w:ascii="PT Astra Serif" w:hAnsi="PT Astra Serif"/>
          <w:sz w:val="28"/>
          <w:szCs w:val="28"/>
        </w:rPr>
        <w:t>ДСо</w:t>
      </w:r>
      <w:proofErr w:type="spellEnd"/>
      <w:r w:rsidRPr="00855699">
        <w:rPr>
          <w:rFonts w:ascii="PT Astra Serif" w:hAnsi="PT Astra Serif"/>
          <w:sz w:val="28"/>
          <w:szCs w:val="28"/>
        </w:rPr>
        <w:t xml:space="preserve"> -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55699">
        <w:rPr>
          <w:rFonts w:ascii="PT Astra Serif" w:hAnsi="PT Astra Serif"/>
          <w:sz w:val="28"/>
          <w:szCs w:val="28"/>
        </w:rPr>
        <w:t>комплаенсу</w:t>
      </w:r>
      <w:proofErr w:type="spellEnd"/>
      <w:r w:rsidRPr="00855699">
        <w:rPr>
          <w:rFonts w:ascii="PT Astra Serif" w:hAnsi="PT Astra Serif"/>
          <w:sz w:val="28"/>
          <w:szCs w:val="28"/>
        </w:rPr>
        <w:t>;</w:t>
      </w:r>
    </w:p>
    <w:p w:rsidR="00FF2E3B" w:rsidRPr="00855699" w:rsidRDefault="00FF2E3B" w:rsidP="00B32EB8">
      <w:pPr>
        <w:pStyle w:val="a4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ab/>
      </w:r>
      <w:proofErr w:type="spellStart"/>
      <w:r w:rsidRPr="00855699">
        <w:rPr>
          <w:rFonts w:ascii="PT Astra Serif" w:hAnsi="PT Astra Serif"/>
          <w:sz w:val="28"/>
          <w:szCs w:val="28"/>
        </w:rPr>
        <w:t>КСо</w:t>
      </w:r>
      <w:proofErr w:type="spellEnd"/>
      <w:r w:rsidRPr="00855699">
        <w:rPr>
          <w:rFonts w:ascii="PT Astra Serif" w:hAnsi="PT Astra Serif"/>
          <w:sz w:val="28"/>
          <w:szCs w:val="28"/>
        </w:rPr>
        <w:t xml:space="preserve"> — количество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55699">
        <w:rPr>
          <w:rFonts w:ascii="PT Astra Serif" w:hAnsi="PT Astra Serif"/>
          <w:sz w:val="28"/>
          <w:szCs w:val="28"/>
        </w:rPr>
        <w:t>комплаенсу</w:t>
      </w:r>
      <w:proofErr w:type="spellEnd"/>
      <w:r w:rsidRPr="00855699">
        <w:rPr>
          <w:rFonts w:ascii="PT Astra Serif" w:hAnsi="PT Astra Serif"/>
          <w:sz w:val="28"/>
          <w:szCs w:val="28"/>
        </w:rPr>
        <w:t>;</w:t>
      </w:r>
    </w:p>
    <w:p w:rsidR="00FF2E3B" w:rsidRPr="00855699" w:rsidRDefault="00FF2E3B" w:rsidP="00B32EB8">
      <w:pPr>
        <w:pStyle w:val="a4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ab/>
      </w:r>
      <w:proofErr w:type="spellStart"/>
      <w:r w:rsidRPr="00855699">
        <w:rPr>
          <w:rFonts w:ascii="PT Astra Serif" w:hAnsi="PT Astra Serif"/>
          <w:sz w:val="28"/>
          <w:szCs w:val="28"/>
        </w:rPr>
        <w:t>КСобщ</w:t>
      </w:r>
      <w:proofErr w:type="spellEnd"/>
      <w:r w:rsidRPr="00855699">
        <w:rPr>
          <w:rFonts w:ascii="PT Astra Serif" w:hAnsi="PT Astra Serif"/>
          <w:sz w:val="28"/>
          <w:szCs w:val="28"/>
        </w:rPr>
        <w:t xml:space="preserve"> —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 </w:t>
      </w:r>
    </w:p>
    <w:p w:rsidR="00FB43AC" w:rsidRPr="00855699" w:rsidRDefault="00762275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Данный показатель администрацией также выполнен. В </w:t>
      </w:r>
      <w:r w:rsidR="000D1894">
        <w:rPr>
          <w:rFonts w:ascii="PT Astra Serif" w:hAnsi="PT Astra Serif"/>
          <w:sz w:val="28"/>
          <w:szCs w:val="28"/>
          <w:lang w:val="ru-RU"/>
        </w:rPr>
        <w:t xml:space="preserve">апреле </w:t>
      </w:r>
      <w:r w:rsidRPr="00855699">
        <w:rPr>
          <w:rFonts w:ascii="PT Astra Serif" w:hAnsi="PT Astra Serif"/>
          <w:sz w:val="28"/>
          <w:szCs w:val="28"/>
          <w:lang w:val="ru-RU"/>
        </w:rPr>
        <w:t>20</w:t>
      </w:r>
      <w:r w:rsidR="000D1894">
        <w:rPr>
          <w:rFonts w:ascii="PT Astra Serif" w:hAnsi="PT Astra Serif"/>
          <w:sz w:val="28"/>
          <w:szCs w:val="28"/>
          <w:lang w:val="ru-RU"/>
        </w:rPr>
        <w:t>20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год</w:t>
      </w:r>
      <w:r w:rsidR="000D1894">
        <w:rPr>
          <w:rFonts w:ascii="PT Astra Serif" w:hAnsi="PT Astra Serif"/>
          <w:sz w:val="28"/>
          <w:szCs w:val="28"/>
          <w:lang w:val="ru-RU"/>
        </w:rPr>
        <w:t>а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D1894">
        <w:rPr>
          <w:rFonts w:ascii="PT Astra Serif" w:hAnsi="PT Astra Serif"/>
          <w:sz w:val="28"/>
          <w:szCs w:val="28"/>
          <w:lang w:val="ru-RU"/>
        </w:rPr>
        <w:t>три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сотрудника участвовали в   обучающем мероприятии по антимонопольному законодательству и антимонопольному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комплаенсу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, проводимом </w:t>
      </w:r>
      <w:r w:rsidR="000D1894">
        <w:rPr>
          <w:rFonts w:ascii="PT Astra Serif" w:hAnsi="PT Astra Serif"/>
          <w:sz w:val="28"/>
          <w:szCs w:val="28"/>
          <w:lang w:val="ru-RU"/>
        </w:rPr>
        <w:t>управлением экономики МО «</w:t>
      </w:r>
      <w:proofErr w:type="spellStart"/>
      <w:r w:rsidR="000D1894"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 w:rsidR="000D1894">
        <w:rPr>
          <w:rFonts w:ascii="PT Astra Serif" w:hAnsi="PT Astra Serif"/>
          <w:sz w:val="28"/>
          <w:szCs w:val="28"/>
          <w:lang w:val="ru-RU"/>
        </w:rPr>
        <w:t xml:space="preserve"> район» совместно с отделом правового обеспечения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.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комплаенсу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в 20</w:t>
      </w:r>
      <w:r w:rsidR="000D1894">
        <w:rPr>
          <w:rFonts w:ascii="PT Astra Serif" w:hAnsi="PT Astra Serif"/>
          <w:sz w:val="28"/>
          <w:szCs w:val="28"/>
          <w:lang w:val="ru-RU"/>
        </w:rPr>
        <w:t>20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году составляет </w:t>
      </w:r>
      <w:r w:rsidR="000D1894">
        <w:rPr>
          <w:rFonts w:ascii="PT Astra Serif" w:hAnsi="PT Astra Serif"/>
          <w:sz w:val="28"/>
          <w:szCs w:val="28"/>
          <w:lang w:val="ru-RU"/>
        </w:rPr>
        <w:t>25</w:t>
      </w:r>
      <w:r w:rsidRPr="00855699">
        <w:rPr>
          <w:rFonts w:ascii="PT Astra Serif" w:hAnsi="PT Astra Serif"/>
          <w:sz w:val="28"/>
          <w:szCs w:val="28"/>
          <w:lang w:val="ru-RU"/>
        </w:rPr>
        <w:t>% (</w:t>
      </w:r>
      <w:r w:rsidR="000D1894">
        <w:rPr>
          <w:rFonts w:ascii="PT Astra Serif" w:hAnsi="PT Astra Serif"/>
          <w:sz w:val="28"/>
          <w:szCs w:val="28"/>
          <w:lang w:val="ru-RU"/>
        </w:rPr>
        <w:t>3</w:t>
      </w:r>
      <w:r w:rsidRPr="00855699">
        <w:rPr>
          <w:rFonts w:ascii="PT Astra Serif" w:hAnsi="PT Astra Serif"/>
          <w:sz w:val="28"/>
          <w:szCs w:val="28"/>
          <w:lang w:val="ru-RU"/>
        </w:rPr>
        <w:t>/12=</w:t>
      </w:r>
      <w:r w:rsidR="000D1894">
        <w:rPr>
          <w:rFonts w:ascii="PT Astra Serif" w:hAnsi="PT Astra Serif"/>
          <w:sz w:val="28"/>
          <w:szCs w:val="28"/>
          <w:lang w:val="ru-RU"/>
        </w:rPr>
        <w:t>25</w:t>
      </w:r>
      <w:r w:rsidRPr="00855699">
        <w:rPr>
          <w:rFonts w:ascii="PT Astra Serif" w:hAnsi="PT Astra Serif"/>
          <w:sz w:val="28"/>
          <w:szCs w:val="28"/>
          <w:lang w:val="ru-RU"/>
        </w:rPr>
        <w:t>%).</w:t>
      </w:r>
    </w:p>
    <w:p w:rsidR="00762275" w:rsidRPr="00855699" w:rsidRDefault="00762275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Доклад на утверждение 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Совета по вопросам общественного контроля </w:t>
      </w:r>
      <w:r w:rsidRPr="00855699">
        <w:rPr>
          <w:rFonts w:ascii="PT Astra Serif" w:hAnsi="PT Astra Serif"/>
          <w:color w:val="000000"/>
          <w:sz w:val="28"/>
          <w:szCs w:val="28"/>
        </w:rPr>
        <w:t> 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при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администрации представляется в соответствии с разделом </w:t>
      </w:r>
      <w:r w:rsidRPr="00855699">
        <w:rPr>
          <w:rFonts w:ascii="PT Astra Serif" w:hAnsi="PT Astra Serif"/>
          <w:color w:val="000000"/>
          <w:sz w:val="28"/>
          <w:szCs w:val="28"/>
        </w:rPr>
        <w:t>VIII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Положения </w:t>
      </w: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>об</w:t>
      </w:r>
      <w:proofErr w:type="gramEnd"/>
      <w:r w:rsidRPr="00855699">
        <w:rPr>
          <w:rFonts w:ascii="PT Astra Serif" w:hAnsi="PT Astra Serif"/>
          <w:sz w:val="28"/>
          <w:szCs w:val="28"/>
          <w:lang w:val="ru-RU"/>
        </w:rPr>
        <w:t xml:space="preserve"> антимонопольном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комплаенсе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>.</w:t>
      </w:r>
    </w:p>
    <w:p w:rsidR="00762275" w:rsidRPr="00855699" w:rsidRDefault="00762275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</w:p>
    <w:p w:rsidR="00762275" w:rsidRPr="00855699" w:rsidRDefault="00762275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55699" w:rsidRPr="00855699" w:rsidRDefault="00855699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55699" w:rsidRPr="00855699" w:rsidRDefault="00855699" w:rsidP="00B32EB8">
      <w:pPr>
        <w:tabs>
          <w:tab w:val="left" w:pos="648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855699" w:rsidRPr="00855699" w:rsidRDefault="00855699" w:rsidP="00B32EB8">
      <w:pPr>
        <w:tabs>
          <w:tab w:val="left" w:pos="648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855699" w:rsidRPr="00855699" w:rsidRDefault="00855699" w:rsidP="00B32EB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>«</w:t>
      </w:r>
      <w:proofErr w:type="spellStart"/>
      <w:r w:rsidRPr="00855699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55699">
        <w:rPr>
          <w:rFonts w:ascii="PT Astra Serif" w:hAnsi="PT Astra Serif"/>
          <w:sz w:val="28"/>
          <w:szCs w:val="28"/>
        </w:rPr>
        <w:t xml:space="preserve"> район</w:t>
      </w:r>
      <w:r w:rsidR="00EF4C2A">
        <w:rPr>
          <w:rFonts w:ascii="PT Astra Serif" w:hAnsi="PT Astra Serif"/>
          <w:sz w:val="28"/>
          <w:szCs w:val="28"/>
        </w:rPr>
        <w:t>»</w:t>
      </w:r>
      <w:r w:rsidRPr="00855699">
        <w:rPr>
          <w:rFonts w:ascii="PT Astra Serif" w:hAnsi="PT Astra Serif"/>
          <w:sz w:val="28"/>
          <w:szCs w:val="28"/>
        </w:rPr>
        <w:t xml:space="preserve"> Ульяновской област</w:t>
      </w:r>
      <w:r w:rsidR="00EF4C2A">
        <w:rPr>
          <w:rFonts w:ascii="PT Astra Serif" w:hAnsi="PT Astra Serif"/>
          <w:sz w:val="28"/>
          <w:szCs w:val="28"/>
        </w:rPr>
        <w:t xml:space="preserve">и                            </w:t>
      </w:r>
      <w:r w:rsidRPr="00855699">
        <w:rPr>
          <w:rFonts w:ascii="PT Astra Serif" w:hAnsi="PT Astra Serif"/>
          <w:sz w:val="28"/>
          <w:szCs w:val="28"/>
        </w:rPr>
        <w:t xml:space="preserve"> С.А. </w:t>
      </w:r>
      <w:proofErr w:type="spellStart"/>
      <w:r w:rsidRPr="00855699">
        <w:rPr>
          <w:rFonts w:ascii="PT Astra Serif" w:hAnsi="PT Astra Serif"/>
          <w:sz w:val="28"/>
          <w:szCs w:val="28"/>
        </w:rPr>
        <w:t>Сандрюков</w:t>
      </w:r>
      <w:proofErr w:type="spellEnd"/>
    </w:p>
    <w:sectPr w:rsidR="00855699" w:rsidRPr="0085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D07"/>
    <w:multiLevelType w:val="multilevel"/>
    <w:tmpl w:val="9B520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33147"/>
    <w:multiLevelType w:val="multilevel"/>
    <w:tmpl w:val="41444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490F14"/>
    <w:multiLevelType w:val="hybridMultilevel"/>
    <w:tmpl w:val="51DE3410"/>
    <w:lvl w:ilvl="0" w:tplc="9DF2CE3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892446F"/>
    <w:multiLevelType w:val="multilevel"/>
    <w:tmpl w:val="53C4F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AC"/>
    <w:rsid w:val="00013F41"/>
    <w:rsid w:val="00047F97"/>
    <w:rsid w:val="000D1894"/>
    <w:rsid w:val="000F060F"/>
    <w:rsid w:val="001B7522"/>
    <w:rsid w:val="00283FB2"/>
    <w:rsid w:val="002A30AE"/>
    <w:rsid w:val="00311F9C"/>
    <w:rsid w:val="00443A2C"/>
    <w:rsid w:val="0045063E"/>
    <w:rsid w:val="00451987"/>
    <w:rsid w:val="004A4391"/>
    <w:rsid w:val="004C14B4"/>
    <w:rsid w:val="004E4DC0"/>
    <w:rsid w:val="00552BDA"/>
    <w:rsid w:val="00554DC9"/>
    <w:rsid w:val="00577A68"/>
    <w:rsid w:val="00692164"/>
    <w:rsid w:val="006B2557"/>
    <w:rsid w:val="006D2F6C"/>
    <w:rsid w:val="00762275"/>
    <w:rsid w:val="007813C4"/>
    <w:rsid w:val="007C434B"/>
    <w:rsid w:val="00855699"/>
    <w:rsid w:val="008E3AC7"/>
    <w:rsid w:val="00980165"/>
    <w:rsid w:val="009C7148"/>
    <w:rsid w:val="009C7BE5"/>
    <w:rsid w:val="00A13EEA"/>
    <w:rsid w:val="00A167E1"/>
    <w:rsid w:val="00AB3DAD"/>
    <w:rsid w:val="00AF736D"/>
    <w:rsid w:val="00B01DAC"/>
    <w:rsid w:val="00B32EB8"/>
    <w:rsid w:val="00BC21A9"/>
    <w:rsid w:val="00BE0BC6"/>
    <w:rsid w:val="00C75EFC"/>
    <w:rsid w:val="00CE09CF"/>
    <w:rsid w:val="00DC671E"/>
    <w:rsid w:val="00E36F4E"/>
    <w:rsid w:val="00EC23F8"/>
    <w:rsid w:val="00EF4C2A"/>
    <w:rsid w:val="00F52FB7"/>
    <w:rsid w:val="00F722CF"/>
    <w:rsid w:val="00FB43AC"/>
    <w:rsid w:val="00FC4188"/>
    <w:rsid w:val="00FF2E3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E09C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CE09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9CF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</w:rPr>
  </w:style>
  <w:style w:type="paragraph" w:styleId="a3">
    <w:name w:val="No Spacing"/>
    <w:qFormat/>
    <w:rsid w:val="00554DC9"/>
    <w:pPr>
      <w:suppressAutoHyphens/>
    </w:pPr>
    <w:rPr>
      <w:rFonts w:ascii="Times New Roman" w:eastAsia="Lucida Sans Unicode" w:hAnsi="Times New Roman" w:cs="Mangal"/>
      <w:sz w:val="24"/>
      <w:szCs w:val="28"/>
      <w:lang w:bidi="hi-IN"/>
    </w:rPr>
  </w:style>
  <w:style w:type="character" w:customStyle="1" w:styleId="295pt">
    <w:name w:val="Основной текст (2) + 9;5 pt"/>
    <w:basedOn w:val="2"/>
    <w:rsid w:val="00E36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rsid w:val="00FF2E3B"/>
    <w:pPr>
      <w:widowControl w:val="0"/>
      <w:suppressAutoHyphens/>
      <w:spacing w:after="120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FF2E3B"/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F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E3B"/>
    <w:rPr>
      <w:rFonts w:ascii="Tahoma" w:hAnsi="Tahoma" w:cs="Tahoma"/>
      <w:sz w:val="16"/>
      <w:szCs w:val="16"/>
    </w:rPr>
  </w:style>
  <w:style w:type="paragraph" w:customStyle="1" w:styleId="Compact">
    <w:name w:val="Compact"/>
    <w:basedOn w:val="a4"/>
    <w:qFormat/>
    <w:rsid w:val="00FF2E3B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lang w:val="en-US" w:eastAsia="en-US" w:bidi="ar-SA"/>
    </w:rPr>
  </w:style>
  <w:style w:type="character" w:styleId="a8">
    <w:name w:val="Hyperlink"/>
    <w:basedOn w:val="a0"/>
    <w:uiPriority w:val="99"/>
    <w:semiHidden/>
    <w:unhideWhenUsed/>
    <w:rsid w:val="00692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E09C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CE09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9CF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</w:rPr>
  </w:style>
  <w:style w:type="paragraph" w:styleId="a3">
    <w:name w:val="No Spacing"/>
    <w:qFormat/>
    <w:rsid w:val="00554DC9"/>
    <w:pPr>
      <w:suppressAutoHyphens/>
    </w:pPr>
    <w:rPr>
      <w:rFonts w:ascii="Times New Roman" w:eastAsia="Lucida Sans Unicode" w:hAnsi="Times New Roman" w:cs="Mangal"/>
      <w:sz w:val="24"/>
      <w:szCs w:val="28"/>
      <w:lang w:bidi="hi-IN"/>
    </w:rPr>
  </w:style>
  <w:style w:type="character" w:customStyle="1" w:styleId="295pt">
    <w:name w:val="Основной текст (2) + 9;5 pt"/>
    <w:basedOn w:val="2"/>
    <w:rsid w:val="00E36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rsid w:val="00FF2E3B"/>
    <w:pPr>
      <w:widowControl w:val="0"/>
      <w:suppressAutoHyphens/>
      <w:spacing w:after="120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FF2E3B"/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F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E3B"/>
    <w:rPr>
      <w:rFonts w:ascii="Tahoma" w:hAnsi="Tahoma" w:cs="Tahoma"/>
      <w:sz w:val="16"/>
      <w:szCs w:val="16"/>
    </w:rPr>
  </w:style>
  <w:style w:type="paragraph" w:customStyle="1" w:styleId="Compact">
    <w:name w:val="Compact"/>
    <w:basedOn w:val="a4"/>
    <w:qFormat/>
    <w:rsid w:val="00FF2E3B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lang w:val="en-US" w:eastAsia="en-US" w:bidi="ar-SA"/>
    </w:rPr>
  </w:style>
  <w:style w:type="character" w:styleId="a8">
    <w:name w:val="Hyperlink"/>
    <w:basedOn w:val="a0"/>
    <w:uiPriority w:val="99"/>
    <w:semiHidden/>
    <w:unhideWhenUsed/>
    <w:rsid w:val="00692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melekess.ru/municipalnyi-zakaz/antimonopolnyi-komplae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2020-02-12T07:40:00Z</cp:lastPrinted>
  <dcterms:created xsi:type="dcterms:W3CDTF">2020-02-11T09:24:00Z</dcterms:created>
  <dcterms:modified xsi:type="dcterms:W3CDTF">2021-04-05T09:41:00Z</dcterms:modified>
</cp:coreProperties>
</file>