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12" w:rsidRPr="00326512" w:rsidRDefault="00326512" w:rsidP="0032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326512">
        <w:rPr>
          <w:rFonts w:ascii="Times New Roman" w:eastAsia="Times New Roman" w:hAnsi="Times New Roman" w:cs="Times New Roman"/>
          <w:sz w:val="28"/>
          <w:szCs w:val="28"/>
        </w:rPr>
        <w:t xml:space="preserve">В связи с информированием населения Российской Федерации о работе региональных и муниципальных органов исполнительной власти в направлении улучшения качества жизни людей Информационное агентство </w:t>
      </w:r>
      <w:proofErr w:type="spellStart"/>
      <w:r w:rsidRPr="00326512">
        <w:rPr>
          <w:rFonts w:ascii="Times New Roman" w:eastAsia="Times New Roman" w:hAnsi="Times New Roman" w:cs="Times New Roman"/>
          <w:sz w:val="28"/>
          <w:szCs w:val="28"/>
        </w:rPr>
        <w:t>РусРегионИнформ</w:t>
      </w:r>
      <w:proofErr w:type="spellEnd"/>
      <w:r w:rsidRPr="00326512">
        <w:rPr>
          <w:rFonts w:ascii="Times New Roman" w:eastAsia="Times New Roman" w:hAnsi="Times New Roman" w:cs="Times New Roman"/>
          <w:sz w:val="28"/>
          <w:szCs w:val="28"/>
        </w:rPr>
        <w:t xml:space="preserve">, Общественно-информационное агентство «Новости России» и редакция журнала «Экономическая политики России» формируют специализированный интернет-сервис «Последние новости России» (Сайт: </w:t>
      </w:r>
      <w:hyperlink r:id="rId4" w:history="1">
        <w:r w:rsidRPr="003265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3265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3265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rusregioninform</w:t>
        </w:r>
        <w:proofErr w:type="spellEnd"/>
        <w:r w:rsidRPr="003265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3265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3265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32651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26512" w:rsidRPr="00326512" w:rsidRDefault="00326512" w:rsidP="0032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512">
        <w:rPr>
          <w:rFonts w:ascii="Times New Roman" w:eastAsia="Times New Roman" w:hAnsi="Times New Roman" w:cs="Times New Roman"/>
          <w:sz w:val="28"/>
          <w:szCs w:val="28"/>
        </w:rPr>
        <w:t>Целями данного бесплатного ресурса являются:</w:t>
      </w:r>
    </w:p>
    <w:p w:rsidR="00326512" w:rsidRPr="00326512" w:rsidRDefault="00326512" w:rsidP="0032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512">
        <w:rPr>
          <w:rFonts w:ascii="Times New Roman" w:eastAsia="Times New Roman" w:hAnsi="Times New Roman" w:cs="Times New Roman"/>
          <w:sz w:val="28"/>
          <w:szCs w:val="28"/>
        </w:rPr>
        <w:t>-        формирование позитивного имиджа региональных и муниципальных ведомств в деле улучшения состояния всех отраслей региональной экономики, инвестиционного климата, модернизации социальной сферы и бюджетной системы;</w:t>
      </w:r>
    </w:p>
    <w:p w:rsidR="00326512" w:rsidRPr="00326512" w:rsidRDefault="00326512" w:rsidP="0032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512">
        <w:rPr>
          <w:rFonts w:ascii="Times New Roman" w:eastAsia="Times New Roman" w:hAnsi="Times New Roman" w:cs="Times New Roman"/>
          <w:sz w:val="28"/>
          <w:szCs w:val="28"/>
        </w:rPr>
        <w:t>-        анализ факторов, влияющих на поступательное социально- экономическое развитие субъектов Российской Федерации;</w:t>
      </w:r>
    </w:p>
    <w:p w:rsidR="00326512" w:rsidRPr="00326512" w:rsidRDefault="00326512" w:rsidP="0032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512">
        <w:rPr>
          <w:rFonts w:ascii="Times New Roman" w:eastAsia="Times New Roman" w:hAnsi="Times New Roman" w:cs="Times New Roman"/>
          <w:sz w:val="28"/>
          <w:szCs w:val="28"/>
        </w:rPr>
        <w:t>-        выработка дополнительных мер по интеграции регионов России в единый национальный рынок и смягчению имеющихся диспропорций развития различных территорий;</w:t>
      </w:r>
    </w:p>
    <w:p w:rsidR="00326512" w:rsidRPr="00326512" w:rsidRDefault="00326512" w:rsidP="0032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512">
        <w:rPr>
          <w:rFonts w:ascii="Times New Roman" w:eastAsia="Times New Roman" w:hAnsi="Times New Roman" w:cs="Times New Roman"/>
          <w:sz w:val="28"/>
          <w:szCs w:val="28"/>
        </w:rPr>
        <w:t xml:space="preserve">-        содействие пополнению кадрового потенциала страны и выработке дополнительных механизмов </w:t>
      </w:r>
      <w:proofErr w:type="gramStart"/>
      <w:r w:rsidRPr="00326512">
        <w:rPr>
          <w:rFonts w:ascii="Times New Roman" w:eastAsia="Times New Roman" w:hAnsi="Times New Roman" w:cs="Times New Roman"/>
          <w:sz w:val="28"/>
          <w:szCs w:val="28"/>
        </w:rPr>
        <w:t>прихода</w:t>
      </w:r>
      <w:proofErr w:type="gramEnd"/>
      <w:r w:rsidRPr="00326512">
        <w:rPr>
          <w:rFonts w:ascii="Times New Roman" w:eastAsia="Times New Roman" w:hAnsi="Times New Roman" w:cs="Times New Roman"/>
          <w:sz w:val="28"/>
          <w:szCs w:val="28"/>
        </w:rPr>
        <w:t xml:space="preserve"> во властные структуры подготовленных, целеустремлённых и профессиональных людей;</w:t>
      </w:r>
    </w:p>
    <w:p w:rsidR="00326512" w:rsidRPr="00326512" w:rsidRDefault="00326512" w:rsidP="0032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512">
        <w:rPr>
          <w:rFonts w:ascii="Times New Roman" w:eastAsia="Times New Roman" w:hAnsi="Times New Roman" w:cs="Times New Roman"/>
          <w:sz w:val="28"/>
          <w:szCs w:val="28"/>
        </w:rPr>
        <w:t>-        создание условий для открытости и эффективности государственных органов управления и нацеливанию их ресурсов на содержательные изменения в конкретных секторах экономики и социальной сферы.</w:t>
      </w:r>
    </w:p>
    <w:p w:rsidR="00326512" w:rsidRPr="00326512" w:rsidRDefault="00326512" w:rsidP="0032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6512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Зарегистрированные на портале органы исполнительной власти, учреждения и организации могут самостоятельно размещать и актуализировать информацию касательно тенденций реализации государственных программ по сокращению существующих различий в уровне социально-экономического развития субъектов Российской Федерации, обсуждать вопросы финансовой поддержки регионов и муниципальных образований с целью обеспечения законодательно установленного минимально допустимого уровня жизни, варианты снижения межрегиональной и </w:t>
      </w:r>
      <w:proofErr w:type="spellStart"/>
      <w:r w:rsidRPr="00326512">
        <w:rPr>
          <w:rFonts w:ascii="Times New Roman" w:eastAsia="Times New Roman" w:hAnsi="Times New Roman" w:cs="Times New Roman"/>
          <w:sz w:val="28"/>
          <w:szCs w:val="28"/>
        </w:rPr>
        <w:t>внутрирегиональной</w:t>
      </w:r>
      <w:proofErr w:type="spellEnd"/>
      <w:r w:rsidRPr="00326512">
        <w:rPr>
          <w:rFonts w:ascii="Times New Roman" w:eastAsia="Times New Roman" w:hAnsi="Times New Roman" w:cs="Times New Roman"/>
          <w:sz w:val="28"/>
          <w:szCs w:val="28"/>
        </w:rPr>
        <w:t xml:space="preserve"> дифференциации, пути сближения стандартов жизни между столичными</w:t>
      </w:r>
      <w:proofErr w:type="gramEnd"/>
      <w:r w:rsidRPr="00326512">
        <w:rPr>
          <w:rFonts w:ascii="Times New Roman" w:eastAsia="Times New Roman" w:hAnsi="Times New Roman" w:cs="Times New Roman"/>
          <w:sz w:val="28"/>
          <w:szCs w:val="28"/>
        </w:rPr>
        <w:t xml:space="preserve"> регионами и провинцией, крупными и малыми городами, городским и сельским населением, а также презентовать перспективные направления деятельности. Процедура упрощенной регистрации авторов осуществляется на Главной странице, где публикуются «Последние новости».</w:t>
      </w:r>
    </w:p>
    <w:p w:rsidR="00326512" w:rsidRPr="00326512" w:rsidRDefault="00326512" w:rsidP="00326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6512">
        <w:rPr>
          <w:rFonts w:ascii="Times New Roman" w:eastAsia="Times New Roman" w:hAnsi="Times New Roman" w:cs="Times New Roman"/>
          <w:sz w:val="28"/>
          <w:szCs w:val="28"/>
        </w:rPr>
        <w:lastRenderedPageBreak/>
        <w:t>Благодаря непредвзятой системе размещения информации органами исполнительной власти жители субъектов Российской Федерации могут оценить показатели эффективности развития своего региона или муниципального образования в вопросах социально-экономического и инвестиционного развития,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</w:t>
      </w:r>
      <w:proofErr w:type="gramEnd"/>
      <w:r w:rsidRPr="00326512">
        <w:rPr>
          <w:rFonts w:ascii="Times New Roman" w:eastAsia="Times New Roman" w:hAnsi="Times New Roman" w:cs="Times New Roman"/>
          <w:sz w:val="28"/>
          <w:szCs w:val="28"/>
        </w:rPr>
        <w:t xml:space="preserve"> и лицензионного контроля, регулирования контрактной системы в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</w:t>
      </w:r>
    </w:p>
    <w:p w:rsidR="00884251" w:rsidRDefault="00884251"/>
    <w:sectPr w:rsidR="00884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512"/>
    <w:rsid w:val="00326512"/>
    <w:rsid w:val="0088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left">
    <w:name w:val="rteleft"/>
    <w:basedOn w:val="a"/>
    <w:rsid w:val="0032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265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1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sregion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2808</Characters>
  <Application>Microsoft Office Word</Application>
  <DocSecurity>0</DocSecurity>
  <Lines>23</Lines>
  <Paragraphs>6</Paragraphs>
  <ScaleCrop>false</ScaleCrop>
  <Company>Home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cp:lastPrinted>2016-08-31T12:48:00Z</cp:lastPrinted>
  <dcterms:created xsi:type="dcterms:W3CDTF">2016-08-31T12:43:00Z</dcterms:created>
  <dcterms:modified xsi:type="dcterms:W3CDTF">2016-08-31T12:50:00Z</dcterms:modified>
</cp:coreProperties>
</file>