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37" w:rsidRPr="004077A8" w:rsidRDefault="005C518D" w:rsidP="002827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518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4077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518D" w:rsidRPr="004077A8" w:rsidRDefault="005C518D" w:rsidP="002827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4077A8">
        <w:t xml:space="preserve">                       </w:t>
      </w:r>
      <w:r w:rsidRPr="004077A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4077A8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077A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C518D" w:rsidRPr="004077A8" w:rsidRDefault="005C518D" w:rsidP="002827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4077A8">
        <w:rPr>
          <w:rFonts w:ascii="Times New Roman" w:hAnsi="Times New Roman" w:cs="Times New Roman"/>
        </w:rPr>
        <w:t xml:space="preserve">     </w:t>
      </w:r>
      <w:r w:rsidRPr="004077A8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Pr="004077A8"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</w:p>
    <w:p w:rsidR="005C518D" w:rsidRDefault="005C518D" w:rsidP="0028273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077A8">
        <w:rPr>
          <w:rFonts w:ascii="Times New Roman" w:hAnsi="Times New Roman" w:cs="Times New Roman"/>
        </w:rPr>
        <w:t xml:space="preserve">                              </w:t>
      </w:r>
      <w:r w:rsidR="00AB366C">
        <w:rPr>
          <w:rFonts w:ascii="Times New Roman" w:hAnsi="Times New Roman" w:cs="Times New Roman"/>
        </w:rPr>
        <w:t>________________</w:t>
      </w:r>
      <w:r w:rsidR="00E5618D">
        <w:rPr>
          <w:rFonts w:ascii="Times New Roman" w:hAnsi="Times New Roman" w:cs="Times New Roman"/>
        </w:rPr>
        <w:t xml:space="preserve">  </w:t>
      </w:r>
      <w:r w:rsidRPr="004077A8">
        <w:rPr>
          <w:rFonts w:ascii="Times New Roman" w:hAnsi="Times New Roman" w:cs="Times New Roman"/>
          <w:sz w:val="28"/>
          <w:szCs w:val="28"/>
        </w:rPr>
        <w:t>201</w:t>
      </w:r>
      <w:r w:rsidR="00B96373" w:rsidRPr="004077A8">
        <w:rPr>
          <w:rFonts w:ascii="Times New Roman" w:hAnsi="Times New Roman" w:cs="Times New Roman"/>
          <w:sz w:val="28"/>
          <w:szCs w:val="28"/>
        </w:rPr>
        <w:t>7</w:t>
      </w:r>
      <w:r w:rsidRPr="004077A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EA207F" w:rsidRDefault="00EA207F" w:rsidP="0028273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C518D" w:rsidRPr="00EA207F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7F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 «</w:t>
      </w:r>
      <w:r w:rsidRPr="00EA207F">
        <w:rPr>
          <w:rFonts w:ascii="Times New Roman" w:eastAsia="Times New Roman" w:hAnsi="Times New Roman" w:cs="Times New Roman"/>
          <w:b/>
          <w:sz w:val="28"/>
          <w:szCs w:val="28"/>
        </w:rPr>
        <w:t>Развитие туризма в муниципальном образовании «</w:t>
      </w:r>
      <w:proofErr w:type="spellStart"/>
      <w:r w:rsidRPr="00EA207F">
        <w:rPr>
          <w:rFonts w:ascii="Times New Roman" w:eastAsia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EA207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Ульяновской области на 2014-2018 годы»</w:t>
      </w:r>
      <w:r w:rsidR="004A429A" w:rsidRPr="00EA207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96373" w:rsidRPr="00EA207F">
        <w:rPr>
          <w:rFonts w:ascii="Times New Roman" w:hAnsi="Times New Roman" w:cs="Times New Roman"/>
          <w:b/>
          <w:sz w:val="28"/>
          <w:szCs w:val="28"/>
        </w:rPr>
        <w:t>12 месяцев</w:t>
      </w:r>
      <w:r w:rsidRPr="00EA207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A207F">
        <w:rPr>
          <w:rFonts w:ascii="Times New Roman" w:hAnsi="Times New Roman" w:cs="Times New Roman"/>
          <w:b/>
          <w:sz w:val="28"/>
          <w:szCs w:val="28"/>
        </w:rPr>
        <w:t>6</w:t>
      </w:r>
      <w:r w:rsidRPr="00EA207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4219"/>
        <w:gridCol w:w="567"/>
        <w:gridCol w:w="1276"/>
        <w:gridCol w:w="747"/>
        <w:gridCol w:w="1381"/>
        <w:gridCol w:w="1381"/>
      </w:tblGrid>
      <w:tr w:rsidR="005C518D" w:rsidTr="005C518D">
        <w:tc>
          <w:tcPr>
            <w:tcW w:w="4219" w:type="dxa"/>
            <w:vMerge w:val="restart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программы/Наименование мероприятия</w:t>
            </w:r>
          </w:p>
        </w:tc>
        <w:tc>
          <w:tcPr>
            <w:tcW w:w="1843" w:type="dxa"/>
            <w:gridSpan w:val="2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бюджете,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уб.на 2016 г.</w:t>
            </w:r>
          </w:p>
        </w:tc>
        <w:tc>
          <w:tcPr>
            <w:tcW w:w="2128" w:type="dxa"/>
            <w:gridSpan w:val="2"/>
          </w:tcPr>
          <w:p w:rsidR="005C518D" w:rsidRDefault="004A429A" w:rsidP="00E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Освоено средств,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уб.за  </w:t>
            </w:r>
            <w:r w:rsidR="00B96373">
              <w:rPr>
                <w:rFonts w:ascii="Times New Roman" w:hAnsi="Times New Roman" w:cs="Times New Roman"/>
                <w:b/>
                <w:sz w:val="20"/>
                <w:szCs w:val="20"/>
              </w:rPr>
              <w:t>12 месяцев</w:t>
            </w:r>
            <w:r w:rsidR="005C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EA20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C5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81" w:type="dxa"/>
            <w:vMerge w:val="restart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C518D" w:rsidTr="005C518D">
        <w:tc>
          <w:tcPr>
            <w:tcW w:w="4219" w:type="dxa"/>
            <w:vMerge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47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381" w:type="dxa"/>
            <w:vMerge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18D" w:rsidTr="005C518D">
        <w:tc>
          <w:tcPr>
            <w:tcW w:w="4219" w:type="dxa"/>
          </w:tcPr>
          <w:p w:rsidR="005C518D" w:rsidRDefault="005C518D" w:rsidP="005C5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единых унифицированных знаков туристской навигации в районе, тыс</w:t>
            </w:r>
            <w:proofErr w:type="gramStart"/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518D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Pr="00CB43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C518D" w:rsidRPr="004077A8" w:rsidRDefault="005C518D" w:rsidP="005C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C518D" w:rsidRPr="004077A8" w:rsidRDefault="005C518D" w:rsidP="005C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A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47" w:type="dxa"/>
          </w:tcPr>
          <w:p w:rsidR="005C518D" w:rsidRPr="004077A8" w:rsidRDefault="005C518D" w:rsidP="005C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Pr="004077A8" w:rsidRDefault="005C518D" w:rsidP="005C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18D" w:rsidTr="005C518D">
        <w:tc>
          <w:tcPr>
            <w:tcW w:w="4219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5C518D" w:rsidRPr="004077A8" w:rsidRDefault="005C518D" w:rsidP="005C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C518D" w:rsidRPr="004077A8" w:rsidRDefault="005C518D" w:rsidP="005C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A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47" w:type="dxa"/>
          </w:tcPr>
          <w:p w:rsidR="005C518D" w:rsidRPr="004077A8" w:rsidRDefault="005C518D" w:rsidP="005C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Pr="004077A8" w:rsidRDefault="005C518D" w:rsidP="005C5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7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5C518D" w:rsidRDefault="005C518D" w:rsidP="005C5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5552" w:rsidRDefault="00125552" w:rsidP="001255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552" w:rsidRPr="00D87560" w:rsidRDefault="00125552" w:rsidP="00EA20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560">
        <w:rPr>
          <w:rFonts w:ascii="Times New Roman" w:eastAsia="Times New Roman" w:hAnsi="Times New Roman" w:cs="Times New Roman"/>
          <w:sz w:val="28"/>
          <w:szCs w:val="28"/>
        </w:rPr>
        <w:t>Общий объём финансирования Программы с учётом внесённых изменений на 2016</w:t>
      </w:r>
      <w:r w:rsidR="0040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560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9E4C77" w:rsidRPr="00D87560">
        <w:rPr>
          <w:rFonts w:ascii="Times New Roman" w:eastAsia="Times New Roman" w:hAnsi="Times New Roman" w:cs="Times New Roman"/>
          <w:sz w:val="28"/>
          <w:szCs w:val="28"/>
        </w:rPr>
        <w:t>запланировано</w:t>
      </w:r>
      <w:r w:rsidRPr="00D87560">
        <w:rPr>
          <w:rFonts w:ascii="Times New Roman" w:eastAsia="Times New Roman" w:hAnsi="Times New Roman" w:cs="Times New Roman"/>
          <w:sz w:val="28"/>
          <w:szCs w:val="28"/>
        </w:rPr>
        <w:t xml:space="preserve"> 15,0 тыс. руб. По результатам  2016г.</w:t>
      </w:r>
      <w:r w:rsidR="009E4C77" w:rsidRPr="00D87560">
        <w:rPr>
          <w:rFonts w:ascii="Times New Roman" w:eastAsia="Times New Roman" w:hAnsi="Times New Roman" w:cs="Times New Roman"/>
          <w:sz w:val="28"/>
          <w:szCs w:val="28"/>
        </w:rPr>
        <w:t xml:space="preserve"> освоено</w:t>
      </w:r>
      <w:r w:rsidRPr="00D87560">
        <w:rPr>
          <w:rFonts w:ascii="Times New Roman" w:eastAsia="Times New Roman" w:hAnsi="Times New Roman" w:cs="Times New Roman"/>
          <w:sz w:val="28"/>
          <w:szCs w:val="28"/>
        </w:rPr>
        <w:t xml:space="preserve">  0 тыс.руб. </w:t>
      </w:r>
      <w:r w:rsidR="009E4C77" w:rsidRPr="00D87560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="009E4C77" w:rsidRPr="00D8756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E4C77" w:rsidRPr="00D87560">
        <w:rPr>
          <w:rFonts w:ascii="Times New Roman" w:eastAsia="Times New Roman" w:hAnsi="Times New Roman" w:cs="Times New Roman"/>
          <w:sz w:val="28"/>
          <w:szCs w:val="28"/>
        </w:rPr>
        <w:t xml:space="preserve"> 2016г. мероприятия не реализовывались.</w:t>
      </w:r>
    </w:p>
    <w:tbl>
      <w:tblPr>
        <w:tblW w:w="9872" w:type="dxa"/>
        <w:tblInd w:w="-34" w:type="dxa"/>
        <w:tblLook w:val="04A0"/>
      </w:tblPr>
      <w:tblGrid>
        <w:gridCol w:w="7178"/>
        <w:gridCol w:w="222"/>
        <w:gridCol w:w="222"/>
        <w:gridCol w:w="2250"/>
      </w:tblGrid>
      <w:tr w:rsidR="005C518D" w:rsidRPr="00D87560" w:rsidTr="00EA207F">
        <w:trPr>
          <w:trHeight w:val="1815"/>
        </w:trPr>
        <w:tc>
          <w:tcPr>
            <w:tcW w:w="9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C77" w:rsidRPr="00D87560" w:rsidRDefault="00D87560" w:rsidP="009E4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Учитывая актуальность реализации мероприятий данной программы и на основании решения</w:t>
            </w:r>
            <w:r w:rsidR="009E4C77" w:rsidRPr="00D87560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«По подготовке к рассмотрению вопросов и предложений по оценке эффективности муниципальных программ </w:t>
            </w:r>
            <w:proofErr w:type="spellStart"/>
            <w:r w:rsidR="009E4C77" w:rsidRPr="00D87560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="009E4C77" w:rsidRPr="00D8756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принято решение об объединении программ: </w:t>
            </w:r>
            <w:r w:rsidR="009E4C77" w:rsidRPr="00D87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туризма в муниципальном образовании «</w:t>
            </w:r>
            <w:proofErr w:type="spellStart"/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Ульяновской области на 2014-2018 годы» и «Культура в муниципальном образовании «</w:t>
            </w:r>
            <w:proofErr w:type="spellStart"/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Ульяновской области на 2015-2019 годы» в одну программу «Развитие культуры и туризма в </w:t>
            </w:r>
            <w:proofErr w:type="spellStart"/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Мелекесском</w:t>
            </w:r>
            <w:proofErr w:type="spellEnd"/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Ульяновской области на 2017-2021годы».</w:t>
            </w:r>
          </w:p>
          <w:p w:rsidR="00D87560" w:rsidRPr="00D87560" w:rsidRDefault="00D87560" w:rsidP="00D8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3A6B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2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9.12.20</w:t>
            </w:r>
            <w:r w:rsidR="003A6B32" w:rsidRPr="003A6B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077A8">
              <w:rPr>
                <w:rFonts w:ascii="Times New Roman" w:eastAsia="Times New Roman" w:hAnsi="Times New Roman" w:cs="Times New Roman"/>
                <w:sz w:val="28"/>
                <w:szCs w:val="28"/>
              </w:rPr>
              <w:t>№796</w:t>
            </w:r>
            <w:r w:rsidR="009E4C77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87560">
              <w:rPr>
                <w:rFonts w:ascii="Times New Roman" w:hAnsi="Times New Roman" w:cs="Times New Roman"/>
                <w:sz w:val="28"/>
                <w:szCs w:val="28"/>
              </w:rPr>
              <w:t>Об утверждении   муниципальной   программы «Развитие культуры и туризма в муниципальном образовании</w:t>
            </w:r>
            <w:r w:rsidR="0040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87560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D87560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 на 2017-2021 годы» </w:t>
            </w:r>
            <w:r w:rsidR="004077A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программа </w:t>
            </w:r>
            <w:r w:rsidR="004077A8" w:rsidRPr="00D87560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туризма в муниципальном образовании</w:t>
            </w:r>
            <w:r w:rsidR="0040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7A8" w:rsidRPr="00D87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077A8" w:rsidRPr="00D87560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4077A8" w:rsidRPr="00D87560">
              <w:rPr>
                <w:rFonts w:ascii="Times New Roman" w:hAnsi="Times New Roman" w:cs="Times New Roman"/>
                <w:sz w:val="28"/>
                <w:szCs w:val="28"/>
              </w:rPr>
              <w:t xml:space="preserve"> район» Ульяновской области на 2017-2021 годы»</w:t>
            </w:r>
            <w:r w:rsidR="004077A8">
              <w:rPr>
                <w:rFonts w:ascii="Times New Roman" w:hAnsi="Times New Roman" w:cs="Times New Roman"/>
                <w:sz w:val="28"/>
                <w:szCs w:val="28"/>
              </w:rPr>
              <w:t xml:space="preserve"> т.е. с 01.01.2017г. программа</w:t>
            </w:r>
            <w:r w:rsidR="004077A8" w:rsidRPr="00D875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077A8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туризма в муниципальном образовании «</w:t>
            </w:r>
            <w:proofErr w:type="spellStart"/>
            <w:r w:rsidR="004077A8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4077A8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Ульяновской области на</w:t>
            </w:r>
            <w:proofErr w:type="gramEnd"/>
            <w:r w:rsidR="004077A8"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2014-2018 годы»</w:t>
            </w:r>
            <w:r w:rsidR="00407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завершен</w:t>
            </w:r>
            <w:r w:rsidR="004077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407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C77" w:rsidRPr="00D87560" w:rsidRDefault="009E4C77" w:rsidP="00D8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12E1" w:rsidRPr="00D87560" w:rsidRDefault="00E112E1" w:rsidP="00407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18D" w:rsidRPr="00EA207F" w:rsidTr="00EA207F">
        <w:trPr>
          <w:trHeight w:val="630"/>
        </w:trPr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07F" w:rsidRDefault="005C518D" w:rsidP="002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по вопросам</w:t>
            </w:r>
          </w:p>
          <w:p w:rsidR="005C518D" w:rsidRPr="00EA207F" w:rsidRDefault="005C518D" w:rsidP="002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социального развития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EA207F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EA207F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8D" w:rsidRPr="00EA207F" w:rsidRDefault="005C518D" w:rsidP="005C5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Катиркина</w:t>
            </w:r>
            <w:proofErr w:type="spellEnd"/>
            <w:r w:rsidRPr="00EA20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С.Д.</w:t>
            </w:r>
          </w:p>
        </w:tc>
      </w:tr>
    </w:tbl>
    <w:p w:rsidR="005C518D" w:rsidRPr="00EA207F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8D" w:rsidRPr="005C518D" w:rsidRDefault="005C518D" w:rsidP="005C518D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C518D" w:rsidRPr="005C518D" w:rsidSect="0069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C518D"/>
    <w:rsid w:val="000E2E1F"/>
    <w:rsid w:val="00125552"/>
    <w:rsid w:val="00197B57"/>
    <w:rsid w:val="001F31D4"/>
    <w:rsid w:val="00282733"/>
    <w:rsid w:val="003A6B32"/>
    <w:rsid w:val="004077A8"/>
    <w:rsid w:val="00447815"/>
    <w:rsid w:val="004A429A"/>
    <w:rsid w:val="005C518D"/>
    <w:rsid w:val="00691C37"/>
    <w:rsid w:val="006F4C2F"/>
    <w:rsid w:val="00752C38"/>
    <w:rsid w:val="009923E5"/>
    <w:rsid w:val="009C2E2E"/>
    <w:rsid w:val="009E4C77"/>
    <w:rsid w:val="00A60E77"/>
    <w:rsid w:val="00AB366C"/>
    <w:rsid w:val="00B56036"/>
    <w:rsid w:val="00B67D94"/>
    <w:rsid w:val="00B96373"/>
    <w:rsid w:val="00BF7D65"/>
    <w:rsid w:val="00C74D11"/>
    <w:rsid w:val="00D87560"/>
    <w:rsid w:val="00E112E1"/>
    <w:rsid w:val="00E5618D"/>
    <w:rsid w:val="00E7383B"/>
    <w:rsid w:val="00EA207F"/>
    <w:rsid w:val="00EF5D83"/>
    <w:rsid w:val="00F13CC6"/>
    <w:rsid w:val="00F9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10</cp:revision>
  <cp:lastPrinted>2017-02-01T11:20:00Z</cp:lastPrinted>
  <dcterms:created xsi:type="dcterms:W3CDTF">2017-02-01T07:58:00Z</dcterms:created>
  <dcterms:modified xsi:type="dcterms:W3CDTF">2017-02-01T11:22:00Z</dcterms:modified>
</cp:coreProperties>
</file>