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A0" w:rsidRDefault="003D53A0" w:rsidP="003D53A0">
      <w:pPr>
        <w:pStyle w:val="Heading"/>
        <w:spacing w:before="0" w:after="0"/>
        <w:jc w:val="right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ПРОЕКТ</w:t>
      </w:r>
    </w:p>
    <w:p w:rsidR="00444D13" w:rsidRDefault="00CA2E83">
      <w:pPr>
        <w:pStyle w:val="Heading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АДМИНИСТРАЦИЯ МУНИЦИПАЛЬНОГО ОБРАЗОВАНИЯ</w:t>
      </w:r>
    </w:p>
    <w:p w:rsidR="00444D13" w:rsidRDefault="00CA2E8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444D13" w:rsidRDefault="00444D13">
      <w:pPr>
        <w:pStyle w:val="Standard"/>
        <w:jc w:val="center"/>
        <w:rPr>
          <w:b/>
          <w:bCs/>
          <w:sz w:val="32"/>
          <w:lang w:val="ru-RU"/>
        </w:rPr>
      </w:pPr>
    </w:p>
    <w:p w:rsidR="00444D13" w:rsidRDefault="00444D13">
      <w:pPr>
        <w:pStyle w:val="Standard"/>
        <w:jc w:val="center"/>
        <w:rPr>
          <w:b/>
          <w:bCs/>
          <w:sz w:val="32"/>
          <w:lang w:val="ru-RU"/>
        </w:rPr>
      </w:pPr>
    </w:p>
    <w:p w:rsidR="00444D13" w:rsidRDefault="00CA2E83">
      <w:pPr>
        <w:pStyle w:val="4"/>
        <w:tabs>
          <w:tab w:val="left" w:pos="0"/>
        </w:tabs>
        <w:spacing w:before="0" w:after="0"/>
        <w:jc w:val="center"/>
        <w:rPr>
          <w:rFonts w:eastAsia="Times New Roman"/>
          <w:sz w:val="32"/>
          <w:szCs w:val="32"/>
          <w:lang w:val="ru-RU" w:eastAsia="ru-RU" w:bidi="ru-RU"/>
        </w:rPr>
      </w:pPr>
      <w:proofErr w:type="gramStart"/>
      <w:r>
        <w:rPr>
          <w:rFonts w:eastAsia="Times New Roman"/>
          <w:sz w:val="32"/>
          <w:szCs w:val="32"/>
          <w:lang w:val="ru-RU" w:eastAsia="ru-RU" w:bidi="ru-RU"/>
        </w:rPr>
        <w:t>П</w:t>
      </w:r>
      <w:proofErr w:type="gramEnd"/>
      <w:r>
        <w:rPr>
          <w:rFonts w:eastAsia="Times New Roman"/>
          <w:sz w:val="32"/>
          <w:szCs w:val="32"/>
          <w:lang w:val="ru-RU" w:eastAsia="ru-RU" w:bidi="ru-RU"/>
        </w:rPr>
        <w:t xml:space="preserve"> О С Т А Н О В Л Е Н И Е</w:t>
      </w:r>
    </w:p>
    <w:p w:rsidR="00444D13" w:rsidRDefault="00444D13">
      <w:pPr>
        <w:pStyle w:val="Standard"/>
        <w:tabs>
          <w:tab w:val="left" w:pos="0"/>
        </w:tabs>
        <w:jc w:val="center"/>
        <w:rPr>
          <w:sz w:val="32"/>
          <w:szCs w:val="32"/>
          <w:lang w:val="ru-RU"/>
        </w:rPr>
      </w:pPr>
    </w:p>
    <w:p w:rsidR="00444D13" w:rsidRDefault="00444D13">
      <w:pPr>
        <w:pStyle w:val="Standard"/>
        <w:tabs>
          <w:tab w:val="left" w:pos="0"/>
        </w:tabs>
        <w:jc w:val="center"/>
        <w:rPr>
          <w:sz w:val="32"/>
          <w:szCs w:val="32"/>
          <w:lang w:val="ru-RU"/>
        </w:rPr>
      </w:pPr>
    </w:p>
    <w:p w:rsidR="00444D13" w:rsidRPr="00CA2E83" w:rsidRDefault="00D52776">
      <w:pPr>
        <w:pStyle w:val="Standard"/>
        <w:rPr>
          <w:lang w:val="ru-RU"/>
        </w:rPr>
      </w:pPr>
      <w:r>
        <w:rPr>
          <w:rFonts w:eastAsia="Times New Roman"/>
          <w:sz w:val="28"/>
          <w:szCs w:val="20"/>
          <w:u w:val="single"/>
          <w:lang w:val="ru-RU"/>
        </w:rPr>
        <w:t>____________</w:t>
      </w:r>
      <w:r w:rsidR="00CA2E83">
        <w:rPr>
          <w:rFonts w:eastAsia="Times New Roman"/>
          <w:sz w:val="28"/>
          <w:szCs w:val="20"/>
          <w:lang w:val="ru-RU"/>
        </w:rPr>
        <w:t xml:space="preserve">                                                        </w:t>
      </w:r>
      <w:r>
        <w:rPr>
          <w:rFonts w:eastAsia="Times New Roman"/>
          <w:sz w:val="28"/>
          <w:szCs w:val="20"/>
          <w:lang w:val="ru-RU"/>
        </w:rPr>
        <w:t xml:space="preserve">                        </w:t>
      </w:r>
      <w:r>
        <w:rPr>
          <w:rFonts w:eastAsia="Times New Roman"/>
          <w:sz w:val="28"/>
          <w:szCs w:val="20"/>
          <w:lang w:val="ru-RU"/>
        </w:rPr>
        <w:tab/>
        <w:t xml:space="preserve">    </w:t>
      </w:r>
      <w:r w:rsidR="00CA2E83">
        <w:rPr>
          <w:rFonts w:eastAsia="Times New Roman"/>
          <w:u w:val="single"/>
          <w:lang w:val="ru-RU"/>
        </w:rPr>
        <w:t xml:space="preserve">№ </w:t>
      </w:r>
      <w:r>
        <w:rPr>
          <w:rFonts w:eastAsia="Times New Roman"/>
          <w:u w:val="single"/>
          <w:lang w:val="ru-RU"/>
        </w:rPr>
        <w:t>__________</w:t>
      </w:r>
    </w:p>
    <w:p w:rsidR="00444D13" w:rsidRDefault="00444D13">
      <w:pPr>
        <w:pStyle w:val="Standard"/>
        <w:jc w:val="center"/>
        <w:rPr>
          <w:rFonts w:eastAsia="Times New Roman"/>
          <w:sz w:val="28"/>
          <w:szCs w:val="20"/>
          <w:lang w:val="ru-RU"/>
        </w:rPr>
      </w:pPr>
    </w:p>
    <w:p w:rsidR="00444D13" w:rsidRDefault="00CA2E83">
      <w:pPr>
        <w:pStyle w:val="Standard"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                                                                                                          Экз.№_</w:t>
      </w:r>
      <w:r w:rsidR="00D52776">
        <w:rPr>
          <w:rFonts w:eastAsia="Times New Roman"/>
          <w:lang w:val="ru-RU"/>
        </w:rPr>
        <w:t>__</w:t>
      </w:r>
      <w:r>
        <w:rPr>
          <w:rFonts w:eastAsia="Times New Roman"/>
          <w:lang w:val="ru-RU"/>
        </w:rPr>
        <w:t>____</w:t>
      </w:r>
    </w:p>
    <w:p w:rsidR="00444D13" w:rsidRDefault="00444D13">
      <w:pPr>
        <w:pStyle w:val="Standard"/>
        <w:tabs>
          <w:tab w:val="left" w:pos="0"/>
        </w:tabs>
        <w:jc w:val="center"/>
        <w:rPr>
          <w:sz w:val="22"/>
          <w:szCs w:val="22"/>
          <w:lang w:val="ru-RU"/>
        </w:rPr>
      </w:pPr>
    </w:p>
    <w:p w:rsidR="00444D13" w:rsidRDefault="00CA2E83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г. Димитровград</w:t>
      </w:r>
    </w:p>
    <w:p w:rsidR="00444D13" w:rsidRDefault="00444D13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</w:p>
    <w:p w:rsidR="00444D13" w:rsidRDefault="00444D13">
      <w:pPr>
        <w:pStyle w:val="Standard"/>
        <w:tabs>
          <w:tab w:val="left" w:pos="0"/>
        </w:tabs>
        <w:jc w:val="center"/>
        <w:rPr>
          <w:rFonts w:cs="Times New Roman"/>
          <w:lang w:val="ru-RU"/>
        </w:rPr>
      </w:pPr>
    </w:p>
    <w:p w:rsidR="00444D13" w:rsidRDefault="00CA2E8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_DdeLink__3129_1167847857"/>
      <w:bookmarkStart w:id="1" w:name="_GoBack"/>
      <w:r>
        <w:rPr>
          <w:rFonts w:ascii="Times New Roman" w:hAnsi="Times New Roman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bookmarkEnd w:id="0"/>
    </w:p>
    <w:bookmarkEnd w:id="1"/>
    <w:p w:rsidR="00444D13" w:rsidRDefault="00444D13">
      <w:pPr>
        <w:pStyle w:val="ConsPlusNormal"/>
        <w:jc w:val="center"/>
        <w:rPr>
          <w:b/>
          <w:bCs/>
          <w:lang w:val="ru-RU"/>
        </w:rPr>
      </w:pPr>
    </w:p>
    <w:p w:rsidR="00444D13" w:rsidRDefault="00444D1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Pr="00CA2E83" w:rsidRDefault="00CA2E83">
      <w:pPr>
        <w:pStyle w:val="Textbody"/>
        <w:spacing w:after="0" w:line="276" w:lineRule="auto"/>
        <w:jc w:val="both"/>
        <w:rPr>
          <w:lang w:val="ru-RU"/>
        </w:rPr>
      </w:pPr>
      <w:r>
        <w:rPr>
          <w:sz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>В соответствии с частью 3 статьи 9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Федерального закона от 12.01.1996 </w:t>
      </w:r>
      <w:r>
        <w:rPr>
          <w:rFonts w:eastAsia="Times New Roman" w:cs="Times New Roman"/>
          <w:sz w:val="28"/>
          <w:szCs w:val="28"/>
        </w:rPr>
        <w:t>N</w:t>
      </w:r>
      <w:r>
        <w:rPr>
          <w:rFonts w:eastAsia="Times New Roman" w:cs="Times New Roman"/>
          <w:sz w:val="28"/>
          <w:szCs w:val="28"/>
          <w:lang w:val="ru-RU"/>
        </w:rPr>
        <w:t xml:space="preserve"> 8-ФЗ </w:t>
      </w:r>
      <w:r>
        <w:rPr>
          <w:rFonts w:eastAsia="Arial" w:cs="Arial"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>О погребении и похоронном деле</w:t>
      </w:r>
      <w:r>
        <w:rPr>
          <w:rFonts w:eastAsia="Arial" w:cs="Arial"/>
          <w:sz w:val="28"/>
          <w:szCs w:val="28"/>
          <w:lang w:val="ru-RU"/>
        </w:rPr>
        <w:t>»</w:t>
      </w:r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 xml:space="preserve"> о с т а н о в л я е т:</w:t>
      </w:r>
    </w:p>
    <w:p w:rsidR="00444D13" w:rsidRPr="00CA2E83" w:rsidRDefault="00CA2E83">
      <w:pPr>
        <w:pStyle w:val="Standard"/>
        <w:ind w:firstLine="567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1. Определить стоимость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 согласно приложению.</w:t>
      </w:r>
    </w:p>
    <w:p w:rsidR="00444D13" w:rsidRDefault="00CA2E83">
      <w:pPr>
        <w:pStyle w:val="Textbody"/>
        <w:spacing w:after="0"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2. Настоящее постановление вступает в силу на следующий день после 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444D13" w:rsidRPr="00CA2E83" w:rsidRDefault="00CA2E83">
      <w:pPr>
        <w:pStyle w:val="ConsPlusNormal"/>
        <w:spacing w:line="276" w:lineRule="auto"/>
        <w:jc w:val="both"/>
        <w:rPr>
          <w:lang w:val="ru-RU"/>
        </w:rPr>
      </w:pPr>
      <w:r>
        <w:rPr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С момента вступления в силу настоящего постановления, признать утратившим силу постановление администрации от </w:t>
      </w:r>
      <w:r w:rsidR="00D52776">
        <w:rPr>
          <w:rFonts w:ascii="Times New Roman" w:eastAsia="Times New Roman" w:hAnsi="Times New Roman" w:cs="Times New Roman"/>
          <w:sz w:val="28"/>
          <w:lang w:val="ru-RU"/>
        </w:rPr>
        <w:t>16.05.2018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№</w:t>
      </w:r>
      <w:r w:rsidR="00D52776">
        <w:rPr>
          <w:rFonts w:ascii="Times New Roman" w:eastAsia="Times New Roman" w:hAnsi="Times New Roman" w:cs="Times New Roman"/>
          <w:sz w:val="28"/>
          <w:lang w:val="ru-RU"/>
        </w:rPr>
        <w:t>362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«</w:t>
      </w:r>
      <w:r w:rsidR="00D52776" w:rsidRPr="00D52776">
        <w:rPr>
          <w:rFonts w:ascii="Times New Roman" w:hAnsi="Times New Roman" w:cs="Times New Roman"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r>
        <w:rPr>
          <w:rFonts w:ascii="Times New Roman" w:hAnsi="Times New Roman" w:cs="Times New Roman"/>
          <w:sz w:val="28"/>
          <w:lang w:val="ru-RU"/>
        </w:rPr>
        <w:t>».</w:t>
      </w:r>
    </w:p>
    <w:p w:rsidR="00444D13" w:rsidRPr="00CA2E83" w:rsidRDefault="00CA2E83">
      <w:pPr>
        <w:pStyle w:val="Standard"/>
        <w:spacing w:line="276" w:lineRule="auto"/>
        <w:ind w:firstLine="706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444D13" w:rsidRDefault="00444D13">
      <w:pPr>
        <w:pStyle w:val="Textbody"/>
        <w:spacing w:after="0" w:line="276" w:lineRule="auto"/>
        <w:rPr>
          <w:lang w:val="ru-RU"/>
        </w:rPr>
      </w:pPr>
    </w:p>
    <w:p w:rsidR="00444D13" w:rsidRDefault="00444D13">
      <w:pPr>
        <w:pStyle w:val="Standard"/>
        <w:jc w:val="both"/>
        <w:rPr>
          <w:sz w:val="28"/>
          <w:szCs w:val="28"/>
          <w:lang w:val="ru-RU"/>
        </w:rPr>
      </w:pPr>
    </w:p>
    <w:p w:rsidR="00444D13" w:rsidRDefault="00444D13">
      <w:pPr>
        <w:pStyle w:val="Standard"/>
        <w:jc w:val="both"/>
        <w:rPr>
          <w:sz w:val="28"/>
          <w:szCs w:val="28"/>
          <w:lang w:val="ru-RU"/>
        </w:rPr>
      </w:pPr>
    </w:p>
    <w:p w:rsidR="00444D13" w:rsidRPr="00CA2E83" w:rsidRDefault="00CA2E8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С.А.Сандрюков</w:t>
      </w:r>
      <w:proofErr w:type="spellEnd"/>
    </w:p>
    <w:p w:rsidR="00444D13" w:rsidRDefault="00444D13">
      <w:pPr>
        <w:pStyle w:val="Textbody"/>
        <w:spacing w:after="0"/>
        <w:ind w:left="6095"/>
        <w:rPr>
          <w:lang w:val="ru-RU"/>
        </w:rPr>
      </w:pPr>
    </w:p>
    <w:p w:rsidR="00444D13" w:rsidRDefault="00444D13">
      <w:pPr>
        <w:pStyle w:val="Textbody"/>
        <w:spacing w:after="0"/>
        <w:ind w:left="6095"/>
        <w:rPr>
          <w:lang w:val="ru-RU"/>
        </w:rPr>
      </w:pPr>
    </w:p>
    <w:p w:rsidR="00D52776" w:rsidRDefault="00D52776">
      <w:pPr>
        <w:pStyle w:val="Textbody"/>
        <w:spacing w:after="0"/>
        <w:ind w:left="6095"/>
        <w:rPr>
          <w:sz w:val="28"/>
          <w:lang w:val="ru-RU"/>
        </w:rPr>
      </w:pPr>
    </w:p>
    <w:p w:rsidR="00D52776" w:rsidRDefault="00D52776">
      <w:pPr>
        <w:pStyle w:val="Textbody"/>
        <w:spacing w:after="0"/>
        <w:ind w:left="6095"/>
        <w:rPr>
          <w:sz w:val="28"/>
          <w:lang w:val="ru-RU"/>
        </w:rPr>
      </w:pPr>
    </w:p>
    <w:p w:rsidR="00444D13" w:rsidRDefault="00CA2E83">
      <w:pPr>
        <w:pStyle w:val="Textbody"/>
        <w:spacing w:after="0"/>
        <w:ind w:left="6095"/>
        <w:rPr>
          <w:sz w:val="28"/>
          <w:lang w:val="ru-RU"/>
        </w:rPr>
      </w:pPr>
      <w:r>
        <w:rPr>
          <w:sz w:val="28"/>
          <w:lang w:val="ru-RU"/>
        </w:rPr>
        <w:t>Приложение</w:t>
      </w:r>
    </w:p>
    <w:p w:rsidR="00444D13" w:rsidRDefault="00CA2E83">
      <w:pPr>
        <w:pStyle w:val="Textbody"/>
        <w:spacing w:after="0"/>
        <w:ind w:left="6095"/>
        <w:rPr>
          <w:sz w:val="28"/>
          <w:lang w:val="ru-RU"/>
        </w:rPr>
      </w:pPr>
      <w:r>
        <w:rPr>
          <w:sz w:val="28"/>
          <w:lang w:val="ru-RU"/>
        </w:rPr>
        <w:t>к постановлению администрации</w:t>
      </w:r>
    </w:p>
    <w:p w:rsidR="00444D13" w:rsidRDefault="00CA2E83">
      <w:pPr>
        <w:pStyle w:val="Textbody"/>
        <w:spacing w:after="0"/>
        <w:ind w:left="6095" w:right="-105"/>
        <w:rPr>
          <w:sz w:val="28"/>
          <w:lang w:val="ru-RU"/>
        </w:rPr>
      </w:pPr>
      <w:r>
        <w:rPr>
          <w:sz w:val="28"/>
          <w:lang w:val="ru-RU"/>
        </w:rPr>
        <w:t>муниципального образования «Мелекесский район» Ульяновской области</w:t>
      </w:r>
    </w:p>
    <w:p w:rsidR="00444D13" w:rsidRDefault="00CA2E83">
      <w:pPr>
        <w:pStyle w:val="Textbody"/>
        <w:spacing w:after="0"/>
        <w:ind w:left="6095"/>
        <w:rPr>
          <w:sz w:val="28"/>
          <w:lang w:val="ru-RU"/>
        </w:rPr>
      </w:pPr>
      <w:r>
        <w:rPr>
          <w:sz w:val="28"/>
          <w:lang w:val="ru-RU"/>
        </w:rPr>
        <w:t>от ___________ № _____</w:t>
      </w:r>
    </w:p>
    <w:p w:rsidR="00444D13" w:rsidRDefault="00444D13">
      <w:pPr>
        <w:pStyle w:val="Textbody"/>
        <w:spacing w:after="0"/>
        <w:ind w:left="6095"/>
        <w:rPr>
          <w:sz w:val="28"/>
          <w:lang w:val="ru-RU"/>
        </w:rPr>
      </w:pPr>
    </w:p>
    <w:p w:rsidR="00444D13" w:rsidRDefault="00444D13">
      <w:pPr>
        <w:pStyle w:val="Textbody"/>
        <w:spacing w:after="0"/>
        <w:ind w:left="6095"/>
        <w:rPr>
          <w:sz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CA2E8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</w:p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809"/>
        <w:gridCol w:w="3213"/>
      </w:tblGrid>
      <w:tr w:rsidR="00444D13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</w:pPr>
            <w:r>
              <w:rPr>
                <w:rFonts w:eastAsia="Arial" w:cs="Arial"/>
                <w:b/>
                <w:bCs/>
              </w:rPr>
              <w:t xml:space="preserve">№ </w:t>
            </w:r>
            <w:r>
              <w:rPr>
                <w:rFonts w:eastAsia="Arial" w:cs="Arial"/>
                <w:b/>
                <w:bCs/>
                <w:lang w:val="ru-RU"/>
              </w:rPr>
              <w:t>п/п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  <w:b/>
                <w:bCs/>
                <w:lang w:val="ru-RU"/>
              </w:rPr>
            </w:pPr>
            <w:r>
              <w:rPr>
                <w:rFonts w:eastAsia="Arial" w:cs="Arial"/>
                <w:b/>
                <w:bCs/>
                <w:lang w:val="ru-RU"/>
              </w:rPr>
              <w:t>Наименование услуг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В </w:t>
            </w:r>
            <w:proofErr w:type="spellStart"/>
            <w:r>
              <w:rPr>
                <w:rFonts w:eastAsia="Arial" w:cs="Arial"/>
                <w:b/>
                <w:bCs/>
              </w:rPr>
              <w:t>рублях</w:t>
            </w:r>
            <w:proofErr w:type="spellEnd"/>
            <w:r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</w:rPr>
              <w:t>за</w:t>
            </w:r>
            <w:proofErr w:type="spellEnd"/>
            <w:r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</w:rPr>
              <w:t>единицу</w:t>
            </w:r>
            <w:proofErr w:type="spellEnd"/>
          </w:p>
        </w:tc>
      </w:tr>
      <w:tr w:rsidR="00444D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extbody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</w:pPr>
            <w:proofErr w:type="spellStart"/>
            <w:r>
              <w:rPr>
                <w:rFonts w:eastAsia="Arial" w:cs="Arial"/>
                <w:szCs w:val="28"/>
              </w:rPr>
              <w:t>бесплатно</w:t>
            </w:r>
            <w:proofErr w:type="spellEnd"/>
          </w:p>
        </w:tc>
      </w:tr>
      <w:tr w:rsidR="00444D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CA2E83" w:rsidRDefault="00CA2E8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Предоставление и доставка гроба и других предметов, необходимых для погребения.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гроб соответствующего размера (необитый);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погрузка, перевозка и выгрузка готового гроба от места его изготовления до места нахождения покойного (в пределах границы МО)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D52776" w:rsidRDefault="00D52776">
            <w:pPr>
              <w:pStyle w:val="Textbody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1609,47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Pr="00D52776" w:rsidRDefault="00D52776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1162,86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Pr="00D52776" w:rsidRDefault="00CA2E83" w:rsidP="00D52776">
            <w:pPr>
              <w:pStyle w:val="Textbody"/>
              <w:rPr>
                <w:lang w:val="ru-RU"/>
              </w:rPr>
            </w:pPr>
            <w:r>
              <w:t xml:space="preserve">                     </w:t>
            </w:r>
            <w:r w:rsidR="00D52776">
              <w:rPr>
                <w:lang w:val="ru-RU"/>
              </w:rPr>
              <w:t>446,61</w:t>
            </w:r>
          </w:p>
        </w:tc>
      </w:tr>
      <w:tr w:rsidR="00444D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CA2E83" w:rsidRDefault="00CA2E83">
            <w:pPr>
              <w:pStyle w:val="Textbody"/>
              <w:ind w:left="-700" w:right="-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Перевозка тела (останков) умершего на кладбище (</w:t>
            </w:r>
            <w:r>
              <w:rPr>
                <w:i/>
                <w:lang w:val="ru-RU"/>
              </w:rPr>
              <w:t>в крематорий</w:t>
            </w:r>
            <w:r>
              <w:rPr>
                <w:lang w:val="ru-RU"/>
              </w:rPr>
              <w:t>)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(в пределах границы МО автотранспортом УАЗ)</w:t>
            </w:r>
          </w:p>
          <w:p w:rsidR="00444D13" w:rsidRDefault="00444D13">
            <w:pPr>
              <w:pStyle w:val="TableContents"/>
              <w:rPr>
                <w:lang w:val="ru-R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D52776" w:rsidRDefault="00D5277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1088,84</w:t>
            </w:r>
          </w:p>
          <w:p w:rsidR="00444D13" w:rsidRDefault="00444D13">
            <w:pPr>
              <w:pStyle w:val="TableContents"/>
            </w:pPr>
          </w:p>
        </w:tc>
      </w:tr>
      <w:tr w:rsidR="00444D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4.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Погребение (кремация с последующей выдачей урн с прахом), в том числе: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рытье могилы;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переноска гроба от катафалка до могилы;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опускание гроба в могилу;</w:t>
            </w:r>
          </w:p>
          <w:p w:rsidR="00444D13" w:rsidRDefault="00CA2E8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- засыпка могилы.</w:t>
            </w:r>
          </w:p>
          <w:p w:rsidR="00444D13" w:rsidRDefault="00444D13">
            <w:pPr>
              <w:pStyle w:val="TableContents"/>
              <w:rPr>
                <w:lang w:val="ru-R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D52776" w:rsidRDefault="00D52776">
            <w:pPr>
              <w:pStyle w:val="Textbody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3248,16</w:t>
            </w:r>
          </w:p>
          <w:p w:rsidR="00444D13" w:rsidRDefault="00CA2E83">
            <w:pPr>
              <w:pStyle w:val="Textbody"/>
              <w:jc w:val="center"/>
            </w:pPr>
            <w:r>
              <w:t> </w:t>
            </w:r>
          </w:p>
          <w:p w:rsidR="00444D13" w:rsidRPr="00D52776" w:rsidRDefault="00D52776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2582,40</w:t>
            </w:r>
          </w:p>
          <w:p w:rsidR="00444D13" w:rsidRPr="00D52776" w:rsidRDefault="00D52776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111,62</w:t>
            </w:r>
          </w:p>
          <w:p w:rsidR="00444D13" w:rsidRPr="00D52776" w:rsidRDefault="00D52776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97,70</w:t>
            </w:r>
          </w:p>
          <w:p w:rsidR="00444D13" w:rsidRPr="00D52776" w:rsidRDefault="00CA2E83" w:rsidP="00D52776">
            <w:pPr>
              <w:pStyle w:val="Textbody"/>
              <w:rPr>
                <w:lang w:val="ru-RU"/>
              </w:rPr>
            </w:pPr>
            <w:r>
              <w:t xml:space="preserve">                    </w:t>
            </w:r>
            <w:r w:rsidR="00D52776">
              <w:rPr>
                <w:lang w:val="ru-RU"/>
              </w:rPr>
              <w:t>456,44</w:t>
            </w:r>
          </w:p>
        </w:tc>
      </w:tr>
      <w:tr w:rsidR="00444D13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444D13">
            <w:pPr>
              <w:pStyle w:val="TableContents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Default="00CA2E83">
            <w:pPr>
              <w:pStyle w:val="TableContents"/>
              <w:jc w:val="center"/>
            </w:pP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Cs w:val="28"/>
              </w:rPr>
              <w:t>ВСЕГО: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13" w:rsidRPr="00D52776" w:rsidRDefault="00D52776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eastAsia="Arial" w:cs="Arial"/>
                <w:b/>
                <w:szCs w:val="28"/>
                <w:lang w:val="ru-RU"/>
              </w:rPr>
              <w:t>5946,47</w:t>
            </w:r>
          </w:p>
        </w:tc>
      </w:tr>
    </w:tbl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lang w:val="ru-RU"/>
        </w:rPr>
      </w:pPr>
    </w:p>
    <w:sectPr w:rsidR="00444D13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35" w:rsidRDefault="00554735">
      <w:r>
        <w:separator/>
      </w:r>
    </w:p>
  </w:endnote>
  <w:endnote w:type="continuationSeparator" w:id="0">
    <w:p w:rsidR="00554735" w:rsidRDefault="0055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35" w:rsidRDefault="00554735">
      <w:r>
        <w:rPr>
          <w:color w:val="000000"/>
        </w:rPr>
        <w:separator/>
      </w:r>
    </w:p>
  </w:footnote>
  <w:footnote w:type="continuationSeparator" w:id="0">
    <w:p w:rsidR="00554735" w:rsidRDefault="0055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D13"/>
    <w:rsid w:val="00256AAC"/>
    <w:rsid w:val="003D53A0"/>
    <w:rsid w:val="00444D13"/>
    <w:rsid w:val="00554735"/>
    <w:rsid w:val="009C1015"/>
    <w:rsid w:val="00B3254E"/>
    <w:rsid w:val="00CA2E83"/>
    <w:rsid w:val="00D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2018-04-25T06:17:00Z</cp:lastPrinted>
  <dcterms:created xsi:type="dcterms:W3CDTF">2018-05-24T12:28:00Z</dcterms:created>
  <dcterms:modified xsi:type="dcterms:W3CDTF">2019-02-19T10:20:00Z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