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0" w:rsidRDefault="00846400"/>
    <w:tbl>
      <w:tblPr>
        <w:tblStyle w:val="a3"/>
        <w:tblW w:w="0" w:type="auto"/>
        <w:tblInd w:w="9889" w:type="dxa"/>
        <w:tblLook w:val="04A0" w:firstRow="1" w:lastRow="0" w:firstColumn="1" w:lastColumn="0" w:noHBand="0" w:noVBand="1"/>
      </w:tblPr>
      <w:tblGrid>
        <w:gridCol w:w="4614"/>
      </w:tblGrid>
      <w:tr w:rsidR="00044B45" w:rsidTr="00044B45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41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B45" w:rsidRDefault="00044B45" w:rsidP="00044B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</w:tc>
      </w:tr>
    </w:tbl>
    <w:p w:rsidR="001A2EE5" w:rsidRDefault="001A2EE5" w:rsidP="001A2E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B45" w:rsidRPr="001A2EE5" w:rsidRDefault="001A2EE5" w:rsidP="001A2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E5">
        <w:rPr>
          <w:rFonts w:ascii="Times New Roman" w:hAnsi="Times New Roman" w:cs="Times New Roman"/>
          <w:sz w:val="28"/>
          <w:szCs w:val="28"/>
        </w:rPr>
        <w:t>Журнал</w:t>
      </w:r>
    </w:p>
    <w:p w:rsidR="001A2EE5" w:rsidRPr="001A2EE5" w:rsidRDefault="001A2EE5" w:rsidP="001A2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A2EE5">
        <w:rPr>
          <w:rFonts w:ascii="Times New Roman" w:hAnsi="Times New Roman" w:cs="Times New Roman"/>
          <w:sz w:val="28"/>
          <w:szCs w:val="28"/>
        </w:rPr>
        <w:t>егистрации обращений, поступивших через «Ящик доверия»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764"/>
        <w:gridCol w:w="1695"/>
        <w:gridCol w:w="1985"/>
        <w:gridCol w:w="2693"/>
        <w:gridCol w:w="2075"/>
        <w:gridCol w:w="1742"/>
        <w:gridCol w:w="1789"/>
      </w:tblGrid>
      <w:tr w:rsidR="00044B45" w:rsidTr="00044B45">
        <w:tc>
          <w:tcPr>
            <w:tcW w:w="760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4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1695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Заявителя, направившего обращение</w:t>
            </w:r>
          </w:p>
        </w:tc>
        <w:tc>
          <w:tcPr>
            <w:tcW w:w="1985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Почтовый (электронный) адрес, (номер контактного телефона) заявителя, направившего обращение</w:t>
            </w:r>
          </w:p>
        </w:tc>
        <w:tc>
          <w:tcPr>
            <w:tcW w:w="2693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075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 xml:space="preserve">Дата передачи обращения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«Мелекесский район» Ульяновской области</w:t>
            </w:r>
          </w:p>
        </w:tc>
        <w:tc>
          <w:tcPr>
            <w:tcW w:w="1742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789" w:type="dxa"/>
          </w:tcPr>
          <w:p w:rsidR="00044B45" w:rsidRPr="00044B45" w:rsidRDefault="00044B45" w:rsidP="000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B45">
              <w:rPr>
                <w:rFonts w:ascii="Times New Roman" w:hAnsi="Times New Roman" w:cs="Times New Roman"/>
                <w:sz w:val="28"/>
                <w:szCs w:val="28"/>
              </w:rPr>
              <w:t>Дата отправления ответа заявителю, исходящий номер письма</w:t>
            </w:r>
          </w:p>
        </w:tc>
      </w:tr>
      <w:tr w:rsidR="00044B45" w:rsidTr="00044B45">
        <w:tc>
          <w:tcPr>
            <w:tcW w:w="760" w:type="dxa"/>
          </w:tcPr>
          <w:p w:rsidR="00044B45" w:rsidRDefault="00044B45"/>
        </w:tc>
        <w:tc>
          <w:tcPr>
            <w:tcW w:w="1764" w:type="dxa"/>
          </w:tcPr>
          <w:p w:rsidR="00044B45" w:rsidRDefault="00044B45"/>
        </w:tc>
        <w:tc>
          <w:tcPr>
            <w:tcW w:w="1695" w:type="dxa"/>
          </w:tcPr>
          <w:p w:rsidR="00044B45" w:rsidRDefault="00044B45"/>
        </w:tc>
        <w:tc>
          <w:tcPr>
            <w:tcW w:w="1985" w:type="dxa"/>
          </w:tcPr>
          <w:p w:rsidR="00044B45" w:rsidRDefault="00044B45"/>
        </w:tc>
        <w:tc>
          <w:tcPr>
            <w:tcW w:w="2693" w:type="dxa"/>
          </w:tcPr>
          <w:p w:rsidR="00044B45" w:rsidRDefault="00044B45"/>
        </w:tc>
        <w:tc>
          <w:tcPr>
            <w:tcW w:w="2075" w:type="dxa"/>
          </w:tcPr>
          <w:p w:rsidR="00044B45" w:rsidRDefault="00044B45"/>
        </w:tc>
        <w:tc>
          <w:tcPr>
            <w:tcW w:w="1742" w:type="dxa"/>
          </w:tcPr>
          <w:p w:rsidR="00044B45" w:rsidRDefault="00044B45"/>
        </w:tc>
        <w:tc>
          <w:tcPr>
            <w:tcW w:w="1789" w:type="dxa"/>
          </w:tcPr>
          <w:p w:rsidR="00044B45" w:rsidRDefault="00044B45"/>
        </w:tc>
      </w:tr>
      <w:tr w:rsidR="00044B45" w:rsidTr="00044B45">
        <w:tc>
          <w:tcPr>
            <w:tcW w:w="760" w:type="dxa"/>
          </w:tcPr>
          <w:p w:rsidR="00044B45" w:rsidRDefault="00044B45"/>
        </w:tc>
        <w:tc>
          <w:tcPr>
            <w:tcW w:w="1764" w:type="dxa"/>
          </w:tcPr>
          <w:p w:rsidR="00044B45" w:rsidRDefault="00044B45"/>
        </w:tc>
        <w:tc>
          <w:tcPr>
            <w:tcW w:w="1695" w:type="dxa"/>
          </w:tcPr>
          <w:p w:rsidR="00044B45" w:rsidRDefault="00044B45"/>
        </w:tc>
        <w:tc>
          <w:tcPr>
            <w:tcW w:w="1985" w:type="dxa"/>
          </w:tcPr>
          <w:p w:rsidR="00044B45" w:rsidRDefault="00044B45"/>
        </w:tc>
        <w:tc>
          <w:tcPr>
            <w:tcW w:w="2693" w:type="dxa"/>
          </w:tcPr>
          <w:p w:rsidR="00044B45" w:rsidRDefault="00044B45"/>
        </w:tc>
        <w:tc>
          <w:tcPr>
            <w:tcW w:w="2075" w:type="dxa"/>
          </w:tcPr>
          <w:p w:rsidR="00044B45" w:rsidRDefault="00044B45"/>
        </w:tc>
        <w:tc>
          <w:tcPr>
            <w:tcW w:w="1742" w:type="dxa"/>
          </w:tcPr>
          <w:p w:rsidR="00044B45" w:rsidRDefault="00044B45"/>
        </w:tc>
        <w:tc>
          <w:tcPr>
            <w:tcW w:w="1789" w:type="dxa"/>
          </w:tcPr>
          <w:p w:rsidR="00044B45" w:rsidRDefault="00044B45"/>
        </w:tc>
      </w:tr>
    </w:tbl>
    <w:p w:rsidR="00044B45" w:rsidRDefault="00044B45"/>
    <w:sectPr w:rsidR="00044B45" w:rsidSect="00044B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45"/>
    <w:rsid w:val="00044B45"/>
    <w:rsid w:val="001A2EE5"/>
    <w:rsid w:val="00846400"/>
    <w:rsid w:val="00F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Вячеславович</dc:creator>
  <cp:lastModifiedBy>Денис Вячеславович</cp:lastModifiedBy>
  <cp:revision>3</cp:revision>
  <cp:lastPrinted>2020-07-20T11:54:00Z</cp:lastPrinted>
  <dcterms:created xsi:type="dcterms:W3CDTF">2020-07-16T07:34:00Z</dcterms:created>
  <dcterms:modified xsi:type="dcterms:W3CDTF">2020-07-20T11:54:00Z</dcterms:modified>
</cp:coreProperties>
</file>