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7673EA" w:rsidRDefault="007673EA" w:rsidP="007673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МЕЛЕКЕССКИЙ РАЙОН</w:t>
      </w: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7673EA" w:rsidRPr="007673EA" w:rsidRDefault="00C521AD" w:rsidP="007673EA">
      <w:pPr>
        <w:autoSpaceDE w:val="0"/>
        <w:autoSpaceDN w:val="0"/>
        <w:adjustRightInd w:val="0"/>
        <w:spacing w:after="0" w:line="240" w:lineRule="auto"/>
        <w:ind w:left="2832" w:right="-99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3C3165" w:rsidRPr="008D3FCB" w:rsidRDefault="00D6518F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>_____________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  <w:t xml:space="preserve">                   </w:t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7673EA">
        <w:rPr>
          <w:rFonts w:ascii="Times New Roman CYR" w:hAnsi="Times New Roman CYR" w:cs="Times New Roman CYR"/>
          <w:sz w:val="24"/>
          <w:szCs w:val="24"/>
        </w:rPr>
        <w:tab/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C521AD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673EA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F6460C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5477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673EA">
        <w:rPr>
          <w:rFonts w:ascii="Times New Roman CYR" w:hAnsi="Times New Roman CYR" w:cs="Times New Roman CYR"/>
          <w:sz w:val="24"/>
          <w:szCs w:val="24"/>
        </w:rPr>
        <w:t>№</w:t>
      </w:r>
      <w:r w:rsidR="008D3FC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_______</w:t>
      </w:r>
    </w:p>
    <w:p w:rsidR="007673EA" w:rsidRPr="005477FD" w:rsidRDefault="007673EA" w:rsidP="007673EA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        </w:t>
      </w:r>
    </w:p>
    <w:p w:rsidR="007673EA" w:rsidRDefault="007673EA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673E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</w:t>
      </w:r>
      <w:r w:rsidR="00C521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3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экз.№</w:t>
      </w:r>
      <w:r w:rsidR="003C3165">
        <w:rPr>
          <w:rFonts w:ascii="Times New Roman CYR" w:hAnsi="Times New Roman CYR" w:cs="Times New Roman CYR"/>
          <w:sz w:val="24"/>
          <w:szCs w:val="24"/>
        </w:rPr>
        <w:t>___</w:t>
      </w:r>
    </w:p>
    <w:p w:rsidR="003C3165" w:rsidRDefault="003C3165" w:rsidP="003C31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right="-9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г. Димитровград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норматива стоимости 1 кв</w:t>
      </w:r>
      <w:r w:rsidR="0009648D">
        <w:rPr>
          <w:rFonts w:ascii="Times New Roman CYR" w:hAnsi="Times New Roman CYR" w:cs="Times New Roman CYR"/>
          <w:b/>
          <w:bCs/>
          <w:sz w:val="28"/>
          <w:szCs w:val="28"/>
        </w:rPr>
        <w:t>адратного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</w:t>
      </w:r>
      <w:r w:rsidR="0009648D">
        <w:rPr>
          <w:rFonts w:ascii="Times New Roman CYR" w:hAnsi="Times New Roman CYR" w:cs="Times New Roman CYR"/>
          <w:b/>
          <w:bCs/>
          <w:sz w:val="28"/>
          <w:szCs w:val="28"/>
        </w:rPr>
        <w:t>етра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общей 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площади жилого помещения по муниципальному образованию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73E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Мелекесский район</w:t>
      </w:r>
      <w:r w:rsidRPr="007673E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на </w:t>
      </w:r>
      <w:r w:rsidR="00D6518F">
        <w:rPr>
          <w:rFonts w:ascii="Times New Roman CYR" w:hAnsi="Times New Roman CYR" w:cs="Times New Roman CYR"/>
          <w:b/>
          <w:bCs/>
          <w:sz w:val="28"/>
          <w:szCs w:val="28"/>
        </w:rPr>
        <w:t>второе</w:t>
      </w:r>
      <w:r w:rsidR="005477FD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полугодие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F6460C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5477FD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3EA" w:rsidRPr="00D22F2F" w:rsidRDefault="00D6518F" w:rsidP="002943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0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F408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F40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17.12.2010 N 1050 </w:t>
      </w:r>
      <w:r w:rsidR="00AD1896">
        <w:rPr>
          <w:rFonts w:ascii="Times New Roman" w:hAnsi="Times New Roman" w:cs="Times New Roman"/>
          <w:sz w:val="28"/>
          <w:szCs w:val="28"/>
        </w:rPr>
        <w:t>«</w:t>
      </w:r>
      <w:r w:rsidRPr="00C459C3">
        <w:rPr>
          <w:rFonts w:ascii="Times New Roman CYR" w:hAnsi="Times New Roman CYR" w:cs="Times New Roman CYR"/>
          <w:bCs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AD1896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C459C3">
        <w:rPr>
          <w:rFonts w:ascii="Times New Roman CYR" w:hAnsi="Times New Roman CYR" w:cs="Times New Roman CYR"/>
          <w:bCs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AD1896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7673EA" w:rsidRPr="00D22F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Приказом Минстроя России от 11.04.2018 N 224/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 квартал 2018 года</w:t>
      </w:r>
      <w:r w:rsidR="00AD1896">
        <w:rPr>
          <w:rFonts w:ascii="Times New Roman" w:hAnsi="Times New Roman" w:cs="Times New Roman"/>
          <w:sz w:val="28"/>
          <w:szCs w:val="28"/>
        </w:rPr>
        <w:t>»</w:t>
      </w:r>
      <w:r w:rsidR="00F6460C">
        <w:rPr>
          <w:rFonts w:ascii="Times New Roman" w:hAnsi="Times New Roman" w:cs="Times New Roman"/>
          <w:sz w:val="28"/>
          <w:szCs w:val="28"/>
        </w:rPr>
        <w:t xml:space="preserve"> </w:t>
      </w:r>
      <w:r w:rsidR="005477FD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социальных выплат молодым семьям в рамках реализации муниципальной программы </w:t>
      </w:r>
      <w:r w:rsidR="002604D2" w:rsidRPr="00D22F2F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>
        <w:rPr>
          <w:rFonts w:ascii="Times New Roman" w:hAnsi="Times New Roman" w:cs="Times New Roman"/>
          <w:sz w:val="28"/>
          <w:szCs w:val="28"/>
        </w:rPr>
        <w:t>7</w:t>
      </w:r>
      <w:r w:rsidR="002604D2" w:rsidRPr="00D22F2F">
        <w:rPr>
          <w:rFonts w:ascii="Times New Roman" w:hAnsi="Times New Roman" w:cs="Times New Roman"/>
          <w:sz w:val="28"/>
          <w:szCs w:val="28"/>
        </w:rPr>
        <w:t>-202</w:t>
      </w:r>
      <w:r w:rsidR="005477FD">
        <w:rPr>
          <w:rFonts w:ascii="Times New Roman" w:hAnsi="Times New Roman" w:cs="Times New Roman"/>
          <w:sz w:val="28"/>
          <w:szCs w:val="28"/>
        </w:rPr>
        <w:t>1</w:t>
      </w:r>
      <w:r w:rsidR="002604D2" w:rsidRPr="00D22F2F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21AD" w:rsidRPr="00D22F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21AD" w:rsidRPr="00D22F2F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7673EA" w:rsidRPr="00D22F2F">
        <w:rPr>
          <w:rFonts w:ascii="Times New Roman" w:hAnsi="Times New Roman" w:cs="Times New Roman"/>
          <w:sz w:val="28"/>
          <w:szCs w:val="28"/>
        </w:rPr>
        <w:t>:</w:t>
      </w:r>
    </w:p>
    <w:p w:rsidR="002604D2" w:rsidRPr="00D22F2F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F2F">
        <w:rPr>
          <w:rFonts w:ascii="Times New Roman" w:hAnsi="Times New Roman" w:cs="Times New Roman"/>
          <w:sz w:val="28"/>
          <w:szCs w:val="28"/>
        </w:rPr>
        <w:t xml:space="preserve">1. </w:t>
      </w:r>
      <w:r w:rsidR="00AC6AC0" w:rsidRPr="00D22F2F">
        <w:rPr>
          <w:rFonts w:ascii="Times New Roman" w:hAnsi="Times New Roman" w:cs="Times New Roman"/>
          <w:sz w:val="28"/>
          <w:szCs w:val="28"/>
        </w:rPr>
        <w:t>Утвердить</w:t>
      </w:r>
      <w:r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AD1896" w:rsidRPr="00AD1896">
        <w:rPr>
          <w:rFonts w:ascii="Times New Roman CYR" w:hAnsi="Times New Roman CYR" w:cs="Times New Roman CYR"/>
          <w:bCs/>
          <w:sz w:val="28"/>
          <w:szCs w:val="28"/>
        </w:rPr>
        <w:t>на второе полугодие 2018 года</w:t>
      </w:r>
      <w:r w:rsidR="00AD1896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Pr="00D22F2F">
        <w:rPr>
          <w:rFonts w:ascii="Times New Roman" w:hAnsi="Times New Roman" w:cs="Times New Roman"/>
          <w:sz w:val="28"/>
          <w:szCs w:val="28"/>
        </w:rPr>
        <w:t>расчет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 норматива</w:t>
      </w:r>
      <w:r w:rsidRPr="00D22F2F">
        <w:rPr>
          <w:rFonts w:ascii="Times New Roman" w:hAnsi="Times New Roman" w:cs="Times New Roman"/>
          <w:sz w:val="28"/>
          <w:szCs w:val="28"/>
        </w:rPr>
        <w:t xml:space="preserve"> стоимости 1 кв. м общей площади жилья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 по</w:t>
      </w:r>
      <w:r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D22F2F">
        <w:rPr>
          <w:rFonts w:ascii="Times New Roman" w:hAnsi="Times New Roman" w:cs="Times New Roman"/>
          <w:sz w:val="28"/>
          <w:szCs w:val="28"/>
        </w:rPr>
        <w:t>р</w:t>
      </w:r>
      <w:r w:rsidRPr="00D22F2F">
        <w:rPr>
          <w:rFonts w:ascii="Times New Roman" w:hAnsi="Times New Roman" w:cs="Times New Roman"/>
          <w:sz w:val="28"/>
          <w:szCs w:val="28"/>
        </w:rPr>
        <w:t>асчетн</w:t>
      </w:r>
      <w:r w:rsidR="00AC6AC0" w:rsidRPr="00D22F2F">
        <w:rPr>
          <w:rFonts w:ascii="Times New Roman" w:hAnsi="Times New Roman" w:cs="Times New Roman"/>
          <w:sz w:val="28"/>
          <w:szCs w:val="28"/>
        </w:rPr>
        <w:t>ому</w:t>
      </w:r>
      <w:r w:rsidRPr="00D22F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6AC0" w:rsidRPr="00D22F2F">
        <w:rPr>
          <w:rFonts w:ascii="Times New Roman" w:hAnsi="Times New Roman" w:cs="Times New Roman"/>
          <w:sz w:val="28"/>
          <w:szCs w:val="28"/>
        </w:rPr>
        <w:t>ю</w:t>
      </w:r>
      <w:r w:rsidRPr="00D22F2F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 </w:t>
      </w:r>
      <w:r w:rsidR="00AC6AC0" w:rsidRPr="00D22F2F">
        <w:rPr>
          <w:rFonts w:ascii="Times New Roman" w:hAnsi="Times New Roman" w:cs="Times New Roman"/>
          <w:sz w:val="28"/>
          <w:szCs w:val="28"/>
        </w:rPr>
        <w:t>общей площади жилого помещения</w:t>
      </w:r>
      <w:r w:rsidR="0009648D">
        <w:rPr>
          <w:rFonts w:ascii="Times New Roman" w:hAnsi="Times New Roman" w:cs="Times New Roman"/>
          <w:sz w:val="28"/>
          <w:szCs w:val="28"/>
        </w:rPr>
        <w:t>,</w:t>
      </w:r>
      <w:r w:rsidR="00CE5AF8" w:rsidRPr="00D22F2F">
        <w:rPr>
          <w:rFonts w:ascii="Times New Roman" w:hAnsi="Times New Roman" w:cs="Times New Roman"/>
          <w:sz w:val="28"/>
          <w:szCs w:val="28"/>
        </w:rPr>
        <w:t xml:space="preserve"> находящегося на территории </w:t>
      </w:r>
      <w:r w:rsidR="00CE5AF8" w:rsidRPr="00D22F2F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«Мелекесский район» Ульяновской области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Pr="00D22F2F">
        <w:rPr>
          <w:rFonts w:ascii="Times New Roman" w:hAnsi="Times New Roman" w:cs="Times New Roman"/>
          <w:sz w:val="28"/>
          <w:szCs w:val="28"/>
        </w:rPr>
        <w:t>(</w:t>
      </w:r>
      <w:r w:rsidR="00CE5AF8" w:rsidRPr="00D22F2F">
        <w:rPr>
          <w:rFonts w:ascii="Times New Roman" w:hAnsi="Times New Roman" w:cs="Times New Roman"/>
          <w:sz w:val="28"/>
          <w:szCs w:val="28"/>
        </w:rPr>
        <w:t>согласно п</w:t>
      </w:r>
      <w:r w:rsidRPr="00D22F2F">
        <w:rPr>
          <w:rFonts w:ascii="Times New Roman" w:hAnsi="Times New Roman" w:cs="Times New Roman"/>
          <w:sz w:val="28"/>
          <w:szCs w:val="28"/>
        </w:rPr>
        <w:t>риложени</w:t>
      </w:r>
      <w:r w:rsidR="00CE5AF8" w:rsidRPr="00D22F2F">
        <w:rPr>
          <w:rFonts w:ascii="Times New Roman" w:hAnsi="Times New Roman" w:cs="Times New Roman"/>
          <w:sz w:val="28"/>
          <w:szCs w:val="28"/>
        </w:rPr>
        <w:t>ю</w:t>
      </w:r>
      <w:r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CE5AF8" w:rsidRPr="00D22F2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D22F2F">
        <w:rPr>
          <w:rFonts w:ascii="Times New Roman" w:hAnsi="Times New Roman" w:cs="Times New Roman"/>
          <w:sz w:val="28"/>
          <w:szCs w:val="28"/>
        </w:rPr>
        <w:t>).</w:t>
      </w:r>
    </w:p>
    <w:p w:rsidR="007673EA" w:rsidRPr="00D22F2F" w:rsidRDefault="002604D2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F2F">
        <w:rPr>
          <w:rFonts w:ascii="Times New Roman" w:hAnsi="Times New Roman" w:cs="Times New Roman"/>
          <w:sz w:val="28"/>
          <w:szCs w:val="28"/>
        </w:rPr>
        <w:t>2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. Утвердить норматив стоимости 1 кв. м общей площади жилья по муниципальному образованию </w:t>
      </w:r>
      <w:r w:rsidR="00C521AD" w:rsidRPr="00D22F2F">
        <w:rPr>
          <w:rFonts w:ascii="Times New Roman" w:hAnsi="Times New Roman" w:cs="Times New Roman"/>
          <w:sz w:val="28"/>
          <w:szCs w:val="28"/>
        </w:rPr>
        <w:t>«</w:t>
      </w:r>
      <w:r w:rsidR="007673EA" w:rsidRPr="00D22F2F">
        <w:rPr>
          <w:rFonts w:ascii="Times New Roman" w:hAnsi="Times New Roman" w:cs="Times New Roman"/>
          <w:sz w:val="28"/>
          <w:szCs w:val="28"/>
        </w:rPr>
        <w:t>Мелекесский район</w:t>
      </w:r>
      <w:r w:rsidR="00C521AD" w:rsidRPr="00D22F2F">
        <w:rPr>
          <w:rFonts w:ascii="Times New Roman" w:hAnsi="Times New Roman" w:cs="Times New Roman"/>
          <w:sz w:val="28"/>
          <w:szCs w:val="28"/>
        </w:rPr>
        <w:t>»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на </w:t>
      </w:r>
      <w:r w:rsidR="004E46C5">
        <w:rPr>
          <w:rFonts w:ascii="Times New Roman" w:hAnsi="Times New Roman" w:cs="Times New Roman"/>
          <w:sz w:val="28"/>
          <w:szCs w:val="28"/>
        </w:rPr>
        <w:t>второе</w:t>
      </w:r>
      <w:r w:rsidR="005477FD">
        <w:rPr>
          <w:rFonts w:ascii="Times New Roman" w:hAnsi="Times New Roman" w:cs="Times New Roman"/>
          <w:sz w:val="28"/>
          <w:szCs w:val="28"/>
        </w:rPr>
        <w:t xml:space="preserve">  </w:t>
      </w:r>
      <w:r w:rsidR="0009648D">
        <w:rPr>
          <w:rFonts w:ascii="Times New Roman" w:hAnsi="Times New Roman" w:cs="Times New Roman"/>
          <w:sz w:val="28"/>
          <w:szCs w:val="28"/>
        </w:rPr>
        <w:t>полугодие</w:t>
      </w:r>
      <w:r w:rsidR="005477FD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>201</w:t>
      </w:r>
      <w:r w:rsidR="00F6460C">
        <w:rPr>
          <w:rFonts w:ascii="Times New Roman" w:hAnsi="Times New Roman" w:cs="Times New Roman"/>
          <w:sz w:val="28"/>
          <w:szCs w:val="28"/>
        </w:rPr>
        <w:t>8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года для расчета размера социальных выплат в рамках реализации </w:t>
      </w:r>
      <w:hyperlink r:id="rId9" w:history="1">
        <w:r w:rsidR="00CE5AF8" w:rsidRPr="00B612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муниципальной</w:t>
        </w:r>
      </w:hyperlink>
      <w:r w:rsidR="00CE5AF8" w:rsidRPr="00D22F2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AC6AC0" w:rsidRPr="00D22F2F">
        <w:rPr>
          <w:rFonts w:ascii="Times New Roman" w:hAnsi="Times New Roman" w:cs="Times New Roman"/>
          <w:sz w:val="28"/>
          <w:szCs w:val="28"/>
        </w:rPr>
        <w:t>«Обеспечение жильем молодых семей на 201</w:t>
      </w:r>
      <w:r w:rsidR="005477FD">
        <w:rPr>
          <w:rFonts w:ascii="Times New Roman" w:hAnsi="Times New Roman" w:cs="Times New Roman"/>
          <w:sz w:val="28"/>
          <w:szCs w:val="28"/>
        </w:rPr>
        <w:t>7</w:t>
      </w:r>
      <w:r w:rsidR="00AC6AC0" w:rsidRPr="00D22F2F">
        <w:rPr>
          <w:rFonts w:ascii="Times New Roman" w:hAnsi="Times New Roman" w:cs="Times New Roman"/>
          <w:sz w:val="28"/>
          <w:szCs w:val="28"/>
        </w:rPr>
        <w:t>-202</w:t>
      </w:r>
      <w:r w:rsidR="005477FD">
        <w:rPr>
          <w:rFonts w:ascii="Times New Roman" w:hAnsi="Times New Roman" w:cs="Times New Roman"/>
          <w:sz w:val="28"/>
          <w:szCs w:val="28"/>
        </w:rPr>
        <w:t>1</w:t>
      </w:r>
      <w:r w:rsidR="00AC6AC0" w:rsidRPr="00D22F2F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«Мелекесский район» Ульяновской области»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6FCF" w:rsidRPr="00C66FCF">
        <w:rPr>
          <w:rFonts w:ascii="Times New Roman CYR" w:hAnsi="Times New Roman CYR" w:cs="Times New Roman CYR"/>
          <w:sz w:val="28"/>
          <w:szCs w:val="28"/>
        </w:rPr>
        <w:t>22</w:t>
      </w:r>
      <w:r w:rsidR="00C66FCF">
        <w:rPr>
          <w:rFonts w:ascii="Times New Roman CYR" w:hAnsi="Times New Roman CYR" w:cs="Times New Roman CYR"/>
          <w:sz w:val="28"/>
          <w:szCs w:val="28"/>
        </w:rPr>
        <w:t> </w:t>
      </w:r>
      <w:r w:rsidR="00BC58E3">
        <w:rPr>
          <w:rFonts w:ascii="Times New Roman CYR" w:hAnsi="Times New Roman CYR" w:cs="Times New Roman CYR"/>
          <w:sz w:val="28"/>
          <w:szCs w:val="28"/>
        </w:rPr>
        <w:t>499</w:t>
      </w:r>
      <w:r w:rsidR="00C66FCF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>(д</w:t>
      </w:r>
      <w:r w:rsidR="00F77FD8" w:rsidRPr="00D22F2F">
        <w:rPr>
          <w:rFonts w:ascii="Times New Roman" w:hAnsi="Times New Roman" w:cs="Times New Roman"/>
          <w:sz w:val="28"/>
          <w:szCs w:val="28"/>
        </w:rPr>
        <w:t xml:space="preserve">вадцать </w:t>
      </w:r>
      <w:r w:rsidR="00C66FCF">
        <w:rPr>
          <w:rFonts w:ascii="Times New Roman" w:hAnsi="Times New Roman" w:cs="Times New Roman"/>
          <w:sz w:val="28"/>
          <w:szCs w:val="28"/>
        </w:rPr>
        <w:t>две</w:t>
      </w:r>
      <w:r w:rsidR="00F77FD8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7673EA" w:rsidRPr="00D22F2F">
        <w:rPr>
          <w:rFonts w:ascii="Times New Roman" w:hAnsi="Times New Roman" w:cs="Times New Roman"/>
          <w:sz w:val="28"/>
          <w:szCs w:val="28"/>
        </w:rPr>
        <w:t>тысяч</w:t>
      </w:r>
      <w:r w:rsidR="00F77FD8" w:rsidRPr="00D22F2F">
        <w:rPr>
          <w:rFonts w:ascii="Times New Roman" w:hAnsi="Times New Roman" w:cs="Times New Roman"/>
          <w:sz w:val="28"/>
          <w:szCs w:val="28"/>
        </w:rPr>
        <w:t>и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 </w:t>
      </w:r>
      <w:r w:rsidR="00BC58E3">
        <w:rPr>
          <w:rFonts w:ascii="Times New Roman" w:hAnsi="Times New Roman" w:cs="Times New Roman"/>
          <w:sz w:val="28"/>
          <w:szCs w:val="28"/>
        </w:rPr>
        <w:t>четыреста девяносто девять</w:t>
      </w:r>
      <w:r w:rsidR="007673EA" w:rsidRPr="00D22F2F">
        <w:rPr>
          <w:rFonts w:ascii="Times New Roman" w:hAnsi="Times New Roman" w:cs="Times New Roman"/>
          <w:sz w:val="28"/>
          <w:szCs w:val="28"/>
        </w:rPr>
        <w:t>) рублей.</w:t>
      </w:r>
    </w:p>
    <w:p w:rsidR="00F6460C" w:rsidRPr="00F6460C" w:rsidRDefault="00F6460C" w:rsidP="00F6460C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3. </w:t>
      </w:r>
      <w:r w:rsidRPr="00F6460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25E44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F6460C">
        <w:rPr>
          <w:rFonts w:ascii="Times New Roman" w:hAnsi="Times New Roman" w:cs="Times New Roman"/>
          <w:sz w:val="28"/>
          <w:szCs w:val="28"/>
        </w:rPr>
        <w:t>после его официального опубликования и подлежит размещению на официальном сайте администрации муниципального образования «</w:t>
      </w:r>
      <w:proofErr w:type="spellStart"/>
      <w:r w:rsidRPr="00F6460C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F6460C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09648D" w:rsidRPr="00D22F2F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 дня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E46C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46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46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46C5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</w:t>
      </w:r>
      <w:r w:rsidR="00E006E3">
        <w:rPr>
          <w:rFonts w:ascii="Times New Roman" w:hAnsi="Times New Roman" w:cs="Times New Roman"/>
          <w:sz w:val="28"/>
          <w:szCs w:val="28"/>
        </w:rPr>
        <w:t>квадратного метра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по 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</w:t>
      </w:r>
      <w:r w:rsidR="004E46C5">
        <w:rPr>
          <w:rFonts w:ascii="Times New Roman" w:hAnsi="Times New Roman" w:cs="Times New Roman"/>
          <w:sz w:val="28"/>
          <w:szCs w:val="28"/>
        </w:rPr>
        <w:t>первое</w:t>
      </w:r>
      <w:r w:rsidR="00E006E3">
        <w:rPr>
          <w:rFonts w:ascii="Times New Roman" w:hAnsi="Times New Roman" w:cs="Times New Roman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E46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006E3">
        <w:rPr>
          <w:rFonts w:ascii="Times New Roman" w:hAnsi="Times New Roman" w:cs="Times New Roman"/>
          <w:sz w:val="28"/>
          <w:szCs w:val="28"/>
        </w:rPr>
        <w:t>а</w:t>
      </w:r>
      <w:r w:rsidR="00AD18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673EA" w:rsidRPr="00D22F2F" w:rsidRDefault="0009648D" w:rsidP="00D2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3EA" w:rsidRPr="00D22F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3EA" w:rsidRPr="00D22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73EA" w:rsidRPr="00D22F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477FD" w:rsidRPr="005477FD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и земельным отношениям администрации муниципального образования «</w:t>
      </w:r>
      <w:proofErr w:type="spellStart"/>
      <w:r w:rsidR="005477FD" w:rsidRPr="005477F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477FD" w:rsidRPr="005477F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006E3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006E3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C66FCF">
        <w:rPr>
          <w:rFonts w:ascii="Times New Roman" w:hAnsi="Times New Roman" w:cs="Times New Roman"/>
          <w:sz w:val="28"/>
          <w:szCs w:val="28"/>
        </w:rPr>
        <w:t>.</w:t>
      </w:r>
    </w:p>
    <w:p w:rsidR="007673EA" w:rsidRPr="00D22F2F" w:rsidRDefault="007673EA" w:rsidP="00D22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904A9" w:rsidRPr="007904A9" w:rsidRDefault="007904A9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D825A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                                                                 </w:t>
      </w:r>
      <w:r w:rsidR="00D825A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47A4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E006E3">
        <w:rPr>
          <w:rFonts w:ascii="Times New Roman CYR" w:hAnsi="Times New Roman CYR" w:cs="Times New Roman CYR"/>
          <w:sz w:val="28"/>
          <w:szCs w:val="28"/>
        </w:rPr>
        <w:t>С.А.Сандрюков</w:t>
      </w:r>
      <w:proofErr w:type="spellEnd"/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648D" w:rsidRDefault="0009648D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904A9" w:rsidRDefault="007904A9" w:rsidP="0076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77FD8" w:rsidRDefault="00F77FD8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77FD8" w:rsidRDefault="00F77FD8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25A5" w:rsidRDefault="00D825A5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D825A5" w:rsidRDefault="00D825A5" w:rsidP="00AC6AC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E5AF8" w:rsidRPr="00CE5AF8" w:rsidRDefault="007673EA" w:rsidP="00CE5AF8">
      <w:pPr>
        <w:pStyle w:val="ConsPlusDocList"/>
        <w:ind w:left="62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CE5AF8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CE5AF8" w:rsidRPr="00CE5AF8">
        <w:rPr>
          <w:rFonts w:ascii="Times New Roman" w:hAnsi="Times New Roman" w:cs="Times New Roman"/>
          <w:sz w:val="28"/>
          <w:szCs w:val="28"/>
          <w:lang w:val="ru-RU"/>
        </w:rPr>
        <w:t>постановлению</w:t>
      </w:r>
    </w:p>
    <w:p w:rsidR="00CE5AF8" w:rsidRPr="00CE5AF8" w:rsidRDefault="00CE5AF8" w:rsidP="00CE5AF8">
      <w:pPr>
        <w:spacing w:after="0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5AF8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F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E5AF8" w:rsidRPr="00CE5AF8" w:rsidRDefault="00CE5AF8" w:rsidP="00CE5AF8">
      <w:pPr>
        <w:spacing w:after="0"/>
        <w:ind w:left="6237"/>
        <w:rPr>
          <w:rFonts w:ascii="Times New Roman" w:eastAsia="Arial" w:hAnsi="Times New Roman" w:cs="Times New Roman"/>
          <w:sz w:val="28"/>
          <w:szCs w:val="28"/>
        </w:rPr>
      </w:pPr>
      <w:r w:rsidRPr="00CE5AF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E5AF8">
        <w:rPr>
          <w:rFonts w:ascii="Times New Roman" w:eastAsia="Times New Roman" w:hAnsi="Times New Roman" w:cs="Times New Roman"/>
          <w:sz w:val="28"/>
          <w:szCs w:val="28"/>
        </w:rPr>
        <w:t>Мелекесский</w:t>
      </w:r>
      <w:proofErr w:type="spellEnd"/>
      <w:r w:rsidRPr="00CE5AF8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AD1896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bookmarkStart w:id="0" w:name="_GoBack"/>
      <w:bookmarkEnd w:id="0"/>
    </w:p>
    <w:p w:rsidR="00CE5AF8" w:rsidRPr="008D3FCB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CE5AF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Pr="000D63BE">
        <w:rPr>
          <w:rFonts w:ascii="Times New Roman" w:eastAsia="Arial" w:hAnsi="Times New Roman" w:cs="Times New Roman"/>
          <w:sz w:val="28"/>
          <w:szCs w:val="28"/>
        </w:rPr>
        <w:t>«</w:t>
      </w:r>
      <w:r w:rsidR="004E46C5">
        <w:rPr>
          <w:rFonts w:ascii="Times New Roman" w:eastAsia="Arial" w:hAnsi="Times New Roman" w:cs="Times New Roman"/>
          <w:sz w:val="28"/>
          <w:szCs w:val="28"/>
        </w:rPr>
        <w:t>__</w:t>
      </w:r>
      <w:r w:rsidRPr="00CE5AF8">
        <w:rPr>
          <w:rFonts w:ascii="Times New Roman" w:eastAsia="Arial" w:hAnsi="Times New Roman" w:cs="Times New Roman"/>
          <w:sz w:val="28"/>
          <w:szCs w:val="28"/>
        </w:rPr>
        <w:t>»</w:t>
      </w:r>
      <w:r w:rsidR="008D3F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D3FCB">
        <w:rPr>
          <w:rFonts w:ascii="Times New Roman" w:eastAsia="Arial" w:hAnsi="Times New Roman" w:cs="Times New Roman"/>
          <w:sz w:val="28"/>
          <w:szCs w:val="28"/>
          <w:u w:val="single"/>
        </w:rPr>
        <w:t xml:space="preserve">          </w:t>
      </w:r>
      <w:r w:rsidR="008D3F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E5AF8">
        <w:rPr>
          <w:rFonts w:ascii="Times New Roman" w:eastAsia="Arial" w:hAnsi="Times New Roman" w:cs="Times New Roman"/>
          <w:sz w:val="28"/>
          <w:szCs w:val="28"/>
        </w:rPr>
        <w:t>20</w:t>
      </w:r>
      <w:r w:rsidR="000D63BE">
        <w:rPr>
          <w:rFonts w:ascii="Times New Roman" w:eastAsia="Arial" w:hAnsi="Times New Roman" w:cs="Times New Roman"/>
          <w:sz w:val="28"/>
          <w:szCs w:val="28"/>
        </w:rPr>
        <w:t>1</w:t>
      </w:r>
      <w:r w:rsidR="00D825A5">
        <w:rPr>
          <w:rFonts w:ascii="Times New Roman" w:eastAsia="Arial" w:hAnsi="Times New Roman" w:cs="Times New Roman"/>
          <w:sz w:val="28"/>
          <w:szCs w:val="28"/>
        </w:rPr>
        <w:t>8</w:t>
      </w:r>
      <w:r w:rsidRPr="00CE5AF8">
        <w:rPr>
          <w:rFonts w:ascii="Times New Roman" w:eastAsia="Arial" w:hAnsi="Times New Roman" w:cs="Times New Roman"/>
          <w:sz w:val="28"/>
          <w:szCs w:val="28"/>
        </w:rPr>
        <w:t xml:space="preserve"> г. №</w:t>
      </w:r>
      <w:r w:rsidR="008D3F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E46C5">
        <w:rPr>
          <w:rFonts w:ascii="Times New Roman" w:eastAsia="Arial" w:hAnsi="Times New Roman" w:cs="Times New Roman"/>
          <w:sz w:val="28"/>
          <w:szCs w:val="28"/>
        </w:rPr>
        <w:t>__</w:t>
      </w:r>
    </w:p>
    <w:p w:rsidR="00CE5AF8" w:rsidRPr="00CE5AF8" w:rsidRDefault="00CE5AF8" w:rsidP="00CE5AF8">
      <w:pPr>
        <w:autoSpaceDE w:val="0"/>
        <w:spacing w:after="0"/>
        <w:ind w:left="6237"/>
        <w:rPr>
          <w:rFonts w:ascii="Times New Roman" w:eastAsia="Arial" w:hAnsi="Times New Roman" w:cs="Times New Roman"/>
          <w:sz w:val="28"/>
          <w:szCs w:val="28"/>
        </w:rPr>
      </w:pPr>
    </w:p>
    <w:p w:rsidR="007673EA" w:rsidRPr="00CE5AF8" w:rsidRDefault="00CE5AF8" w:rsidP="00CE5AF8">
      <w:pPr>
        <w:pStyle w:val="ConsPlusDocList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>асчет норматива стоимости 1 кв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адратного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етра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E5AF8">
        <w:rPr>
          <w:rFonts w:ascii="Times New Roman" w:hAnsi="Times New Roman" w:cs="Times New Roman"/>
          <w:sz w:val="28"/>
          <w:szCs w:val="28"/>
          <w:lang w:val="ru-RU"/>
        </w:rPr>
        <w:t>общей площади жилья по расчетному показателю средней рыночной стоимости 1 кв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адратного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етра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площади жилого помещения</w:t>
      </w:r>
      <w:r w:rsidR="000964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E5AF8">
        <w:rPr>
          <w:rFonts w:ascii="Times New Roman" w:hAnsi="Times New Roman" w:cs="Times New Roman"/>
          <w:sz w:val="28"/>
          <w:szCs w:val="28"/>
          <w:lang w:val="ru-RU"/>
        </w:rPr>
        <w:t xml:space="preserve"> находящегося на территории </w:t>
      </w:r>
      <w:r w:rsidRPr="00CE5AF8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муниципального образования «Мелекесский район» Ульяновской области</w:t>
      </w:r>
      <w:proofErr w:type="gramEnd"/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Расчетный показатель средней рыночной стоимости одного квадратного метра общей площади жилого помещения определяется по формуле: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РПС = ((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Цп.р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+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+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r w:rsidR="00AE2C14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AE2C14">
        <w:rPr>
          <w:rFonts w:ascii="Times New Roman CYR" w:hAnsi="Times New Roman CYR" w:cs="Times New Roman CYR"/>
          <w:sz w:val="28"/>
          <w:szCs w:val="28"/>
        </w:rPr>
        <w:t xml:space="preserve">) x 0,92 x 0,85 + </w:t>
      </w:r>
      <w:proofErr w:type="spellStart"/>
      <w:r w:rsidR="00AE2C14">
        <w:rPr>
          <w:rFonts w:ascii="Times New Roman CYR" w:hAnsi="Times New Roman CYR" w:cs="Times New Roman CYR"/>
          <w:sz w:val="28"/>
          <w:szCs w:val="28"/>
        </w:rPr>
        <w:t>Сстр</w:t>
      </w:r>
      <w:proofErr w:type="spellEnd"/>
      <w:r w:rsidR="00AE2C14">
        <w:rPr>
          <w:rFonts w:ascii="Times New Roman CYR" w:hAnsi="Times New Roman CYR" w:cs="Times New Roman CYR"/>
          <w:sz w:val="28"/>
          <w:szCs w:val="28"/>
        </w:rPr>
        <w:t>.) / n4</w:t>
      </w:r>
      <w:r>
        <w:rPr>
          <w:rFonts w:ascii="Times New Roman CYR" w:hAnsi="Times New Roman CYR" w:cs="Times New Roman CYR"/>
          <w:sz w:val="28"/>
          <w:szCs w:val="28"/>
        </w:rPr>
        <w:t>., где:</w:t>
      </w:r>
    </w:p>
    <w:p w:rsidR="007673EA" w:rsidRP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РПС - расчетный показатель средней рыночной стоимости одного квадратного метра общей площад</w:t>
      </w:r>
      <w:r w:rsidR="0009648D">
        <w:rPr>
          <w:rFonts w:ascii="Times New Roman CYR" w:hAnsi="Times New Roman CYR" w:cs="Times New Roman CYR"/>
          <w:sz w:val="28"/>
          <w:szCs w:val="28"/>
        </w:rPr>
        <w:t>и жилого помещения на планируемое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648D">
        <w:rPr>
          <w:rFonts w:ascii="Times New Roman CYR" w:hAnsi="Times New Roman CYR" w:cs="Times New Roman CYR"/>
          <w:sz w:val="28"/>
          <w:szCs w:val="28"/>
        </w:rPr>
        <w:t>полугодие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Цп.р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средняя цена одного квадратного метра общей площади жилого помещения на первичном рынке</w:t>
      </w:r>
      <w:r w:rsidR="008C0CDC">
        <w:rPr>
          <w:rFonts w:ascii="Times New Roman CYR" w:hAnsi="Times New Roman CYR" w:cs="Times New Roman CYR"/>
          <w:sz w:val="28"/>
          <w:szCs w:val="28"/>
        </w:rPr>
        <w:t xml:space="preserve"> (мониторинг средней цены одного квадратного метра на территории </w:t>
      </w:r>
      <w:proofErr w:type="spellStart"/>
      <w:r w:rsidR="008C0CDC"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 w:rsidR="008C0CDC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6F4086" w:rsidRPr="006F4086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C0CDC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Цв.р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средняя цена одного квадратного метра общей площади жилого помещения на вторичном рынке</w:t>
      </w:r>
      <w:r w:rsidR="008C0CDC">
        <w:rPr>
          <w:rFonts w:ascii="Times New Roman CYR" w:hAnsi="Times New Roman CYR" w:cs="Times New Roman CYR"/>
          <w:sz w:val="28"/>
          <w:szCs w:val="28"/>
        </w:rPr>
        <w:t xml:space="preserve"> (мониторинг средней цены одного квадратного метра на территории </w:t>
      </w:r>
      <w:proofErr w:type="spellStart"/>
      <w:r w:rsidR="008C0CDC"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 w:rsidR="008C0CDC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6F4086" w:rsidRPr="006F4086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8C0CDC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 - сведения мониторинга рыночной стоимости одного квадратного метра общей площади жилого помещения на дату отчетного периода</w:t>
      </w:r>
      <w:r w:rsidR="00AE2C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E2C14" w:rsidRPr="00AE2C14">
        <w:rPr>
          <w:rFonts w:ascii="Times New Roman" w:hAnsi="Times New Roman" w:cs="Times New Roman"/>
          <w:sz w:val="28"/>
          <w:szCs w:val="28"/>
        </w:rPr>
        <w:t>(</w:t>
      </w:r>
      <w:r w:rsidR="00A17B10">
        <w:rPr>
          <w:rFonts w:ascii="Times New Roman" w:hAnsi="Times New Roman" w:cs="Times New Roman"/>
          <w:sz w:val="28"/>
          <w:szCs w:val="28"/>
        </w:rPr>
        <w:t>Приказ Минстроя России от 11.04.2018 N 224/</w:t>
      </w:r>
      <w:proofErr w:type="spellStart"/>
      <w:proofErr w:type="gramStart"/>
      <w:r w:rsidR="00A17B1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17B10">
        <w:rPr>
          <w:rFonts w:ascii="Times New Roman" w:hAnsi="Times New Roman" w:cs="Times New Roman"/>
          <w:sz w:val="28"/>
          <w:szCs w:val="28"/>
        </w:rPr>
        <w:t xml:space="preserve"> "О показателях средней рыночной стоимости одного квадратного метра общей площади жилого помещения по субъектам Российской Федерации на II квартал 2018 года"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Сстр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- средняя стоимость строительства одного квадратного метра</w:t>
      </w:r>
      <w:r w:rsidR="008C0CDC">
        <w:rPr>
          <w:rFonts w:ascii="Times New Roman CYR" w:hAnsi="Times New Roman CYR" w:cs="Times New Roman CYR"/>
          <w:sz w:val="28"/>
          <w:szCs w:val="28"/>
        </w:rPr>
        <w:t xml:space="preserve"> общей площади жилого помещения</w:t>
      </w:r>
      <w:r w:rsidR="00F77FD8" w:rsidRPr="00F77F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7FD8">
        <w:rPr>
          <w:rFonts w:ascii="Times New Roman CYR" w:hAnsi="Times New Roman CYR" w:cs="Times New Roman CYR"/>
          <w:sz w:val="28"/>
          <w:szCs w:val="28"/>
        </w:rPr>
        <w:t xml:space="preserve">(мониторинг средней цены строительства одного квадратного метра на территории </w:t>
      </w:r>
      <w:proofErr w:type="spellStart"/>
      <w:r w:rsidR="00F77FD8">
        <w:rPr>
          <w:rFonts w:ascii="Times New Roman CYR" w:hAnsi="Times New Roman CYR" w:cs="Times New Roman CYR"/>
          <w:sz w:val="28"/>
          <w:szCs w:val="28"/>
        </w:rPr>
        <w:t>Мелекесского</w:t>
      </w:r>
      <w:proofErr w:type="spellEnd"/>
      <w:r w:rsidR="00F77FD8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6F4086" w:rsidRPr="006F4086">
        <w:rPr>
          <w:rFonts w:ascii="Times New Roman" w:hAnsi="Times New Roman" w:cs="Times New Roman"/>
          <w:bCs/>
          <w:sz w:val="28"/>
          <w:szCs w:val="28"/>
        </w:rPr>
        <w:t xml:space="preserve"> Ульяновской области</w:t>
      </w:r>
      <w:r w:rsidR="00F77FD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673EA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 CYR" w:hAnsi="Times New Roman CYR" w:cs="Times New Roman CYR"/>
          <w:sz w:val="28"/>
          <w:szCs w:val="28"/>
        </w:rPr>
        <w:t>количество показателей, использованных при расчете 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Цп.р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Цв.р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СМ,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Сстр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673EA">
        <w:rPr>
          <w:rFonts w:ascii="Times New Roman" w:hAnsi="Times New Roman" w:cs="Times New Roman"/>
          <w:sz w:val="28"/>
          <w:szCs w:val="28"/>
        </w:rPr>
        <w:t xml:space="preserve">"0,92" - </w:t>
      </w:r>
      <w:r>
        <w:rPr>
          <w:rFonts w:ascii="Times New Roman CYR" w:hAnsi="Times New Roman CYR" w:cs="Times New Roman CYR"/>
          <w:sz w:val="28"/>
          <w:szCs w:val="28"/>
        </w:rPr>
        <w:t>коэффициент, учитывающий долю затрат, направленную на оплату услуг риэлторов, нотариусов, государственных пошлин и других затрат, связанных с государственной регистрацией прав на недвижимое имущество и сделок с ним;</w:t>
      </w:r>
    </w:p>
    <w:p w:rsidR="007673EA" w:rsidRDefault="007673EA" w:rsidP="00767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7673EA">
        <w:rPr>
          <w:rFonts w:ascii="Times New Roman" w:hAnsi="Times New Roman" w:cs="Times New Roman"/>
          <w:sz w:val="28"/>
          <w:szCs w:val="28"/>
        </w:rPr>
        <w:lastRenderedPageBreak/>
        <w:t xml:space="preserve">"0,85" - </w:t>
      </w:r>
      <w:r>
        <w:rPr>
          <w:rFonts w:ascii="Times New Roman CYR" w:hAnsi="Times New Roman CYR" w:cs="Times New Roman CYR"/>
          <w:sz w:val="28"/>
          <w:szCs w:val="28"/>
        </w:rPr>
        <w:t>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F4086" w:rsidRDefault="00053784" w:rsidP="008D3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РПС = ((</w:t>
      </w:r>
      <w:r w:rsidR="003174B1">
        <w:rPr>
          <w:rFonts w:ascii="Times New Roman CYR" w:hAnsi="Times New Roman CYR" w:cs="Times New Roman CYR"/>
          <w:sz w:val="28"/>
          <w:szCs w:val="28"/>
        </w:rPr>
        <w:t>30</w:t>
      </w:r>
      <w:r w:rsidR="00E327FC">
        <w:rPr>
          <w:rFonts w:ascii="Times New Roman CYR" w:hAnsi="Times New Roman CYR" w:cs="Times New Roman CYR"/>
          <w:sz w:val="28"/>
          <w:szCs w:val="28"/>
        </w:rPr>
        <w:t>5</w:t>
      </w:r>
      <w:r w:rsidR="003174B1">
        <w:rPr>
          <w:rFonts w:ascii="Times New Roman CYR" w:hAnsi="Times New Roman CYR" w:cs="Times New Roman CYR"/>
          <w:sz w:val="28"/>
          <w:szCs w:val="28"/>
        </w:rPr>
        <w:t>00</w:t>
      </w:r>
      <w:r w:rsidR="007673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73EA" w:rsidRPr="00C66FCF">
        <w:rPr>
          <w:rFonts w:ascii="Times New Roman CYR" w:hAnsi="Times New Roman CYR" w:cs="Times New Roman CYR"/>
          <w:sz w:val="28"/>
          <w:szCs w:val="28"/>
        </w:rPr>
        <w:t xml:space="preserve">+ </w:t>
      </w:r>
      <w:r w:rsidR="0092097E" w:rsidRPr="00C66FCF">
        <w:rPr>
          <w:rFonts w:ascii="Times New Roman CYR" w:hAnsi="Times New Roman CYR" w:cs="Times New Roman CYR"/>
          <w:sz w:val="28"/>
          <w:szCs w:val="28"/>
        </w:rPr>
        <w:t>1</w:t>
      </w:r>
      <w:r w:rsidR="00E327FC">
        <w:rPr>
          <w:rFonts w:ascii="Times New Roman CYR" w:hAnsi="Times New Roman CYR" w:cs="Times New Roman CYR"/>
          <w:sz w:val="28"/>
          <w:szCs w:val="28"/>
        </w:rPr>
        <w:t>8</w:t>
      </w:r>
      <w:r w:rsidR="00C66FCF" w:rsidRPr="00C66FCF">
        <w:rPr>
          <w:rFonts w:ascii="Times New Roman CYR" w:hAnsi="Times New Roman CYR" w:cs="Times New Roman CYR"/>
          <w:sz w:val="28"/>
          <w:szCs w:val="28"/>
        </w:rPr>
        <w:t>0</w:t>
      </w:r>
      <w:r w:rsidR="0092097E" w:rsidRPr="00C66FCF">
        <w:rPr>
          <w:rFonts w:ascii="Times New Roman CYR" w:hAnsi="Times New Roman CYR" w:cs="Times New Roman CYR"/>
          <w:sz w:val="28"/>
          <w:szCs w:val="28"/>
        </w:rPr>
        <w:t>00</w:t>
      </w:r>
      <w:r w:rsidR="007673EA" w:rsidRPr="00C66FCF">
        <w:rPr>
          <w:rFonts w:ascii="Times New Roman CYR" w:hAnsi="Times New Roman CYR" w:cs="Times New Roman CYR"/>
          <w:sz w:val="28"/>
          <w:szCs w:val="28"/>
        </w:rPr>
        <w:t xml:space="preserve"> + </w:t>
      </w:r>
      <w:r w:rsidR="008C0CDC" w:rsidRPr="00C66FCF">
        <w:rPr>
          <w:rFonts w:ascii="Times New Roman CYR" w:hAnsi="Times New Roman CYR" w:cs="Times New Roman CYR"/>
          <w:sz w:val="28"/>
          <w:szCs w:val="28"/>
        </w:rPr>
        <w:t>32</w:t>
      </w:r>
      <w:r w:rsidR="00E327FC">
        <w:rPr>
          <w:rFonts w:ascii="Times New Roman CYR" w:hAnsi="Times New Roman CYR" w:cs="Times New Roman CYR"/>
          <w:sz w:val="28"/>
          <w:szCs w:val="28"/>
        </w:rPr>
        <w:t>698</w:t>
      </w:r>
      <w:r w:rsidR="00AE2C14" w:rsidRPr="00C66FCF">
        <w:rPr>
          <w:rFonts w:ascii="Times New Roman CYR" w:hAnsi="Times New Roman CYR" w:cs="Times New Roman CYR"/>
          <w:sz w:val="28"/>
          <w:szCs w:val="28"/>
        </w:rPr>
        <w:t xml:space="preserve">) x 0,92 x 0,85 + </w:t>
      </w:r>
      <w:r w:rsidR="0008687E" w:rsidRPr="00C66FCF">
        <w:rPr>
          <w:rFonts w:ascii="Times New Roman CYR" w:hAnsi="Times New Roman CYR" w:cs="Times New Roman CYR"/>
          <w:sz w:val="28"/>
          <w:szCs w:val="28"/>
        </w:rPr>
        <w:t>26</w:t>
      </w:r>
      <w:r w:rsidR="00D4515E" w:rsidRPr="00C66FCF">
        <w:rPr>
          <w:rFonts w:ascii="Times New Roman CYR" w:hAnsi="Times New Roman CYR" w:cs="Times New Roman CYR"/>
          <w:sz w:val="28"/>
          <w:szCs w:val="28"/>
        </w:rPr>
        <w:t>5</w:t>
      </w:r>
      <w:r w:rsidR="0008687E" w:rsidRPr="00C66FCF">
        <w:rPr>
          <w:rFonts w:ascii="Times New Roman CYR" w:hAnsi="Times New Roman CYR" w:cs="Times New Roman CYR"/>
          <w:sz w:val="28"/>
          <w:szCs w:val="28"/>
        </w:rPr>
        <w:t>00</w:t>
      </w:r>
      <w:r w:rsidR="00AE2C14" w:rsidRPr="00C66FCF">
        <w:rPr>
          <w:rFonts w:ascii="Times New Roman CYR" w:hAnsi="Times New Roman CYR" w:cs="Times New Roman CYR"/>
          <w:sz w:val="28"/>
          <w:szCs w:val="28"/>
        </w:rPr>
        <w:t>) / 4</w:t>
      </w:r>
      <w:r w:rsidR="007673EA" w:rsidRPr="00C66FCF">
        <w:rPr>
          <w:rFonts w:ascii="Times New Roman CYR" w:hAnsi="Times New Roman CYR" w:cs="Times New Roman CYR"/>
          <w:sz w:val="28"/>
          <w:szCs w:val="28"/>
        </w:rPr>
        <w:t xml:space="preserve"> =</w:t>
      </w:r>
      <w:r w:rsidR="008C0CDC" w:rsidRPr="00C66FCF">
        <w:rPr>
          <w:rFonts w:ascii="Times New Roman CYR" w:hAnsi="Times New Roman CYR" w:cs="Times New Roman CYR"/>
          <w:sz w:val="28"/>
          <w:szCs w:val="28"/>
        </w:rPr>
        <w:t>2</w:t>
      </w:r>
      <w:r w:rsidR="00C66FCF" w:rsidRPr="00C66FCF">
        <w:rPr>
          <w:rFonts w:ascii="Times New Roman CYR" w:hAnsi="Times New Roman CYR" w:cs="Times New Roman CYR"/>
          <w:sz w:val="28"/>
          <w:szCs w:val="28"/>
        </w:rPr>
        <w:t>2</w:t>
      </w:r>
      <w:r w:rsidR="008D3FCB">
        <w:rPr>
          <w:rFonts w:ascii="Times New Roman CYR" w:hAnsi="Times New Roman CYR" w:cs="Times New Roman CYR"/>
          <w:sz w:val="28"/>
          <w:szCs w:val="28"/>
        </w:rPr>
        <w:t> </w:t>
      </w:r>
      <w:r w:rsidR="00E327FC">
        <w:rPr>
          <w:rFonts w:ascii="Times New Roman CYR" w:hAnsi="Times New Roman CYR" w:cs="Times New Roman CYR"/>
          <w:sz w:val="28"/>
          <w:szCs w:val="28"/>
        </w:rPr>
        <w:t>499</w:t>
      </w:r>
      <w:r w:rsidR="006F4086">
        <w:rPr>
          <w:color w:val="000000"/>
          <w:sz w:val="28"/>
          <w:szCs w:val="28"/>
        </w:rPr>
        <w:t xml:space="preserve">                                </w:t>
      </w:r>
      <w:r w:rsidR="00391EF8">
        <w:rPr>
          <w:color w:val="000000"/>
          <w:sz w:val="28"/>
          <w:szCs w:val="28"/>
        </w:rPr>
        <w:t xml:space="preserve">     </w:t>
      </w:r>
    </w:p>
    <w:sectPr w:rsidR="006F4086" w:rsidSect="00D825A5">
      <w:headerReference w:type="default" r:id="rId10"/>
      <w:pgSz w:w="12240" w:h="15840"/>
      <w:pgMar w:top="709" w:right="61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A8" w:rsidRDefault="00DF08A8" w:rsidP="00DF08A8">
      <w:pPr>
        <w:spacing w:after="0" w:line="240" w:lineRule="auto"/>
      </w:pPr>
      <w:r>
        <w:separator/>
      </w:r>
    </w:p>
  </w:endnote>
  <w:endnote w:type="continuationSeparator" w:id="0">
    <w:p w:rsidR="00DF08A8" w:rsidRDefault="00DF08A8" w:rsidP="00DF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A8" w:rsidRDefault="00DF08A8" w:rsidP="00DF08A8">
      <w:pPr>
        <w:spacing w:after="0" w:line="240" w:lineRule="auto"/>
      </w:pPr>
      <w:r>
        <w:separator/>
      </w:r>
    </w:p>
  </w:footnote>
  <w:footnote w:type="continuationSeparator" w:id="0">
    <w:p w:rsidR="00DF08A8" w:rsidRDefault="00DF08A8" w:rsidP="00DF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A8" w:rsidRPr="00DF08A8" w:rsidRDefault="00DF08A8" w:rsidP="00DF08A8">
    <w:pPr>
      <w:pStyle w:val="a7"/>
      <w:jc w:val="right"/>
      <w:rPr>
        <w:sz w:val="44"/>
        <w:szCs w:val="44"/>
      </w:rPr>
    </w:pPr>
    <w:r w:rsidRPr="00DF08A8">
      <w:rPr>
        <w:sz w:val="44"/>
        <w:szCs w:val="4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EA"/>
    <w:rsid w:val="00025E44"/>
    <w:rsid w:val="00053784"/>
    <w:rsid w:val="00083BA3"/>
    <w:rsid w:val="0008687E"/>
    <w:rsid w:val="00093C67"/>
    <w:rsid w:val="0009648D"/>
    <w:rsid w:val="000D63BE"/>
    <w:rsid w:val="001F674F"/>
    <w:rsid w:val="00232060"/>
    <w:rsid w:val="002604D2"/>
    <w:rsid w:val="002879EF"/>
    <w:rsid w:val="0029436D"/>
    <w:rsid w:val="003174B1"/>
    <w:rsid w:val="00325F4E"/>
    <w:rsid w:val="0035320C"/>
    <w:rsid w:val="00382336"/>
    <w:rsid w:val="00391EF8"/>
    <w:rsid w:val="003C3165"/>
    <w:rsid w:val="0044190D"/>
    <w:rsid w:val="004E46C5"/>
    <w:rsid w:val="005243CE"/>
    <w:rsid w:val="00541E13"/>
    <w:rsid w:val="005477FD"/>
    <w:rsid w:val="00560AA0"/>
    <w:rsid w:val="005A0D43"/>
    <w:rsid w:val="005B2D8A"/>
    <w:rsid w:val="00604BC1"/>
    <w:rsid w:val="00681691"/>
    <w:rsid w:val="006F4086"/>
    <w:rsid w:val="007058F3"/>
    <w:rsid w:val="00731D43"/>
    <w:rsid w:val="00747A43"/>
    <w:rsid w:val="007673EA"/>
    <w:rsid w:val="007904A9"/>
    <w:rsid w:val="007D7F8B"/>
    <w:rsid w:val="00855376"/>
    <w:rsid w:val="008C0CDC"/>
    <w:rsid w:val="008D3FCB"/>
    <w:rsid w:val="008D7E73"/>
    <w:rsid w:val="009178A8"/>
    <w:rsid w:val="0092097E"/>
    <w:rsid w:val="00946D11"/>
    <w:rsid w:val="00A11396"/>
    <w:rsid w:val="00A17B10"/>
    <w:rsid w:val="00AC6AC0"/>
    <w:rsid w:val="00AD1896"/>
    <w:rsid w:val="00AE08A6"/>
    <w:rsid w:val="00AE2C14"/>
    <w:rsid w:val="00AE5841"/>
    <w:rsid w:val="00B300C5"/>
    <w:rsid w:val="00B612C2"/>
    <w:rsid w:val="00BC58E3"/>
    <w:rsid w:val="00C521AD"/>
    <w:rsid w:val="00C66FCF"/>
    <w:rsid w:val="00CE5AF8"/>
    <w:rsid w:val="00D22F2F"/>
    <w:rsid w:val="00D4515E"/>
    <w:rsid w:val="00D6518F"/>
    <w:rsid w:val="00D825A5"/>
    <w:rsid w:val="00DF08A8"/>
    <w:rsid w:val="00E006E3"/>
    <w:rsid w:val="00E17094"/>
    <w:rsid w:val="00E327FC"/>
    <w:rsid w:val="00E3547B"/>
    <w:rsid w:val="00EA6B0E"/>
    <w:rsid w:val="00F6460C"/>
    <w:rsid w:val="00F77FD8"/>
    <w:rsid w:val="00F8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91"/>
  </w:style>
  <w:style w:type="paragraph" w:styleId="1">
    <w:name w:val="heading 1"/>
    <w:basedOn w:val="a"/>
    <w:next w:val="a"/>
    <w:link w:val="10"/>
    <w:qFormat/>
    <w:rsid w:val="002604D2"/>
    <w:pPr>
      <w:keepNext/>
      <w:shd w:val="clear" w:color="auto" w:fill="FFFFFF"/>
      <w:tabs>
        <w:tab w:val="num" w:pos="0"/>
      </w:tabs>
      <w:suppressAutoHyphens/>
      <w:spacing w:after="0" w:line="252" w:lineRule="exact"/>
      <w:ind w:left="454" w:right="374" w:hanging="454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9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4D2"/>
    <w:rPr>
      <w:rFonts w:ascii="Times New Roman" w:eastAsia="Times New Roman" w:hAnsi="Times New Roman" w:cs="Times New Roman"/>
      <w:b/>
      <w:color w:val="000000"/>
      <w:spacing w:val="9"/>
      <w:sz w:val="20"/>
      <w:szCs w:val="20"/>
      <w:shd w:val="clear" w:color="auto" w:fill="FFFFFF"/>
      <w:lang w:eastAsia="zh-CN"/>
    </w:rPr>
  </w:style>
  <w:style w:type="paragraph" w:styleId="a3">
    <w:name w:val="List Paragraph"/>
    <w:basedOn w:val="a"/>
    <w:uiPriority w:val="34"/>
    <w:qFormat/>
    <w:rsid w:val="002604D2"/>
    <w:pPr>
      <w:ind w:left="720"/>
      <w:contextualSpacing/>
    </w:pPr>
  </w:style>
  <w:style w:type="paragraph" w:customStyle="1" w:styleId="ConsPlusDocList">
    <w:name w:val="ConsPlusDocList"/>
    <w:next w:val="a"/>
    <w:rsid w:val="00CE5A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val="en-US" w:eastAsia="zh-CN" w:bidi="hi-IN"/>
    </w:rPr>
  </w:style>
  <w:style w:type="character" w:styleId="a4">
    <w:name w:val="Hyperlink"/>
    <w:rsid w:val="00CE5AF8"/>
    <w:rPr>
      <w:color w:val="000080"/>
      <w:u w:val="single"/>
    </w:rPr>
  </w:style>
  <w:style w:type="paragraph" w:styleId="a5">
    <w:name w:val="Body Text"/>
    <w:basedOn w:val="a"/>
    <w:link w:val="a6"/>
    <w:rsid w:val="00CE5A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A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rsid w:val="00CE5AF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08A8"/>
  </w:style>
  <w:style w:type="paragraph" w:styleId="a9">
    <w:name w:val="footer"/>
    <w:basedOn w:val="a"/>
    <w:link w:val="aa"/>
    <w:uiPriority w:val="99"/>
    <w:unhideWhenUsed/>
    <w:rsid w:val="00DF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08A8"/>
  </w:style>
  <w:style w:type="paragraph" w:styleId="ab">
    <w:name w:val="Balloon Text"/>
    <w:basedOn w:val="a"/>
    <w:link w:val="ac"/>
    <w:uiPriority w:val="99"/>
    <w:semiHidden/>
    <w:unhideWhenUsed/>
    <w:rsid w:val="00DF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A5D9B602C2DBECB15C302FC81F0C4FEF936B83FB421C9C22B5E6EFAk8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A5D9B602C2DBECB15C302FC81F0C4FEF936B83FB421C9C22B5E6EFA8BCE2295FE0014F5434267k1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admin</cp:lastModifiedBy>
  <cp:revision>18</cp:revision>
  <cp:lastPrinted>2018-08-07T06:07:00Z</cp:lastPrinted>
  <dcterms:created xsi:type="dcterms:W3CDTF">2017-05-15T05:43:00Z</dcterms:created>
  <dcterms:modified xsi:type="dcterms:W3CDTF">2018-08-07T06:07:00Z</dcterms:modified>
</cp:coreProperties>
</file>