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BB9" w:rsidRDefault="005B6BB9" w:rsidP="005B6B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Структурными подразделениями администрации МО «Мелекесский район»  за период с 21.12.2015 по 25.12.2015 г. оказано следующее количество муниципальных услуг:</w:t>
      </w:r>
    </w:p>
    <w:p w:rsidR="005B6BB9" w:rsidRDefault="005B6BB9" w:rsidP="005B6B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7"/>
        <w:gridCol w:w="3554"/>
        <w:gridCol w:w="2510"/>
        <w:gridCol w:w="2400"/>
      </w:tblGrid>
      <w:tr w:rsidR="005B6BB9" w:rsidTr="00015306">
        <w:trPr>
          <w:trHeight w:val="645"/>
        </w:trPr>
        <w:tc>
          <w:tcPr>
            <w:tcW w:w="868" w:type="dxa"/>
            <w:shd w:val="clear" w:color="auto" w:fill="auto"/>
          </w:tcPr>
          <w:p w:rsidR="005B6BB9" w:rsidRPr="000620C9" w:rsidRDefault="005B6BB9" w:rsidP="00015306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0620C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B6BB9" w:rsidRPr="000620C9" w:rsidRDefault="005B6BB9" w:rsidP="00015306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620C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620C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620C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41" w:type="dxa"/>
          </w:tcPr>
          <w:p w:rsidR="005B6BB9" w:rsidRPr="000620C9" w:rsidRDefault="005B6BB9" w:rsidP="00015306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0620C9">
              <w:rPr>
                <w:rFonts w:ascii="Times New Roman" w:hAnsi="Times New Roman" w:cs="Times New Roman"/>
                <w:sz w:val="28"/>
                <w:szCs w:val="28"/>
              </w:rPr>
              <w:t>Наименование структурных подразделений администрации</w:t>
            </w:r>
          </w:p>
          <w:p w:rsidR="005B6BB9" w:rsidRPr="000620C9" w:rsidRDefault="005B6BB9" w:rsidP="00015306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5B6BB9" w:rsidRPr="000620C9" w:rsidRDefault="005B6BB9" w:rsidP="000153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0C9">
              <w:rPr>
                <w:rFonts w:ascii="Times New Roman" w:hAnsi="Times New Roman" w:cs="Times New Roman"/>
                <w:sz w:val="28"/>
                <w:szCs w:val="28"/>
              </w:rPr>
              <w:t>Количество оказанных муниципальных услуг за указанный период</w:t>
            </w:r>
          </w:p>
          <w:p w:rsidR="005B6BB9" w:rsidRPr="000620C9" w:rsidRDefault="005B6BB9" w:rsidP="000153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</w:tcPr>
          <w:p w:rsidR="005B6BB9" w:rsidRPr="000620C9" w:rsidRDefault="005B6BB9" w:rsidP="00015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0C9">
              <w:rPr>
                <w:rFonts w:ascii="Times New Roman" w:hAnsi="Times New Roman" w:cs="Times New Roman"/>
                <w:sz w:val="28"/>
                <w:szCs w:val="28"/>
              </w:rPr>
              <w:t>Количество поступивших жалоб на предоставление услуги</w:t>
            </w:r>
          </w:p>
          <w:p w:rsidR="005B6BB9" w:rsidRPr="000620C9" w:rsidRDefault="005B6BB9" w:rsidP="000153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BB9" w:rsidTr="00015306">
        <w:trPr>
          <w:trHeight w:val="795"/>
        </w:trPr>
        <w:tc>
          <w:tcPr>
            <w:tcW w:w="868" w:type="dxa"/>
            <w:shd w:val="clear" w:color="auto" w:fill="auto"/>
          </w:tcPr>
          <w:p w:rsidR="005B6BB9" w:rsidRDefault="005B6BB9" w:rsidP="00015306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41" w:type="dxa"/>
          </w:tcPr>
          <w:p w:rsidR="005B6BB9" w:rsidRPr="00E841F4" w:rsidRDefault="005B6BB9" w:rsidP="000153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строительства,  архитектуры и дорожной деятельности</w:t>
            </w:r>
          </w:p>
          <w:p w:rsidR="005B6BB9" w:rsidRDefault="005B6BB9" w:rsidP="00015306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5B6BB9" w:rsidRDefault="005B6BB9" w:rsidP="00015306">
            <w:pPr>
              <w:tabs>
                <w:tab w:val="center" w:pos="116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435" w:type="dxa"/>
          </w:tcPr>
          <w:p w:rsidR="005B6BB9" w:rsidRDefault="005B6BB9" w:rsidP="00015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0</w:t>
            </w:r>
          </w:p>
          <w:p w:rsidR="005B6BB9" w:rsidRDefault="005B6BB9" w:rsidP="000153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BB9" w:rsidTr="00015306">
        <w:trPr>
          <w:trHeight w:val="1020"/>
        </w:trPr>
        <w:tc>
          <w:tcPr>
            <w:tcW w:w="868" w:type="dxa"/>
            <w:shd w:val="clear" w:color="auto" w:fill="auto"/>
          </w:tcPr>
          <w:p w:rsidR="005B6BB9" w:rsidRDefault="005B6BB9" w:rsidP="00015306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41" w:type="dxa"/>
          </w:tcPr>
          <w:p w:rsidR="005B6BB9" w:rsidRDefault="005B6BB9" w:rsidP="000153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управлению муниципальным имуществом и земельным отношениям                                             </w:t>
            </w:r>
          </w:p>
        </w:tc>
        <w:tc>
          <w:tcPr>
            <w:tcW w:w="2553" w:type="dxa"/>
          </w:tcPr>
          <w:p w:rsidR="005B6BB9" w:rsidRDefault="005B6BB9" w:rsidP="00015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435" w:type="dxa"/>
          </w:tcPr>
          <w:p w:rsidR="005B6BB9" w:rsidRDefault="005B6BB9" w:rsidP="000153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0</w:t>
            </w:r>
          </w:p>
        </w:tc>
      </w:tr>
      <w:tr w:rsidR="005B6BB9" w:rsidTr="00015306">
        <w:trPr>
          <w:trHeight w:val="673"/>
        </w:trPr>
        <w:tc>
          <w:tcPr>
            <w:tcW w:w="868" w:type="dxa"/>
            <w:shd w:val="clear" w:color="auto" w:fill="auto"/>
          </w:tcPr>
          <w:p w:rsidR="005B6BB9" w:rsidRDefault="005B6BB9" w:rsidP="00015306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41" w:type="dxa"/>
          </w:tcPr>
          <w:p w:rsidR="005B6BB9" w:rsidRDefault="005B6BB9" w:rsidP="000153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муниципальной службы, кадров и архивного дела</w:t>
            </w:r>
          </w:p>
        </w:tc>
        <w:tc>
          <w:tcPr>
            <w:tcW w:w="2553" w:type="dxa"/>
          </w:tcPr>
          <w:p w:rsidR="005B6BB9" w:rsidRDefault="005B6BB9" w:rsidP="00015306">
            <w:pPr>
              <w:tabs>
                <w:tab w:val="center" w:pos="11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35" w:type="dxa"/>
          </w:tcPr>
          <w:p w:rsidR="005B6BB9" w:rsidRDefault="005B6BB9" w:rsidP="000153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0</w:t>
            </w:r>
          </w:p>
        </w:tc>
      </w:tr>
      <w:tr w:rsidR="005B6BB9" w:rsidTr="00015306">
        <w:trPr>
          <w:trHeight w:val="1074"/>
        </w:trPr>
        <w:tc>
          <w:tcPr>
            <w:tcW w:w="868" w:type="dxa"/>
            <w:shd w:val="clear" w:color="auto" w:fill="auto"/>
          </w:tcPr>
          <w:p w:rsidR="005B6BB9" w:rsidRDefault="005B6BB9" w:rsidP="00015306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41" w:type="dxa"/>
          </w:tcPr>
          <w:p w:rsidR="005B6BB9" w:rsidRDefault="005B6BB9" w:rsidP="000153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опеки и попечительства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госполномочие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3" w:type="dxa"/>
          </w:tcPr>
          <w:p w:rsidR="005B6BB9" w:rsidRDefault="005B6BB9" w:rsidP="00015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435" w:type="dxa"/>
          </w:tcPr>
          <w:p w:rsidR="005B6BB9" w:rsidRDefault="005B6BB9" w:rsidP="000153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0</w:t>
            </w:r>
          </w:p>
        </w:tc>
      </w:tr>
      <w:tr w:rsidR="005B6BB9" w:rsidTr="00015306">
        <w:trPr>
          <w:trHeight w:val="1040"/>
        </w:trPr>
        <w:tc>
          <w:tcPr>
            <w:tcW w:w="868" w:type="dxa"/>
            <w:shd w:val="clear" w:color="auto" w:fill="auto"/>
          </w:tcPr>
          <w:p w:rsidR="005B6BB9" w:rsidRDefault="005B6BB9" w:rsidP="00015306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41" w:type="dxa"/>
          </w:tcPr>
          <w:p w:rsidR="005B6BB9" w:rsidRDefault="005B6BB9" w:rsidP="000153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развития сельских территорий</w:t>
            </w:r>
          </w:p>
        </w:tc>
        <w:tc>
          <w:tcPr>
            <w:tcW w:w="2553" w:type="dxa"/>
          </w:tcPr>
          <w:p w:rsidR="005B6BB9" w:rsidRPr="005F6662" w:rsidRDefault="005B6BB9" w:rsidP="00015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35" w:type="dxa"/>
          </w:tcPr>
          <w:p w:rsidR="005B6BB9" w:rsidRDefault="005B6BB9" w:rsidP="000153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0</w:t>
            </w:r>
          </w:p>
        </w:tc>
      </w:tr>
      <w:tr w:rsidR="005B6BB9" w:rsidTr="00015306">
        <w:trPr>
          <w:trHeight w:val="1032"/>
        </w:trPr>
        <w:tc>
          <w:tcPr>
            <w:tcW w:w="868" w:type="dxa"/>
            <w:shd w:val="clear" w:color="auto" w:fill="auto"/>
          </w:tcPr>
          <w:p w:rsidR="005B6BB9" w:rsidRDefault="005B6BB9" w:rsidP="00015306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41" w:type="dxa"/>
          </w:tcPr>
          <w:p w:rsidR="005B6BB9" w:rsidRDefault="005B6BB9" w:rsidP="000153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инвестициям и развитию промышленности и предпринимательства</w:t>
            </w:r>
          </w:p>
        </w:tc>
        <w:tc>
          <w:tcPr>
            <w:tcW w:w="2553" w:type="dxa"/>
          </w:tcPr>
          <w:p w:rsidR="005B6BB9" w:rsidRPr="00C70EAA" w:rsidRDefault="005B6BB9" w:rsidP="00015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35" w:type="dxa"/>
          </w:tcPr>
          <w:p w:rsidR="005B6BB9" w:rsidRDefault="005B6BB9" w:rsidP="000153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0</w:t>
            </w:r>
          </w:p>
        </w:tc>
      </w:tr>
      <w:tr w:rsidR="005B6BB9" w:rsidTr="00015306">
        <w:trPr>
          <w:trHeight w:val="707"/>
        </w:trPr>
        <w:tc>
          <w:tcPr>
            <w:tcW w:w="868" w:type="dxa"/>
            <w:shd w:val="clear" w:color="auto" w:fill="auto"/>
          </w:tcPr>
          <w:p w:rsidR="005B6BB9" w:rsidRDefault="005B6BB9" w:rsidP="00015306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41" w:type="dxa"/>
          </w:tcPr>
          <w:p w:rsidR="005B6BB9" w:rsidRDefault="005B6BB9" w:rsidP="000153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общего образования</w:t>
            </w:r>
          </w:p>
        </w:tc>
        <w:tc>
          <w:tcPr>
            <w:tcW w:w="2553" w:type="dxa"/>
          </w:tcPr>
          <w:p w:rsidR="005B6BB9" w:rsidRDefault="005B6BB9" w:rsidP="00015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35" w:type="dxa"/>
          </w:tcPr>
          <w:p w:rsidR="005B6BB9" w:rsidRDefault="005B6BB9" w:rsidP="000153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0</w:t>
            </w:r>
          </w:p>
        </w:tc>
      </w:tr>
      <w:tr w:rsidR="005B6BB9" w:rsidTr="00015306">
        <w:trPr>
          <w:trHeight w:val="900"/>
        </w:trPr>
        <w:tc>
          <w:tcPr>
            <w:tcW w:w="868" w:type="dxa"/>
            <w:shd w:val="clear" w:color="auto" w:fill="auto"/>
          </w:tcPr>
          <w:p w:rsidR="005B6BB9" w:rsidRDefault="005B6BB9" w:rsidP="00015306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641" w:type="dxa"/>
          </w:tcPr>
          <w:p w:rsidR="005B6BB9" w:rsidRDefault="005B6BB9" w:rsidP="000153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общественных коммуникаций</w:t>
            </w:r>
          </w:p>
        </w:tc>
        <w:tc>
          <w:tcPr>
            <w:tcW w:w="2553" w:type="dxa"/>
          </w:tcPr>
          <w:p w:rsidR="005B6BB9" w:rsidRDefault="005B6BB9" w:rsidP="00015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35" w:type="dxa"/>
          </w:tcPr>
          <w:p w:rsidR="005B6BB9" w:rsidRDefault="005B6BB9" w:rsidP="00015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5B6BB9" w:rsidRDefault="005B6BB9" w:rsidP="005B6B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6BB9" w:rsidRDefault="005B6BB9" w:rsidP="005B6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Итого за указанный период администрацией МО «Мелекесский район» оказано 90 муниципальных  услуг.</w:t>
      </w:r>
    </w:p>
    <w:p w:rsidR="005B6BB9" w:rsidRDefault="005B6BB9" w:rsidP="005B6B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000000" w:rsidRDefault="005B6BB9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6BB9"/>
    <w:rsid w:val="005B6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Алексеевна</dc:creator>
  <cp:keywords/>
  <dc:description/>
  <cp:lastModifiedBy>Ольга Алексеевна</cp:lastModifiedBy>
  <cp:revision>2</cp:revision>
  <dcterms:created xsi:type="dcterms:W3CDTF">2015-12-29T13:16:00Z</dcterms:created>
  <dcterms:modified xsi:type="dcterms:W3CDTF">2015-12-29T13:16:00Z</dcterms:modified>
</cp:coreProperties>
</file>