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28"/>
        </w:rPr>
        <w:t>«МЕЛЕКЕССКИЙ РАЙОН» УЛЬЯНОВСКОЙ ОБЛАСТИ</w:t>
      </w:r>
    </w:p>
    <w:p w:rsidR="00FC790E" w:rsidRDefault="00FC790E" w:rsidP="00FC790E">
      <w:pPr>
        <w:jc w:val="center"/>
        <w:rPr>
          <w:b/>
          <w:sz w:val="28"/>
        </w:rPr>
      </w:pPr>
    </w:p>
    <w:p w:rsidR="00FC790E" w:rsidRDefault="00FC790E" w:rsidP="00FC790E">
      <w:pPr>
        <w:jc w:val="center"/>
        <w:rPr>
          <w:b/>
          <w:sz w:val="28"/>
        </w:rPr>
      </w:pPr>
    </w:p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32"/>
          <w:szCs w:val="32"/>
        </w:rPr>
        <w:t>П О С Т А Н О В Л Е Н И Е</w:t>
      </w:r>
    </w:p>
    <w:p w:rsidR="00AF6DBE" w:rsidRDefault="00AF6DBE" w:rsidP="00FC790E">
      <w:pPr>
        <w:jc w:val="center"/>
        <w:rPr>
          <w:b/>
          <w:sz w:val="28"/>
        </w:rPr>
      </w:pPr>
    </w:p>
    <w:p w:rsidR="00CC4585" w:rsidRDefault="00CC4585" w:rsidP="00FC790E">
      <w:pPr>
        <w:jc w:val="center"/>
        <w:rPr>
          <w:b/>
          <w:sz w:val="28"/>
        </w:rPr>
      </w:pPr>
    </w:p>
    <w:p w:rsidR="0071012B" w:rsidRDefault="0071012B" w:rsidP="0071012B">
      <w:pPr>
        <w:rPr>
          <w:szCs w:val="24"/>
        </w:rPr>
      </w:pPr>
      <w:r>
        <w:rPr>
          <w:szCs w:val="24"/>
        </w:rPr>
        <w:t xml:space="preserve">19 февраля </w:t>
      </w:r>
      <w:r w:rsidR="00F44813" w:rsidRPr="00CC4585">
        <w:rPr>
          <w:szCs w:val="24"/>
        </w:rPr>
        <w:t>201</w:t>
      </w:r>
      <w:r w:rsidR="00EA53A8">
        <w:rPr>
          <w:szCs w:val="24"/>
        </w:rPr>
        <w:t>8</w:t>
      </w:r>
      <w:r w:rsidR="00FC790E" w:rsidRPr="00CC4585">
        <w:rPr>
          <w:szCs w:val="24"/>
        </w:rPr>
        <w:t xml:space="preserve"> г.      </w:t>
      </w:r>
      <w:r w:rsidR="00AF6DBE" w:rsidRPr="00CC4585">
        <w:rPr>
          <w:szCs w:val="24"/>
        </w:rPr>
        <w:t xml:space="preserve">      </w:t>
      </w:r>
      <w:r w:rsidR="005544CB" w:rsidRPr="00CC4585">
        <w:rPr>
          <w:szCs w:val="24"/>
        </w:rPr>
        <w:t xml:space="preserve">            </w:t>
      </w:r>
      <w:r w:rsidR="00AF6DBE" w:rsidRPr="00CC4585">
        <w:rPr>
          <w:szCs w:val="24"/>
        </w:rPr>
        <w:t xml:space="preserve">      </w:t>
      </w:r>
      <w:r w:rsidR="00FC790E" w:rsidRPr="00CC4585">
        <w:rPr>
          <w:szCs w:val="24"/>
        </w:rPr>
        <w:t xml:space="preserve">                          </w:t>
      </w:r>
      <w:r w:rsidR="00AF6DBE" w:rsidRPr="00CC4585">
        <w:rPr>
          <w:szCs w:val="24"/>
        </w:rPr>
        <w:t xml:space="preserve">                  </w:t>
      </w:r>
      <w:r>
        <w:rPr>
          <w:szCs w:val="24"/>
        </w:rPr>
        <w:t xml:space="preserve">                    </w:t>
      </w:r>
      <w:r w:rsidR="00AF6DBE" w:rsidRPr="00CC4585">
        <w:rPr>
          <w:szCs w:val="24"/>
        </w:rPr>
        <w:t xml:space="preserve">          </w:t>
      </w:r>
      <w:r w:rsidR="00FC790E" w:rsidRPr="00CC4585">
        <w:rPr>
          <w:szCs w:val="24"/>
        </w:rPr>
        <w:t xml:space="preserve">№ </w:t>
      </w:r>
      <w:r>
        <w:rPr>
          <w:szCs w:val="24"/>
        </w:rPr>
        <w:t>102</w:t>
      </w:r>
    </w:p>
    <w:p w:rsidR="00FC790E" w:rsidRPr="00CC4585" w:rsidRDefault="0071012B" w:rsidP="0071012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  <w:r w:rsidR="00FC790E" w:rsidRPr="00AF6DBE">
        <w:rPr>
          <w:szCs w:val="24"/>
        </w:rPr>
        <w:t xml:space="preserve">Экз. № </w:t>
      </w:r>
      <w:r w:rsidR="00FC790E" w:rsidRPr="00CC4585">
        <w:rPr>
          <w:szCs w:val="24"/>
        </w:rPr>
        <w:t>_____</w:t>
      </w:r>
    </w:p>
    <w:p w:rsidR="00FC790E" w:rsidRDefault="00FC790E" w:rsidP="00FC790E">
      <w:pPr>
        <w:jc w:val="right"/>
        <w:rPr>
          <w:sz w:val="28"/>
        </w:rPr>
      </w:pPr>
    </w:p>
    <w:p w:rsidR="00FC790E" w:rsidRPr="00AF6DBE" w:rsidRDefault="00FC790E" w:rsidP="00FC790E">
      <w:pPr>
        <w:jc w:val="center"/>
        <w:rPr>
          <w:szCs w:val="24"/>
        </w:rPr>
      </w:pPr>
      <w:r w:rsidRPr="00AF6DBE">
        <w:rPr>
          <w:szCs w:val="24"/>
        </w:rPr>
        <w:t>г. Димитровград</w:t>
      </w:r>
    </w:p>
    <w:p w:rsidR="00F44813" w:rsidRDefault="00F44813" w:rsidP="00FC790E">
      <w:pPr>
        <w:jc w:val="center"/>
        <w:rPr>
          <w:color w:val="000000"/>
          <w:sz w:val="28"/>
        </w:rPr>
      </w:pPr>
    </w:p>
    <w:p w:rsidR="00F44813" w:rsidRDefault="00F44813" w:rsidP="00FC790E">
      <w:pPr>
        <w:jc w:val="center"/>
        <w:rPr>
          <w:color w:val="000000"/>
          <w:sz w:val="28"/>
        </w:rPr>
      </w:pPr>
    </w:p>
    <w:p w:rsidR="00F44813" w:rsidRPr="00EA53A8" w:rsidRDefault="00F44813" w:rsidP="00FC790E">
      <w:pPr>
        <w:jc w:val="center"/>
        <w:rPr>
          <w:b/>
          <w:color w:val="000000"/>
          <w:sz w:val="28"/>
        </w:rPr>
      </w:pPr>
      <w:r w:rsidRPr="00EA53A8">
        <w:rPr>
          <w:b/>
          <w:color w:val="000000"/>
          <w:sz w:val="28"/>
        </w:rPr>
        <w:t xml:space="preserve">О внесении изменений в постановление администрации </w:t>
      </w:r>
    </w:p>
    <w:p w:rsidR="00784426" w:rsidRPr="00EA53A8" w:rsidRDefault="00F44813" w:rsidP="00FC790E">
      <w:pPr>
        <w:jc w:val="center"/>
        <w:rPr>
          <w:b/>
          <w:color w:val="000000"/>
          <w:sz w:val="28"/>
        </w:rPr>
      </w:pPr>
      <w:r w:rsidRPr="00EA53A8">
        <w:rPr>
          <w:b/>
          <w:color w:val="000000"/>
          <w:sz w:val="28"/>
        </w:rPr>
        <w:t xml:space="preserve">муниципального образования «Мелекесский район» </w:t>
      </w:r>
    </w:p>
    <w:p w:rsidR="00784426" w:rsidRPr="00EA53A8" w:rsidRDefault="00784426" w:rsidP="00FC790E">
      <w:pPr>
        <w:jc w:val="center"/>
        <w:rPr>
          <w:b/>
          <w:color w:val="000000"/>
          <w:sz w:val="28"/>
        </w:rPr>
      </w:pPr>
      <w:r w:rsidRPr="00EA53A8">
        <w:rPr>
          <w:b/>
          <w:color w:val="000000"/>
          <w:sz w:val="28"/>
        </w:rPr>
        <w:t xml:space="preserve">Ульяновской области </w:t>
      </w:r>
      <w:r w:rsidR="00F44813" w:rsidRPr="00EA53A8">
        <w:rPr>
          <w:b/>
          <w:color w:val="000000"/>
          <w:sz w:val="28"/>
        </w:rPr>
        <w:t xml:space="preserve">от 19.03.2015 № 217 </w:t>
      </w:r>
    </w:p>
    <w:p w:rsidR="00FC790E" w:rsidRPr="00EA53A8" w:rsidRDefault="00F44813" w:rsidP="00FC790E">
      <w:pPr>
        <w:jc w:val="center"/>
        <w:rPr>
          <w:b/>
          <w:sz w:val="28"/>
        </w:rPr>
      </w:pPr>
      <w:r w:rsidRPr="00EA53A8">
        <w:rPr>
          <w:b/>
          <w:color w:val="000000"/>
          <w:sz w:val="28"/>
        </w:rPr>
        <w:t>«</w:t>
      </w:r>
      <w:r w:rsidR="00FC790E" w:rsidRPr="00EA53A8">
        <w:rPr>
          <w:b/>
          <w:sz w:val="28"/>
        </w:rPr>
        <w:t>Об определении случаев банковского сопровождения контрактов</w:t>
      </w:r>
      <w:r w:rsidRPr="00EA53A8">
        <w:rPr>
          <w:b/>
          <w:sz w:val="28"/>
        </w:rPr>
        <w:t>»</w:t>
      </w:r>
    </w:p>
    <w:p w:rsidR="00FC790E" w:rsidRPr="00EA53A8" w:rsidRDefault="00FC790E" w:rsidP="00FC790E">
      <w:pPr>
        <w:rPr>
          <w:b/>
          <w:sz w:val="28"/>
        </w:rPr>
      </w:pPr>
    </w:p>
    <w:p w:rsidR="00CC4585" w:rsidRPr="00EA53A8" w:rsidRDefault="00CC4585" w:rsidP="00FC790E">
      <w:pPr>
        <w:rPr>
          <w:b/>
          <w:sz w:val="28"/>
        </w:rPr>
      </w:pPr>
    </w:p>
    <w:p w:rsidR="0074627A" w:rsidRPr="00EA53A8" w:rsidRDefault="0074627A" w:rsidP="00FC790E">
      <w:pPr>
        <w:rPr>
          <w:sz w:val="28"/>
        </w:rPr>
      </w:pPr>
    </w:p>
    <w:p w:rsidR="008F3FA9" w:rsidRPr="00EA53A8" w:rsidRDefault="00391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EA53A8">
        <w:rPr>
          <w:sz w:val="28"/>
        </w:rPr>
        <w:t>В соответствии с частью 2</w:t>
      </w:r>
      <w:r w:rsidR="004F2DFF" w:rsidRPr="00EA53A8">
        <w:rPr>
          <w:sz w:val="28"/>
        </w:rPr>
        <w:t xml:space="preserve">  </w:t>
      </w:r>
      <w:r w:rsidRPr="00EA53A8">
        <w:rPr>
          <w:sz w:val="28"/>
        </w:rPr>
        <w:t xml:space="preserve">статьи 35 Федерального закона от </w:t>
      </w:r>
      <w:r w:rsidR="006857BF" w:rsidRPr="00EA53A8">
        <w:rPr>
          <w:sz w:val="28"/>
        </w:rPr>
        <w:t xml:space="preserve"> </w:t>
      </w:r>
      <w:r w:rsidRPr="00EA53A8">
        <w:rPr>
          <w:sz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и результативности осуществления закупок </w:t>
      </w:r>
      <w:r w:rsidR="008F3FA9" w:rsidRPr="00EA53A8">
        <w:rPr>
          <w:sz w:val="28"/>
        </w:rPr>
        <w:t>п</w:t>
      </w:r>
      <w:r w:rsidR="000C05AC">
        <w:rPr>
          <w:sz w:val="28"/>
        </w:rPr>
        <w:t> </w:t>
      </w:r>
      <w:r w:rsidR="008F3FA9" w:rsidRPr="00EA53A8">
        <w:rPr>
          <w:sz w:val="28"/>
        </w:rPr>
        <w:t>о</w:t>
      </w:r>
      <w:r w:rsidR="000C05AC">
        <w:rPr>
          <w:sz w:val="28"/>
        </w:rPr>
        <w:t> </w:t>
      </w:r>
      <w:r w:rsidR="008F3FA9" w:rsidRPr="00EA53A8">
        <w:rPr>
          <w:sz w:val="28"/>
        </w:rPr>
        <w:t>с</w:t>
      </w:r>
      <w:r w:rsidR="000C05AC">
        <w:rPr>
          <w:sz w:val="28"/>
        </w:rPr>
        <w:t> </w:t>
      </w:r>
      <w:r w:rsidR="008F3FA9" w:rsidRPr="00EA53A8">
        <w:rPr>
          <w:sz w:val="28"/>
        </w:rPr>
        <w:t>т</w:t>
      </w:r>
      <w:r w:rsidR="000C05AC">
        <w:rPr>
          <w:sz w:val="28"/>
        </w:rPr>
        <w:t> </w:t>
      </w:r>
      <w:r w:rsidR="008F3FA9" w:rsidRPr="00EA53A8">
        <w:rPr>
          <w:sz w:val="28"/>
        </w:rPr>
        <w:t>а</w:t>
      </w:r>
      <w:r w:rsidR="000C05AC">
        <w:rPr>
          <w:sz w:val="28"/>
        </w:rPr>
        <w:t> </w:t>
      </w:r>
      <w:r w:rsidR="008F3FA9" w:rsidRPr="00EA53A8">
        <w:rPr>
          <w:sz w:val="28"/>
        </w:rPr>
        <w:t>н</w:t>
      </w:r>
      <w:r w:rsidR="000C05AC">
        <w:rPr>
          <w:sz w:val="28"/>
        </w:rPr>
        <w:t> </w:t>
      </w:r>
      <w:r w:rsidR="008F3FA9" w:rsidRPr="00EA53A8">
        <w:rPr>
          <w:sz w:val="28"/>
        </w:rPr>
        <w:t>о</w:t>
      </w:r>
      <w:r w:rsidR="000C05AC">
        <w:rPr>
          <w:sz w:val="28"/>
        </w:rPr>
        <w:t> </w:t>
      </w:r>
      <w:r w:rsidR="008F3FA9" w:rsidRPr="00EA53A8">
        <w:rPr>
          <w:sz w:val="28"/>
        </w:rPr>
        <w:t>в</w:t>
      </w:r>
      <w:r w:rsidR="000C05AC">
        <w:rPr>
          <w:sz w:val="28"/>
        </w:rPr>
        <w:t> </w:t>
      </w:r>
      <w:r w:rsidR="008F3FA9" w:rsidRPr="00EA53A8">
        <w:rPr>
          <w:sz w:val="28"/>
        </w:rPr>
        <w:t>л</w:t>
      </w:r>
      <w:r w:rsidR="000C05AC">
        <w:rPr>
          <w:sz w:val="28"/>
        </w:rPr>
        <w:t> </w:t>
      </w:r>
      <w:r w:rsidR="008F3FA9" w:rsidRPr="00EA53A8">
        <w:rPr>
          <w:sz w:val="28"/>
        </w:rPr>
        <w:t>я</w:t>
      </w:r>
      <w:r w:rsidR="000C05AC">
        <w:rPr>
          <w:sz w:val="28"/>
        </w:rPr>
        <w:t> </w:t>
      </w:r>
      <w:r w:rsidR="008F3FA9" w:rsidRPr="00EA53A8">
        <w:rPr>
          <w:sz w:val="28"/>
        </w:rPr>
        <w:t>е</w:t>
      </w:r>
      <w:r w:rsidR="000C05AC">
        <w:rPr>
          <w:sz w:val="28"/>
        </w:rPr>
        <w:t> </w:t>
      </w:r>
      <w:r w:rsidR="008F3FA9" w:rsidRPr="00EA53A8">
        <w:rPr>
          <w:sz w:val="28"/>
        </w:rPr>
        <w:t>т:</w:t>
      </w:r>
    </w:p>
    <w:p w:rsidR="000546F0" w:rsidRPr="00EA53A8" w:rsidRDefault="00784426" w:rsidP="00F44813">
      <w:pPr>
        <w:jc w:val="both"/>
        <w:rPr>
          <w:sz w:val="28"/>
        </w:rPr>
      </w:pPr>
      <w:r w:rsidRPr="00EA53A8">
        <w:rPr>
          <w:sz w:val="28"/>
        </w:rPr>
        <w:tab/>
      </w:r>
      <w:r w:rsidR="008F3FA9" w:rsidRPr="00EA53A8">
        <w:rPr>
          <w:sz w:val="28"/>
        </w:rPr>
        <w:t>1.</w:t>
      </w:r>
      <w:r w:rsidR="003913E1" w:rsidRPr="00EA53A8">
        <w:rPr>
          <w:sz w:val="28"/>
        </w:rPr>
        <w:t xml:space="preserve"> </w:t>
      </w:r>
      <w:r w:rsidR="00F44813" w:rsidRPr="00EA53A8">
        <w:rPr>
          <w:sz w:val="28"/>
        </w:rPr>
        <w:t>Внести в постановление администрации муниципального образования «Мелекесский района»</w:t>
      </w:r>
      <w:r w:rsidR="00F44813" w:rsidRPr="00EA53A8">
        <w:rPr>
          <w:b/>
          <w:color w:val="000000"/>
          <w:sz w:val="28"/>
        </w:rPr>
        <w:t xml:space="preserve"> </w:t>
      </w:r>
      <w:r w:rsidR="00F44813" w:rsidRPr="00EA53A8">
        <w:rPr>
          <w:color w:val="000000"/>
          <w:sz w:val="28"/>
        </w:rPr>
        <w:t>от 19.03.2015 № 217 «</w:t>
      </w:r>
      <w:r w:rsidR="00F44813" w:rsidRPr="00EA53A8">
        <w:rPr>
          <w:sz w:val="28"/>
        </w:rPr>
        <w:t>Об определении случаев банковского сопровождения контрактов»</w:t>
      </w:r>
      <w:r w:rsidR="000546F0" w:rsidRPr="00EA53A8">
        <w:rPr>
          <w:sz w:val="28"/>
        </w:rPr>
        <w:t xml:space="preserve"> изменение, изложив пункт 2 в следующей редакции:</w:t>
      </w:r>
    </w:p>
    <w:p w:rsidR="000546F0" w:rsidRPr="00EA53A8" w:rsidRDefault="000546F0" w:rsidP="000546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EA53A8">
        <w:rPr>
          <w:sz w:val="28"/>
        </w:rPr>
        <w:tab/>
        <w:t>«</w:t>
      </w:r>
      <w:r w:rsidR="00784426" w:rsidRPr="00EA53A8">
        <w:rPr>
          <w:sz w:val="28"/>
        </w:rPr>
        <w:t xml:space="preserve">2. </w:t>
      </w:r>
      <w:r w:rsidRPr="00EA53A8">
        <w:rPr>
          <w:sz w:val="28"/>
        </w:rPr>
        <w:t xml:space="preserve">Случаи банковского сопровождения, установленные в пункте 1 настоящего постановления не распространяются на контракты, предметом которых является оказание услуг по предоставлению кредитных средств для частичного финансирования дефицита районного бюджета </w:t>
      </w:r>
      <w:r w:rsidR="00784426" w:rsidRPr="00EA53A8">
        <w:rPr>
          <w:sz w:val="28"/>
        </w:rPr>
        <w:t>муниципального образования</w:t>
      </w:r>
      <w:r w:rsidRPr="00EA53A8">
        <w:rPr>
          <w:sz w:val="28"/>
        </w:rPr>
        <w:t xml:space="preserve"> «Мелекесский район» и (или) погашения долговых обязательств </w:t>
      </w:r>
      <w:r w:rsidR="00784426" w:rsidRPr="00EA53A8">
        <w:rPr>
          <w:sz w:val="28"/>
        </w:rPr>
        <w:t>муниципального образования</w:t>
      </w:r>
      <w:r w:rsidRPr="00EA53A8">
        <w:rPr>
          <w:sz w:val="28"/>
        </w:rPr>
        <w:t xml:space="preserve"> «Мелекесский район», а также контракты на выполнение работ для муниципальных нужд муниципального образования </w:t>
      </w:r>
      <w:r w:rsidR="00071BC1" w:rsidRPr="00EA53A8">
        <w:rPr>
          <w:sz w:val="28"/>
        </w:rPr>
        <w:t xml:space="preserve"> «Мелекесский район», расчеты по которым осуществляются в следующем финансовом году</w:t>
      </w:r>
      <w:r w:rsidRPr="00EA53A8">
        <w:rPr>
          <w:sz w:val="28"/>
        </w:rPr>
        <w:t>.</w:t>
      </w:r>
      <w:r w:rsidR="00071BC1" w:rsidRPr="00EA53A8">
        <w:rPr>
          <w:sz w:val="28"/>
        </w:rPr>
        <w:t>»</w:t>
      </w:r>
    </w:p>
    <w:p w:rsidR="00763DF2" w:rsidRPr="00EA53A8" w:rsidRDefault="00784426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EA53A8">
        <w:rPr>
          <w:sz w:val="28"/>
        </w:rPr>
        <w:t>2</w:t>
      </w:r>
      <w:r w:rsidR="00763DF2" w:rsidRPr="00EA53A8">
        <w:rPr>
          <w:sz w:val="28"/>
        </w:rPr>
        <w:t xml:space="preserve">. </w:t>
      </w:r>
      <w:r w:rsidR="00EA53A8" w:rsidRPr="00EA53A8">
        <w:rPr>
          <w:sz w:val="28"/>
        </w:rPr>
        <w:t>Настоящее постановление вступает в силу на следующий день после его официального опубликования и подлежит размещению в информационно-телекоммуникационной сети Интернет на официальном сайте администрации муниципального образования «Мелекесский район».</w:t>
      </w:r>
    </w:p>
    <w:p w:rsidR="00763DF2" w:rsidRPr="00EA53A8" w:rsidRDefault="00784426" w:rsidP="00EA53A8">
      <w:pPr>
        <w:ind w:firstLine="540"/>
        <w:jc w:val="both"/>
        <w:rPr>
          <w:sz w:val="28"/>
        </w:rPr>
      </w:pPr>
      <w:r w:rsidRPr="00EA53A8">
        <w:rPr>
          <w:sz w:val="28"/>
        </w:rPr>
        <w:t>3</w:t>
      </w:r>
      <w:r w:rsidR="00763DF2" w:rsidRPr="00EA53A8">
        <w:rPr>
          <w:sz w:val="28"/>
        </w:rPr>
        <w:t xml:space="preserve">.  </w:t>
      </w:r>
      <w:r w:rsidR="00EA53A8" w:rsidRPr="00EA53A8">
        <w:rPr>
          <w:sz w:val="28"/>
        </w:rPr>
        <w:t>Со дня вступления в силу настоящего постановления признать утратившим силу постановление администрации муниципального образования «Мелекесский район» от 26.01.2017 №43 «</w:t>
      </w:r>
      <w:r w:rsidR="00EA53A8" w:rsidRPr="00EA53A8">
        <w:rPr>
          <w:color w:val="000000"/>
          <w:sz w:val="28"/>
        </w:rPr>
        <w:t xml:space="preserve">О внесении изменений в </w:t>
      </w:r>
      <w:r w:rsidR="00EA53A8" w:rsidRPr="00EA53A8">
        <w:rPr>
          <w:color w:val="000000"/>
          <w:sz w:val="28"/>
        </w:rPr>
        <w:lastRenderedPageBreak/>
        <w:t>постановление администрации муниципального образования «Мелекесский район» Ульяновской области от 19.03.2015 № 217 «</w:t>
      </w:r>
      <w:r w:rsidR="00EA53A8" w:rsidRPr="00EA53A8">
        <w:rPr>
          <w:sz w:val="28"/>
        </w:rPr>
        <w:t>Об определении случаев банковского сопровождения контрактов</w:t>
      </w:r>
      <w:r w:rsidR="00EA53A8" w:rsidRPr="00EA53A8">
        <w:rPr>
          <w:rFonts w:cs="Calibri"/>
          <w:sz w:val="28"/>
        </w:rPr>
        <w:t>».</w:t>
      </w:r>
    </w:p>
    <w:p w:rsidR="00763DF2" w:rsidRPr="00EA53A8" w:rsidRDefault="00784426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EA53A8">
        <w:rPr>
          <w:sz w:val="28"/>
        </w:rPr>
        <w:t>4</w:t>
      </w:r>
      <w:r w:rsidR="00763DF2" w:rsidRPr="00EA53A8">
        <w:rPr>
          <w:sz w:val="28"/>
        </w:rPr>
        <w:t>. Контроль за исполнением настоящего постановления оставляю за собой.</w:t>
      </w:r>
    </w:p>
    <w:p w:rsidR="008F3FA9" w:rsidRPr="00EA53A8" w:rsidRDefault="008F3FA9" w:rsidP="006857B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519BA" w:rsidRPr="00EA53A8" w:rsidRDefault="008519BA" w:rsidP="00C01DF7">
      <w:pPr>
        <w:pStyle w:val="a3"/>
        <w:ind w:firstLine="0"/>
        <w:rPr>
          <w:szCs w:val="28"/>
        </w:rPr>
      </w:pPr>
    </w:p>
    <w:p w:rsidR="0074627A" w:rsidRPr="00EA53A8" w:rsidRDefault="0074627A" w:rsidP="00C01DF7">
      <w:pPr>
        <w:pStyle w:val="a3"/>
        <w:ind w:firstLine="0"/>
        <w:rPr>
          <w:szCs w:val="28"/>
        </w:rPr>
      </w:pPr>
    </w:p>
    <w:p w:rsidR="00AF6DBE" w:rsidRDefault="0074627A" w:rsidP="00071BC1">
      <w:pPr>
        <w:rPr>
          <w:sz w:val="28"/>
        </w:rPr>
      </w:pPr>
      <w:bookmarkStart w:id="0" w:name="Par28"/>
      <w:bookmarkEnd w:id="0"/>
      <w:r w:rsidRPr="00EA53A8">
        <w:rPr>
          <w:sz w:val="28"/>
        </w:rPr>
        <w:t>Глав</w:t>
      </w:r>
      <w:r w:rsidR="00EA53A8">
        <w:rPr>
          <w:sz w:val="28"/>
        </w:rPr>
        <w:t>а</w:t>
      </w:r>
      <w:r w:rsidRPr="00EA53A8">
        <w:rPr>
          <w:sz w:val="28"/>
        </w:rPr>
        <w:t xml:space="preserve"> администрации                                 </w:t>
      </w:r>
      <w:r w:rsidR="00071BC1" w:rsidRPr="00EA53A8">
        <w:rPr>
          <w:sz w:val="28"/>
        </w:rPr>
        <w:t xml:space="preserve">       </w:t>
      </w:r>
      <w:r w:rsidRPr="00EA53A8">
        <w:rPr>
          <w:sz w:val="28"/>
        </w:rPr>
        <w:t xml:space="preserve">                        </w:t>
      </w:r>
      <w:r w:rsidR="00EA53A8">
        <w:rPr>
          <w:sz w:val="28"/>
        </w:rPr>
        <w:t xml:space="preserve">     </w:t>
      </w:r>
      <w:r w:rsidRPr="00EA53A8">
        <w:rPr>
          <w:sz w:val="28"/>
        </w:rPr>
        <w:t xml:space="preserve">  </w:t>
      </w:r>
      <w:r w:rsidR="00EA53A8">
        <w:rPr>
          <w:sz w:val="28"/>
        </w:rPr>
        <w:t>С.А. Сандрюков</w:t>
      </w: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071BC1">
      <w:pPr>
        <w:rPr>
          <w:sz w:val="28"/>
        </w:rPr>
      </w:pPr>
    </w:p>
    <w:p w:rsidR="00EA53A8" w:rsidRDefault="00EA53A8" w:rsidP="00EA53A8">
      <w:pPr>
        <w:tabs>
          <w:tab w:val="left" w:pos="960"/>
          <w:tab w:val="left" w:pos="990"/>
          <w:tab w:val="left" w:pos="4111"/>
        </w:tabs>
        <w:ind w:right="-283"/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EA53A8" w:rsidRDefault="00EA53A8" w:rsidP="00EA53A8">
      <w:pPr>
        <w:rPr>
          <w:b/>
          <w:sz w:val="28"/>
        </w:rPr>
      </w:pPr>
    </w:p>
    <w:p w:rsidR="00EA53A8" w:rsidRDefault="00EA53A8" w:rsidP="00EA53A8">
      <w:pPr>
        <w:rPr>
          <w:sz w:val="28"/>
        </w:rPr>
      </w:pPr>
    </w:p>
    <w:p w:rsidR="00EA53A8" w:rsidRPr="00EA53A8" w:rsidRDefault="00EA53A8" w:rsidP="00EA53A8">
      <w:pPr>
        <w:ind w:firstLine="708"/>
        <w:jc w:val="both"/>
        <w:rPr>
          <w:sz w:val="28"/>
        </w:rPr>
      </w:pPr>
      <w:r w:rsidRPr="008439E7">
        <w:rPr>
          <w:sz w:val="28"/>
        </w:rPr>
        <w:t>К постановлению администрации муниципального образования «Мелекесский район» от ______________2018 г. № _____ «</w:t>
      </w:r>
      <w:r w:rsidRPr="00EA53A8">
        <w:rPr>
          <w:color w:val="000000"/>
          <w:sz w:val="28"/>
        </w:rPr>
        <w:t>О внесении изменений в постановление администрации муниципального образования «Мелекесский район» Ульяновской области от 19.03.2015 № 217 «</w:t>
      </w:r>
      <w:r w:rsidRPr="00EA53A8">
        <w:rPr>
          <w:sz w:val="28"/>
        </w:rPr>
        <w:t>Об определении случаев банковского сопровождения контрактов»</w:t>
      </w:r>
      <w:r w:rsidRPr="00EA53A8">
        <w:rPr>
          <w:bCs/>
          <w:sz w:val="28"/>
        </w:rPr>
        <w:t>.</w:t>
      </w:r>
    </w:p>
    <w:p w:rsidR="00EA53A8" w:rsidRDefault="00EA53A8" w:rsidP="00EA53A8">
      <w:pPr>
        <w:jc w:val="both"/>
        <w:rPr>
          <w:sz w:val="28"/>
        </w:rPr>
      </w:pPr>
    </w:p>
    <w:p w:rsidR="00EA53A8" w:rsidRDefault="00EA53A8" w:rsidP="00EA53A8">
      <w:pPr>
        <w:pStyle w:val="ad"/>
        <w:rPr>
          <w:sz w:val="28"/>
        </w:rPr>
      </w:pPr>
    </w:p>
    <w:p w:rsidR="00EA53A8" w:rsidRPr="00A43398" w:rsidRDefault="00EA53A8" w:rsidP="00EA53A8">
      <w:pPr>
        <w:pStyle w:val="ad"/>
        <w:jc w:val="both"/>
        <w:rPr>
          <w:sz w:val="28"/>
        </w:rPr>
      </w:pPr>
      <w:r w:rsidRPr="00A43398">
        <w:rPr>
          <w:sz w:val="28"/>
        </w:rPr>
        <w:t xml:space="preserve">Подготовлен: </w:t>
      </w:r>
      <w:r>
        <w:rPr>
          <w:sz w:val="28"/>
        </w:rPr>
        <w:t>Отделом планирования размещения муниципального заказа и тарифообразования</w:t>
      </w:r>
      <w:r w:rsidRPr="00A43398">
        <w:rPr>
          <w:sz w:val="28"/>
        </w:rPr>
        <w:t xml:space="preserve"> администрации муниципального образования «Мелекесский район»  </w:t>
      </w:r>
    </w:p>
    <w:p w:rsidR="00EA53A8" w:rsidRDefault="00EA53A8" w:rsidP="00EA53A8">
      <w:pPr>
        <w:rPr>
          <w:sz w:val="28"/>
        </w:rPr>
      </w:pPr>
    </w:p>
    <w:p w:rsidR="00EA53A8" w:rsidRDefault="00EA53A8" w:rsidP="00EA53A8">
      <w:pPr>
        <w:rPr>
          <w:sz w:val="28"/>
        </w:rPr>
      </w:pPr>
      <w:r>
        <w:rPr>
          <w:b/>
          <w:sz w:val="28"/>
        </w:rPr>
        <w:t>СОГЛАСОВАНО:</w:t>
      </w:r>
    </w:p>
    <w:p w:rsidR="00EA53A8" w:rsidRDefault="00EA53A8" w:rsidP="00EA53A8">
      <w:pPr>
        <w:rPr>
          <w:sz w:val="28"/>
        </w:rPr>
      </w:pPr>
    </w:p>
    <w:tbl>
      <w:tblPr>
        <w:tblW w:w="9585" w:type="dxa"/>
        <w:tblInd w:w="-10" w:type="dxa"/>
        <w:tblLayout w:type="fixed"/>
        <w:tblLook w:val="04A0"/>
      </w:tblPr>
      <w:tblGrid>
        <w:gridCol w:w="2446"/>
        <w:gridCol w:w="3812"/>
        <w:gridCol w:w="1700"/>
        <w:gridCol w:w="1627"/>
      </w:tblGrid>
      <w:tr w:rsidR="00EA53A8" w:rsidRPr="00A43398" w:rsidTr="001D180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spacing w:line="276" w:lineRule="auto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3A8" w:rsidRDefault="00EA53A8" w:rsidP="001D1808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</w:rPr>
              <w:t xml:space="preserve">Дата </w:t>
            </w:r>
          </w:p>
        </w:tc>
      </w:tr>
      <w:tr w:rsidR="00EA53A8" w:rsidRPr="00A43398" w:rsidTr="001D180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Костик Л.А.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Начальник Управления экономического и стратегического развития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</w:p>
        </w:tc>
      </w:tr>
      <w:tr w:rsidR="00EA53A8" w:rsidRPr="00A43398" w:rsidTr="001D180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Сычева О.К.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планирования, размещения муниципального заказа и тарифообразования администрации муниципального образования «Мелекесский район»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</w:p>
        </w:tc>
      </w:tr>
      <w:tr w:rsidR="00EA53A8" w:rsidRPr="00A43398" w:rsidTr="001D180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Губанова Е.Н.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Начальник отдела правового обеспечения администрации муниципального образования «Мелекесский район»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A8" w:rsidRDefault="00EA53A8" w:rsidP="001D1808">
            <w:pPr>
              <w:snapToGrid w:val="0"/>
              <w:spacing w:line="276" w:lineRule="auto"/>
              <w:rPr>
                <w:sz w:val="28"/>
              </w:rPr>
            </w:pPr>
          </w:p>
        </w:tc>
      </w:tr>
    </w:tbl>
    <w:p w:rsidR="00EA53A8" w:rsidRDefault="00EA53A8" w:rsidP="00EA53A8"/>
    <w:p w:rsidR="00EA53A8" w:rsidRDefault="00EA53A8" w:rsidP="00EA53A8"/>
    <w:p w:rsidR="00EA53A8" w:rsidRDefault="00EA53A8" w:rsidP="00EA53A8">
      <w:pPr>
        <w:rPr>
          <w:sz w:val="28"/>
        </w:rPr>
      </w:pPr>
    </w:p>
    <w:p w:rsidR="00EA53A8" w:rsidRDefault="00EA53A8" w:rsidP="00EA53A8">
      <w:pPr>
        <w:rPr>
          <w:sz w:val="28"/>
        </w:rPr>
      </w:pPr>
    </w:p>
    <w:p w:rsidR="00EA53A8" w:rsidRDefault="00EA53A8" w:rsidP="00EA53A8">
      <w:pPr>
        <w:rPr>
          <w:sz w:val="28"/>
        </w:rPr>
      </w:pPr>
    </w:p>
    <w:p w:rsidR="00EA53A8" w:rsidRDefault="00EA53A8" w:rsidP="00EA53A8">
      <w:pPr>
        <w:rPr>
          <w:sz w:val="28"/>
        </w:rPr>
      </w:pPr>
    </w:p>
    <w:p w:rsidR="00EA53A8" w:rsidRDefault="00EA53A8" w:rsidP="00EA53A8">
      <w:pPr>
        <w:rPr>
          <w:sz w:val="28"/>
        </w:rPr>
      </w:pPr>
    </w:p>
    <w:p w:rsidR="00EA53A8" w:rsidRDefault="00EA53A8" w:rsidP="00EA53A8">
      <w:pPr>
        <w:rPr>
          <w:sz w:val="28"/>
        </w:rPr>
      </w:pPr>
    </w:p>
    <w:p w:rsidR="00EA53A8" w:rsidRDefault="00EA53A8" w:rsidP="00EA53A8">
      <w:pPr>
        <w:rPr>
          <w:sz w:val="28"/>
        </w:rPr>
      </w:pPr>
    </w:p>
    <w:p w:rsidR="00EA53A8" w:rsidRDefault="00EA53A8" w:rsidP="00EA53A8">
      <w:pPr>
        <w:rPr>
          <w:b/>
        </w:rPr>
      </w:pPr>
      <w:r w:rsidRPr="008439E7">
        <w:rPr>
          <w:sz w:val="26"/>
          <w:szCs w:val="26"/>
        </w:rPr>
        <w:t>Исполнитель: Климина Наталья Николаевна</w:t>
      </w:r>
      <w:r w:rsidRPr="008439E7">
        <w:rPr>
          <w:sz w:val="26"/>
          <w:szCs w:val="26"/>
          <w:u w:val="single"/>
        </w:rPr>
        <w:t xml:space="preserve"> – Главный специалист отдела планирования, размещения муниципального заказа и тарифообразования, </w:t>
      </w:r>
      <w:r>
        <w:rPr>
          <w:sz w:val="26"/>
          <w:szCs w:val="26"/>
          <w:u w:val="single"/>
        </w:rPr>
        <w:t>2-63-0</w:t>
      </w:r>
      <w:r w:rsidRPr="008439E7">
        <w:rPr>
          <w:sz w:val="26"/>
          <w:szCs w:val="26"/>
          <w:u w:val="single"/>
        </w:rPr>
        <w:t>7</w:t>
      </w:r>
    </w:p>
    <w:p w:rsidR="00EA53A8" w:rsidRDefault="00EA53A8" w:rsidP="00071BC1">
      <w:pPr>
        <w:rPr>
          <w:sz w:val="28"/>
        </w:rPr>
      </w:pPr>
    </w:p>
    <w:p w:rsidR="00EA53A8" w:rsidRPr="00EA53A8" w:rsidRDefault="00EA53A8" w:rsidP="00071BC1">
      <w:pPr>
        <w:rPr>
          <w:b/>
          <w:sz w:val="28"/>
        </w:rPr>
      </w:pPr>
    </w:p>
    <w:sectPr w:rsidR="00EA53A8" w:rsidRPr="00EA53A8" w:rsidSect="003D4F60">
      <w:footerReference w:type="default" r:id="rId8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B9" w:rsidRDefault="004759B9" w:rsidP="0031667E">
      <w:r>
        <w:separator/>
      </w:r>
    </w:p>
  </w:endnote>
  <w:endnote w:type="continuationSeparator" w:id="1">
    <w:p w:rsidR="004759B9" w:rsidRDefault="004759B9" w:rsidP="0031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7E" w:rsidRDefault="0031667E">
    <w:pPr>
      <w:pStyle w:val="aa"/>
      <w:jc w:val="center"/>
    </w:pPr>
  </w:p>
  <w:p w:rsidR="0031667E" w:rsidRDefault="003166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B9" w:rsidRDefault="004759B9" w:rsidP="0031667E">
      <w:r>
        <w:separator/>
      </w:r>
    </w:p>
  </w:footnote>
  <w:footnote w:type="continuationSeparator" w:id="1">
    <w:p w:rsidR="004759B9" w:rsidRDefault="004759B9" w:rsidP="0031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72A6"/>
    <w:multiLevelType w:val="multilevel"/>
    <w:tmpl w:val="994C96A4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88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6F0"/>
    <w:rsid w:val="000547BD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BC1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469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29D"/>
    <w:rsid w:val="000B4968"/>
    <w:rsid w:val="000B4B7A"/>
    <w:rsid w:val="000B5C68"/>
    <w:rsid w:val="000C05AC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4F6D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22DF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173F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0A1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67E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290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03BA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C0B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9B9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0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4CB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6D47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68D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77CF4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12B"/>
    <w:rsid w:val="007107A7"/>
    <w:rsid w:val="00711B8E"/>
    <w:rsid w:val="00711F6A"/>
    <w:rsid w:val="007123F6"/>
    <w:rsid w:val="00712CB6"/>
    <w:rsid w:val="00715524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4627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3DF2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426"/>
    <w:rsid w:val="00784D60"/>
    <w:rsid w:val="00785992"/>
    <w:rsid w:val="00786066"/>
    <w:rsid w:val="00787D20"/>
    <w:rsid w:val="00790A9F"/>
    <w:rsid w:val="00790D09"/>
    <w:rsid w:val="00791876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42B6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69A6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470EA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86E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6DBE"/>
    <w:rsid w:val="00AF7704"/>
    <w:rsid w:val="00B004AF"/>
    <w:rsid w:val="00B00E48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0D4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C75AE"/>
    <w:rsid w:val="00BD00F3"/>
    <w:rsid w:val="00BD0380"/>
    <w:rsid w:val="00BD162A"/>
    <w:rsid w:val="00BD3A9A"/>
    <w:rsid w:val="00BD50A3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6FB2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601D"/>
    <w:rsid w:val="00CB7CAC"/>
    <w:rsid w:val="00CC241F"/>
    <w:rsid w:val="00CC2512"/>
    <w:rsid w:val="00CC260E"/>
    <w:rsid w:val="00CC4585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1D19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87759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575B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53A8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B48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4813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C790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A22DF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6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67E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316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667E"/>
    <w:rPr>
      <w:sz w:val="24"/>
      <w:szCs w:val="28"/>
      <w:lang w:eastAsia="en-US"/>
    </w:rPr>
  </w:style>
  <w:style w:type="paragraph" w:styleId="ac">
    <w:name w:val="No Spacing"/>
    <w:uiPriority w:val="1"/>
    <w:qFormat/>
    <w:rsid w:val="00AF6DBE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A22DF"/>
    <w:rPr>
      <w:rFonts w:eastAsia="Times New Roman"/>
      <w:b/>
      <w:sz w:val="28"/>
    </w:rPr>
  </w:style>
  <w:style w:type="paragraph" w:styleId="ad">
    <w:name w:val="Body Text"/>
    <w:basedOn w:val="a"/>
    <w:link w:val="ae"/>
    <w:uiPriority w:val="99"/>
    <w:semiHidden/>
    <w:unhideWhenUsed/>
    <w:rsid w:val="00EA53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53A8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6AC0-0E33-4CD6-A577-C715A5AF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reyc</dc:creator>
  <cp:keywords/>
  <dc:description/>
  <cp:lastModifiedBy>Olga</cp:lastModifiedBy>
  <cp:revision>47</cp:revision>
  <cp:lastPrinted>2018-02-21T06:52:00Z</cp:lastPrinted>
  <dcterms:created xsi:type="dcterms:W3CDTF">2014-02-06T10:39:00Z</dcterms:created>
  <dcterms:modified xsi:type="dcterms:W3CDTF">2018-02-21T08:00:00Z</dcterms:modified>
</cp:coreProperties>
</file>