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A5A9E" w:rsidRDefault="008A5A9E" w:rsidP="008A5A9E">
      <w:pPr>
        <w:pStyle w:val="Standard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F7F7E" w:rsidRDefault="00BF7F7E" w:rsidP="008A5A9E">
      <w:pPr>
        <w:pStyle w:val="Standard"/>
        <w:rPr>
          <w:sz w:val="28"/>
          <w:szCs w:val="28"/>
          <w:lang w:val="ru-RU"/>
        </w:rPr>
      </w:pPr>
    </w:p>
    <w:p w:rsidR="00A76C86" w:rsidRDefault="002D7B34" w:rsidP="008A5A9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14 ноября 2018            </w:t>
      </w:r>
      <w:r w:rsidR="00AA3623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8A5A9E">
        <w:rPr>
          <w:sz w:val="28"/>
          <w:szCs w:val="28"/>
        </w:rPr>
        <w:t>№</w:t>
      </w:r>
      <w:r w:rsidR="00AA3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1119</w:t>
      </w:r>
    </w:p>
    <w:p w:rsidR="008A5A9E" w:rsidRDefault="008A5A9E" w:rsidP="008A5A9E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</w:t>
      </w:r>
      <w:r w:rsidR="007339FA">
        <w:rPr>
          <w:sz w:val="20"/>
          <w:szCs w:val="20"/>
          <w:lang w:val="ru-RU"/>
        </w:rPr>
        <w:t xml:space="preserve">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Экз. №</w:t>
      </w:r>
      <w:r>
        <w:t xml:space="preserve"> __</w:t>
      </w:r>
      <w:r w:rsidR="0067779A">
        <w:rPr>
          <w:lang w:val="ru-RU"/>
        </w:rPr>
        <w:t>__</w:t>
      </w:r>
      <w:r>
        <w:t>__</w:t>
      </w:r>
      <w:r w:rsidR="0067779A">
        <w:rPr>
          <w:lang w:val="ru-RU"/>
        </w:rPr>
        <w:t>_</w:t>
      </w:r>
      <w:r>
        <w:t>_</w:t>
      </w:r>
    </w:p>
    <w:p w:rsidR="008A5A9E" w:rsidRPr="0067779A" w:rsidRDefault="008A5A9E" w:rsidP="008A5A9E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г. Димитровград</w:t>
      </w:r>
    </w:p>
    <w:p w:rsidR="008A5A9E" w:rsidRDefault="008A5A9E" w:rsidP="008A5A9E">
      <w:pPr>
        <w:jc w:val="both"/>
        <w:rPr>
          <w:sz w:val="28"/>
          <w:szCs w:val="28"/>
        </w:rPr>
      </w:pPr>
    </w:p>
    <w:p w:rsidR="008A5A9E" w:rsidRDefault="008A5A9E" w:rsidP="00173A9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178D0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29.12.2016</w:t>
      </w:r>
      <w:r w:rsidR="00A43E93">
        <w:rPr>
          <w:b/>
          <w:sz w:val="28"/>
          <w:szCs w:val="28"/>
        </w:rPr>
        <w:t xml:space="preserve"> </w:t>
      </w:r>
      <w:r w:rsidR="00FD1C8C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№</w:t>
      </w:r>
      <w:r w:rsidR="00A43E93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 xml:space="preserve">796 «Об утверждении муниципальной программы </w:t>
      </w:r>
      <w:r>
        <w:rPr>
          <w:b/>
          <w:sz w:val="28"/>
          <w:szCs w:val="28"/>
        </w:rPr>
        <w:t>«Развитие</w:t>
      </w:r>
      <w:r w:rsidR="0058487D">
        <w:rPr>
          <w:b/>
          <w:sz w:val="28"/>
          <w:szCs w:val="28"/>
        </w:rPr>
        <w:t xml:space="preserve"> культуры и</w:t>
      </w:r>
      <w:r>
        <w:rPr>
          <w:b/>
          <w:sz w:val="28"/>
          <w:szCs w:val="28"/>
        </w:rPr>
        <w:t xml:space="preserve"> туризма в муниципальном образовании</w:t>
      </w:r>
      <w:r w:rsidR="00CA3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«Мелекесский район» Ульяновской области на 2017-2021 годы»</w:t>
      </w:r>
      <w:r>
        <w:rPr>
          <w:sz w:val="28"/>
          <w:szCs w:val="28"/>
        </w:rPr>
        <w:t xml:space="preserve"> </w:t>
      </w:r>
    </w:p>
    <w:p w:rsidR="00173A93" w:rsidRDefault="00173A93" w:rsidP="00173A93">
      <w:pPr>
        <w:ind w:firstLine="708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</w:rPr>
        <w:t>Руководствуясь пунктом 8 части 1 статьи 15.1 Федерального закона от 06.10.2003</w:t>
      </w:r>
      <w:r w:rsidR="009543C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года №131-ФЗ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постановлением администрации муниципального  образования «Мелекесский район» Ульяновской области от   </w:t>
      </w:r>
      <w:r>
        <w:rPr>
          <w:sz w:val="28"/>
          <w:szCs w:val="28"/>
          <w:lang w:val="ru-RU"/>
        </w:rPr>
        <w:t xml:space="preserve">19.09.2013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1532 </w:t>
      </w:r>
      <w:r>
        <w:rPr>
          <w:sz w:val="28"/>
          <w:szCs w:val="28"/>
        </w:rPr>
        <w:t>«Об утверждении Порядка разработки, реализации и оценки эффективности  муниципальных программ муниципального образования «Мелекесский район» Ульяновской области»</w:t>
      </w:r>
      <w:r>
        <w:rPr>
          <w:sz w:val="28"/>
          <w:szCs w:val="28"/>
          <w:lang w:val="ru-RU"/>
        </w:rPr>
        <w:t xml:space="preserve"> (с изменениями от 25.12.2013 №2106)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в целях  создания  условий для развития </w:t>
      </w:r>
      <w:r w:rsidR="00A43E93">
        <w:rPr>
          <w:color w:val="000000"/>
          <w:sz w:val="28"/>
          <w:szCs w:val="28"/>
          <w:lang w:val="ru-RU"/>
        </w:rPr>
        <w:t xml:space="preserve">культуры и </w:t>
      </w:r>
      <w:r>
        <w:rPr>
          <w:color w:val="000000"/>
          <w:sz w:val="28"/>
          <w:szCs w:val="28"/>
        </w:rPr>
        <w:t xml:space="preserve">туризма на территории муниципального образования «Мелекесский район» Ульяновской области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т:    </w:t>
      </w:r>
    </w:p>
    <w:p w:rsidR="00EE7EB8" w:rsidRPr="00B97019" w:rsidRDefault="004D4DBE" w:rsidP="00EE7E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37F02">
        <w:rPr>
          <w:color w:val="000000"/>
          <w:sz w:val="28"/>
          <w:szCs w:val="28"/>
        </w:rPr>
        <w:t>П</w:t>
      </w:r>
      <w:r w:rsidR="00EE7EB8">
        <w:rPr>
          <w:color w:val="000000"/>
          <w:sz w:val="28"/>
          <w:szCs w:val="28"/>
        </w:rPr>
        <w:t>ункт 2</w:t>
      </w:r>
      <w:r>
        <w:rPr>
          <w:color w:val="000000"/>
          <w:sz w:val="28"/>
          <w:szCs w:val="28"/>
        </w:rPr>
        <w:t xml:space="preserve"> п</w:t>
      </w:r>
      <w:r w:rsidR="00EE7EB8" w:rsidRPr="00B97019">
        <w:rPr>
          <w:sz w:val="28"/>
          <w:szCs w:val="28"/>
        </w:rPr>
        <w:t>остановлени</w:t>
      </w:r>
      <w:r w:rsidR="00B97019" w:rsidRPr="00B97019">
        <w:rPr>
          <w:sz w:val="28"/>
          <w:szCs w:val="28"/>
        </w:rPr>
        <w:t>я</w:t>
      </w:r>
      <w:r w:rsidR="00EE7EB8" w:rsidRPr="00B97019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29.12.2016</w:t>
      </w:r>
      <w:r w:rsidR="009F4701">
        <w:rPr>
          <w:sz w:val="28"/>
          <w:szCs w:val="28"/>
        </w:rPr>
        <w:t xml:space="preserve"> </w:t>
      </w:r>
      <w:r w:rsidR="00EE7EB8" w:rsidRPr="00B97019">
        <w:rPr>
          <w:sz w:val="28"/>
          <w:szCs w:val="28"/>
        </w:rPr>
        <w:t>№796 «Об утверждении муниципальной программы «Развитие культуры и туризма в муниципальном образовании</w:t>
      </w:r>
      <w:r>
        <w:rPr>
          <w:sz w:val="28"/>
          <w:szCs w:val="28"/>
        </w:rPr>
        <w:t xml:space="preserve"> </w:t>
      </w:r>
      <w:r w:rsidR="00EE7EB8" w:rsidRPr="00B97019">
        <w:rPr>
          <w:sz w:val="28"/>
          <w:szCs w:val="28"/>
        </w:rPr>
        <w:t>«Мелекесский район» Ульянов</w:t>
      </w:r>
      <w:r w:rsidR="009543C8">
        <w:rPr>
          <w:sz w:val="28"/>
          <w:szCs w:val="28"/>
        </w:rPr>
        <w:t xml:space="preserve">ской области на 2017-2021 годы» </w:t>
      </w:r>
      <w:r w:rsidR="009543C8" w:rsidRPr="009543C8">
        <w:rPr>
          <w:sz w:val="28"/>
          <w:szCs w:val="28"/>
        </w:rPr>
        <w:t>(с</w:t>
      </w:r>
      <w:r w:rsidR="009543C8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изменениями от 10.08.2017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№437, от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15.03.2018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№173)</w:t>
      </w:r>
      <w:r w:rsidR="009543C8">
        <w:rPr>
          <w:sz w:val="28"/>
          <w:szCs w:val="28"/>
        </w:rPr>
        <w:t xml:space="preserve"> </w:t>
      </w:r>
      <w:r w:rsidR="00EE7EB8" w:rsidRPr="00B97019">
        <w:rPr>
          <w:sz w:val="28"/>
          <w:szCs w:val="28"/>
        </w:rPr>
        <w:t>изложить в следующей редакции:</w:t>
      </w:r>
    </w:p>
    <w:p w:rsidR="004D4DBE" w:rsidRDefault="00237F02" w:rsidP="00EE7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D4DBE">
        <w:rPr>
          <w:color w:val="000000"/>
          <w:sz w:val="28"/>
          <w:szCs w:val="28"/>
        </w:rPr>
        <w:t>2.</w:t>
      </w:r>
      <w:r w:rsidR="00CA1659">
        <w:rPr>
          <w:color w:val="000000"/>
          <w:sz w:val="28"/>
          <w:szCs w:val="28"/>
        </w:rPr>
        <w:t xml:space="preserve"> </w:t>
      </w:r>
      <w:r w:rsidR="004D4DBE">
        <w:rPr>
          <w:color w:val="000000"/>
          <w:sz w:val="28"/>
          <w:szCs w:val="28"/>
        </w:rPr>
        <w:t xml:space="preserve">Финансовому управлению администрации муниципального образования «Мелекесский район» Ульяновской области </w:t>
      </w:r>
      <w:r w:rsidR="009543C8">
        <w:rPr>
          <w:color w:val="000000"/>
          <w:sz w:val="28"/>
          <w:szCs w:val="28"/>
        </w:rPr>
        <w:t xml:space="preserve">в </w:t>
      </w:r>
      <w:r w:rsidR="004D4DBE">
        <w:rPr>
          <w:color w:val="000000"/>
          <w:sz w:val="28"/>
          <w:szCs w:val="28"/>
        </w:rPr>
        <w:t xml:space="preserve"> 201</w:t>
      </w:r>
      <w:r w:rsidR="004A65C0">
        <w:rPr>
          <w:color w:val="000000"/>
          <w:sz w:val="28"/>
          <w:szCs w:val="28"/>
        </w:rPr>
        <w:t>8</w:t>
      </w:r>
      <w:r w:rsidR="009543C8">
        <w:rPr>
          <w:color w:val="000000"/>
          <w:sz w:val="28"/>
          <w:szCs w:val="28"/>
        </w:rPr>
        <w:t xml:space="preserve"> </w:t>
      </w:r>
      <w:r w:rsidR="004D4DBE">
        <w:rPr>
          <w:color w:val="000000"/>
          <w:sz w:val="28"/>
          <w:szCs w:val="28"/>
        </w:rPr>
        <w:t>г. осуществлять финансирование мероприятий программы «Развитие культуры и туризма в муниципальном образовании «Мелекесский район» Ульяновской области на 2017-2021 годы</w:t>
      </w:r>
      <w:r w:rsidR="004D4DBE">
        <w:rPr>
          <w:sz w:val="28"/>
          <w:szCs w:val="28"/>
        </w:rPr>
        <w:t xml:space="preserve">» </w:t>
      </w:r>
      <w:r w:rsidR="001A3EBC">
        <w:rPr>
          <w:sz w:val="28"/>
          <w:szCs w:val="28"/>
        </w:rPr>
        <w:t xml:space="preserve">в </w:t>
      </w:r>
      <w:r w:rsidR="004D4DBE">
        <w:rPr>
          <w:sz w:val="28"/>
          <w:szCs w:val="28"/>
        </w:rPr>
        <w:t xml:space="preserve">сумме </w:t>
      </w:r>
      <w:r w:rsidR="003B3AF7">
        <w:rPr>
          <w:sz w:val="28"/>
          <w:szCs w:val="28"/>
        </w:rPr>
        <w:t>829</w:t>
      </w:r>
      <w:r w:rsidR="004A65C0">
        <w:rPr>
          <w:sz w:val="28"/>
          <w:szCs w:val="28"/>
        </w:rPr>
        <w:t>,</w:t>
      </w:r>
      <w:r w:rsidR="00C360E4">
        <w:rPr>
          <w:sz w:val="28"/>
          <w:szCs w:val="28"/>
        </w:rPr>
        <w:t>0</w:t>
      </w:r>
      <w:r w:rsidR="009D5DD6">
        <w:rPr>
          <w:sz w:val="28"/>
          <w:szCs w:val="28"/>
        </w:rPr>
        <w:t xml:space="preserve"> </w:t>
      </w:r>
      <w:r w:rsidR="004D4DBE">
        <w:rPr>
          <w:sz w:val="28"/>
          <w:szCs w:val="28"/>
        </w:rPr>
        <w:t>тыс. руб.,</w:t>
      </w:r>
    </w:p>
    <w:p w:rsidR="005B186E" w:rsidRDefault="004D4DBE" w:rsidP="005B186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E7EB8">
        <w:rPr>
          <w:color w:val="000000"/>
          <w:sz w:val="28"/>
          <w:szCs w:val="28"/>
        </w:rPr>
        <w:t>Финансовому управлению администрации муниципального образования «Мелекесский район» Ульяновской области при формировании бюджета на 201</w:t>
      </w:r>
      <w:r w:rsidR="009543C8">
        <w:rPr>
          <w:color w:val="000000"/>
          <w:sz w:val="28"/>
          <w:szCs w:val="28"/>
        </w:rPr>
        <w:t>9</w:t>
      </w:r>
      <w:r w:rsidR="00EE7EB8">
        <w:rPr>
          <w:color w:val="000000"/>
          <w:sz w:val="28"/>
          <w:szCs w:val="28"/>
        </w:rPr>
        <w:t>-2021 годы предусмотреть финансирование мероприятий программы «Развитие культуры и туризма в муниципальном образовании «Мелекесский район» Ульяновской области на 201</w:t>
      </w:r>
      <w:r w:rsidR="009E6D0E">
        <w:rPr>
          <w:color w:val="000000"/>
          <w:sz w:val="28"/>
          <w:szCs w:val="28"/>
        </w:rPr>
        <w:t>9</w:t>
      </w:r>
      <w:r w:rsidR="00EE7EB8">
        <w:rPr>
          <w:color w:val="000000"/>
          <w:sz w:val="28"/>
          <w:szCs w:val="28"/>
        </w:rPr>
        <w:t>-2021 годы</w:t>
      </w:r>
      <w:r w:rsidR="00EE7E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EE7EB8">
        <w:rPr>
          <w:sz w:val="28"/>
          <w:szCs w:val="28"/>
        </w:rPr>
        <w:t xml:space="preserve">сумме </w:t>
      </w:r>
      <w:r w:rsidR="009E6D0E">
        <w:rPr>
          <w:sz w:val="28"/>
          <w:szCs w:val="28"/>
        </w:rPr>
        <w:t>2854,2</w:t>
      </w:r>
      <w:r w:rsidR="00EE7EB8">
        <w:rPr>
          <w:sz w:val="28"/>
          <w:szCs w:val="28"/>
        </w:rPr>
        <w:t xml:space="preserve"> тыс. руб., в том числе: 2019 год  – </w:t>
      </w:r>
      <w:r w:rsidR="009E6D0E">
        <w:rPr>
          <w:sz w:val="28"/>
          <w:szCs w:val="28"/>
        </w:rPr>
        <w:t>1062,2</w:t>
      </w:r>
      <w:r w:rsidR="00EE7EB8">
        <w:rPr>
          <w:sz w:val="28"/>
          <w:szCs w:val="28"/>
        </w:rPr>
        <w:t xml:space="preserve"> тыс. руб., 2020 год  – 892,0 тыс. руб., 2021 год  – 900,0 тыс. руб.</w:t>
      </w:r>
      <w:r w:rsidR="00237F02">
        <w:rPr>
          <w:sz w:val="28"/>
          <w:szCs w:val="28"/>
        </w:rPr>
        <w:t>»</w:t>
      </w:r>
    </w:p>
    <w:p w:rsidR="008A5A9E" w:rsidRDefault="00237F02" w:rsidP="005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5A9E">
        <w:rPr>
          <w:sz w:val="28"/>
          <w:szCs w:val="28"/>
        </w:rPr>
        <w:t xml:space="preserve">. </w:t>
      </w:r>
      <w:r w:rsidR="00EE7EB8">
        <w:rPr>
          <w:sz w:val="28"/>
          <w:szCs w:val="28"/>
        </w:rPr>
        <w:t>В</w:t>
      </w:r>
      <w:r w:rsidR="008178D0">
        <w:rPr>
          <w:sz w:val="28"/>
          <w:szCs w:val="28"/>
        </w:rPr>
        <w:t xml:space="preserve"> </w:t>
      </w:r>
      <w:r w:rsidR="008A5A9E">
        <w:rPr>
          <w:sz w:val="28"/>
          <w:szCs w:val="28"/>
        </w:rPr>
        <w:t xml:space="preserve"> муниципальную программу «Развитие </w:t>
      </w:r>
      <w:r w:rsidR="007339FA">
        <w:rPr>
          <w:sz w:val="28"/>
          <w:szCs w:val="28"/>
        </w:rPr>
        <w:t>культуры и</w:t>
      </w:r>
      <w:r w:rsidR="008A5A9E">
        <w:rPr>
          <w:sz w:val="28"/>
          <w:szCs w:val="28"/>
        </w:rPr>
        <w:t xml:space="preserve"> туризма  в   муниципальном  образовании  «Мелекесский  ра</w:t>
      </w:r>
      <w:r w:rsidR="007339FA">
        <w:rPr>
          <w:sz w:val="28"/>
          <w:szCs w:val="28"/>
        </w:rPr>
        <w:t>йон» Ульяновской области на 2017-2021</w:t>
      </w:r>
      <w:r w:rsidR="005233F4">
        <w:rPr>
          <w:sz w:val="28"/>
          <w:szCs w:val="28"/>
        </w:rPr>
        <w:t xml:space="preserve"> </w:t>
      </w:r>
      <w:r w:rsidR="008A5A9E">
        <w:rPr>
          <w:sz w:val="28"/>
          <w:szCs w:val="28"/>
        </w:rPr>
        <w:t>годы</w:t>
      </w:r>
      <w:r w:rsidR="00EE7EB8">
        <w:rPr>
          <w:sz w:val="28"/>
          <w:szCs w:val="28"/>
        </w:rPr>
        <w:t xml:space="preserve">» (далее - </w:t>
      </w:r>
      <w:r w:rsidR="00CA1659">
        <w:rPr>
          <w:sz w:val="28"/>
          <w:szCs w:val="28"/>
        </w:rPr>
        <w:t>П</w:t>
      </w:r>
      <w:r w:rsidR="00EE7EB8">
        <w:rPr>
          <w:sz w:val="28"/>
          <w:szCs w:val="28"/>
        </w:rPr>
        <w:t>рограмма) внести</w:t>
      </w:r>
      <w:r w:rsidR="00E4202D">
        <w:rPr>
          <w:sz w:val="28"/>
          <w:szCs w:val="28"/>
        </w:rPr>
        <w:t xml:space="preserve"> следующие</w:t>
      </w:r>
      <w:r w:rsidR="00EE7EB8">
        <w:rPr>
          <w:sz w:val="28"/>
          <w:szCs w:val="28"/>
        </w:rPr>
        <w:t xml:space="preserve"> изменения:</w:t>
      </w:r>
    </w:p>
    <w:p w:rsidR="00C360E4" w:rsidRDefault="00237F02" w:rsidP="005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13A">
        <w:rPr>
          <w:sz w:val="28"/>
          <w:szCs w:val="28"/>
        </w:rPr>
        <w:t>.1.</w:t>
      </w:r>
      <w:r>
        <w:rPr>
          <w:sz w:val="28"/>
          <w:szCs w:val="28"/>
        </w:rPr>
        <w:t xml:space="preserve"> В паспорте </w:t>
      </w:r>
      <w:r w:rsidR="00CA1659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C360E4">
        <w:rPr>
          <w:sz w:val="28"/>
          <w:szCs w:val="28"/>
        </w:rPr>
        <w:t>:</w:t>
      </w:r>
    </w:p>
    <w:p w:rsidR="00C360E4" w:rsidRDefault="00C360E4" w:rsidP="00C36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«Заказчик программы Координатор»</w:t>
      </w:r>
      <w:r w:rsidRPr="00C360E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программы изложить в следующей редакции:</w:t>
      </w:r>
    </w:p>
    <w:p w:rsidR="00C360E4" w:rsidRDefault="00C360E4" w:rsidP="00C36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C360E4" w:rsidRPr="00C360E4" w:rsidTr="00C360E4">
        <w:tc>
          <w:tcPr>
            <w:tcW w:w="4077" w:type="dxa"/>
          </w:tcPr>
          <w:p w:rsidR="00C360E4" w:rsidRPr="00C360E4" w:rsidRDefault="00C360E4" w:rsidP="00C360E4">
            <w:pPr>
              <w:snapToGrid w:val="0"/>
              <w:rPr>
                <w:sz w:val="28"/>
                <w:szCs w:val="28"/>
              </w:rPr>
            </w:pPr>
            <w:r w:rsidRPr="00C360E4">
              <w:rPr>
                <w:sz w:val="28"/>
                <w:szCs w:val="28"/>
              </w:rPr>
              <w:t>Заказчик программы</w:t>
            </w:r>
          </w:p>
          <w:p w:rsidR="00C360E4" w:rsidRPr="00C360E4" w:rsidRDefault="00C360E4" w:rsidP="00C360E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60E4" w:rsidRPr="00C360E4" w:rsidRDefault="00C360E4" w:rsidP="00C36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360E4" w:rsidRPr="00C360E4" w:rsidRDefault="00C360E4" w:rsidP="00340ED8">
            <w:pPr>
              <w:snapToGrid w:val="0"/>
              <w:jc w:val="center"/>
              <w:rPr>
                <w:sz w:val="28"/>
                <w:szCs w:val="28"/>
              </w:rPr>
            </w:pPr>
            <w:r w:rsidRPr="00C360E4">
              <w:rPr>
                <w:sz w:val="28"/>
                <w:szCs w:val="28"/>
              </w:rPr>
              <w:t>Администрация муниципального образования «Мелекесский район» Ульяновской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360E4">
              <w:rPr>
                <w:sz w:val="28"/>
                <w:szCs w:val="28"/>
              </w:rPr>
              <w:t xml:space="preserve">- Отдел </w:t>
            </w:r>
            <w:r w:rsidR="00F25BB6">
              <w:rPr>
                <w:sz w:val="28"/>
                <w:szCs w:val="28"/>
              </w:rPr>
              <w:t xml:space="preserve">по делам культуры и организации досуга населения </w:t>
            </w:r>
            <w:r w:rsidRPr="00C360E4">
              <w:rPr>
                <w:sz w:val="28"/>
                <w:szCs w:val="28"/>
              </w:rPr>
              <w:t>администрации муниципального образования «Мелекесский район» Ульяновской области</w:t>
            </w:r>
          </w:p>
        </w:tc>
      </w:tr>
    </w:tbl>
    <w:p w:rsidR="00C360E4" w:rsidRDefault="00F25BB6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B186E">
        <w:rPr>
          <w:sz w:val="28"/>
          <w:szCs w:val="28"/>
        </w:rPr>
        <w:t>.</w:t>
      </w:r>
    </w:p>
    <w:p w:rsidR="009E413A" w:rsidRDefault="00237F02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D4DBE">
        <w:rPr>
          <w:sz w:val="28"/>
          <w:szCs w:val="28"/>
        </w:rPr>
        <w:t xml:space="preserve">троку </w:t>
      </w:r>
      <w:r w:rsidR="009E413A">
        <w:rPr>
          <w:sz w:val="28"/>
          <w:szCs w:val="28"/>
        </w:rPr>
        <w:t xml:space="preserve"> «</w:t>
      </w:r>
      <w:r w:rsidR="00B509F2">
        <w:rPr>
          <w:sz w:val="28"/>
          <w:szCs w:val="28"/>
        </w:rPr>
        <w:t>Ресурсное обеспечение муниципальной программы с разбивкой по годам реализации</w:t>
      </w:r>
      <w:r w:rsidR="009E413A">
        <w:rPr>
          <w:sz w:val="28"/>
          <w:szCs w:val="28"/>
        </w:rPr>
        <w:t>» паспорта программы изложить в следующей редакции:</w:t>
      </w:r>
    </w:p>
    <w:p w:rsidR="004D4DBE" w:rsidRDefault="004D4DBE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D4DBE" w:rsidRPr="00E81E11" w:rsidTr="00E81E11">
        <w:tc>
          <w:tcPr>
            <w:tcW w:w="4077" w:type="dxa"/>
          </w:tcPr>
          <w:p w:rsidR="004D4DBE" w:rsidRPr="00E81E11" w:rsidRDefault="00B509F2" w:rsidP="00E8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494" w:type="dxa"/>
          </w:tcPr>
          <w:p w:rsidR="00B509F2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Общий объем финансирования программы на 2017-2021годы– </w:t>
            </w:r>
            <w:r w:rsidR="009E6D0E">
              <w:rPr>
                <w:sz w:val="28"/>
                <w:szCs w:val="28"/>
              </w:rPr>
              <w:t>5517,065</w:t>
            </w:r>
            <w:r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           2017 год </w:t>
            </w:r>
            <w:r w:rsidRPr="00E81E11">
              <w:rPr>
                <w:sz w:val="28"/>
                <w:szCs w:val="28"/>
              </w:rPr>
              <w:t>–</w:t>
            </w:r>
            <w:r w:rsidR="004E3136">
              <w:rPr>
                <w:rStyle w:val="2"/>
                <w:sz w:val="28"/>
                <w:szCs w:val="28"/>
              </w:rPr>
              <w:t>1833,865</w:t>
            </w:r>
            <w:r w:rsidR="00342A4D">
              <w:rPr>
                <w:rStyle w:val="2"/>
                <w:sz w:val="28"/>
                <w:szCs w:val="28"/>
              </w:rPr>
              <w:t xml:space="preserve"> </w:t>
            </w:r>
            <w:r w:rsidRPr="00E81E11">
              <w:rPr>
                <w:rStyle w:val="2"/>
                <w:sz w:val="28"/>
                <w:szCs w:val="28"/>
              </w:rPr>
              <w:t>тыс. руб.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2018 год –</w:t>
            </w:r>
            <w:r w:rsidR="00342A4D">
              <w:rPr>
                <w:sz w:val="28"/>
                <w:szCs w:val="28"/>
              </w:rPr>
              <w:t xml:space="preserve"> </w:t>
            </w:r>
            <w:r w:rsidR="00EB7274">
              <w:rPr>
                <w:sz w:val="28"/>
                <w:szCs w:val="28"/>
              </w:rPr>
              <w:t>829,0</w:t>
            </w:r>
            <w:r w:rsidR="00342A4D"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2019 год – </w:t>
            </w:r>
            <w:r w:rsidR="009E6D0E">
              <w:rPr>
                <w:sz w:val="28"/>
                <w:szCs w:val="28"/>
              </w:rPr>
              <w:t>1062,2</w:t>
            </w:r>
            <w:r w:rsidR="00342A4D"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342A4D" w:rsidP="00B509F2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2020 год – 892,0 </w:t>
            </w:r>
            <w:r w:rsidR="00B509F2"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  </w:t>
            </w:r>
            <w:r w:rsidR="00342A4D">
              <w:rPr>
                <w:sz w:val="28"/>
                <w:szCs w:val="28"/>
              </w:rPr>
              <w:t xml:space="preserve"> 2021 год – 900,0 </w:t>
            </w:r>
            <w:r w:rsidR="00FD1C8C">
              <w:rPr>
                <w:sz w:val="28"/>
                <w:szCs w:val="28"/>
              </w:rPr>
              <w:t>тыс. руб.</w:t>
            </w:r>
          </w:p>
          <w:p w:rsidR="004D4DBE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Источники финансирования: бюджет муниципального образования «Мелекесский район».</w:t>
            </w:r>
          </w:p>
        </w:tc>
      </w:tr>
    </w:tbl>
    <w:p w:rsidR="009E413A" w:rsidRDefault="009E413A" w:rsidP="004D4DBE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B186E">
        <w:rPr>
          <w:sz w:val="28"/>
          <w:szCs w:val="28"/>
        </w:rPr>
        <w:t>.</w:t>
      </w:r>
    </w:p>
    <w:p w:rsidR="00063FF7" w:rsidRDefault="00063FF7" w:rsidP="00063FF7">
      <w:pPr>
        <w:shd w:val="clear" w:color="auto" w:fill="FFFFFF"/>
        <w:suppressAutoHyphens w:val="0"/>
        <w:spacing w:line="317" w:lineRule="exact"/>
        <w:jc w:val="both"/>
        <w:rPr>
          <w:sz w:val="28"/>
          <w:szCs w:val="28"/>
        </w:rPr>
      </w:pPr>
    </w:p>
    <w:p w:rsidR="00063FF7" w:rsidRPr="00063FF7" w:rsidRDefault="00063FF7" w:rsidP="00063FF7">
      <w:pPr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237F02">
        <w:rPr>
          <w:sz w:val="28"/>
          <w:szCs w:val="28"/>
        </w:rPr>
        <w:t>2</w:t>
      </w:r>
      <w:r w:rsidR="001E7F14">
        <w:rPr>
          <w:sz w:val="28"/>
          <w:szCs w:val="28"/>
        </w:rPr>
        <w:t>.</w:t>
      </w:r>
      <w:r w:rsidR="001814FB">
        <w:rPr>
          <w:sz w:val="28"/>
          <w:szCs w:val="28"/>
        </w:rPr>
        <w:t>2</w:t>
      </w:r>
      <w:r w:rsidRPr="00063FF7">
        <w:rPr>
          <w:sz w:val="28"/>
          <w:szCs w:val="28"/>
        </w:rPr>
        <w:t xml:space="preserve"> Раздел 4</w:t>
      </w:r>
      <w:r w:rsidRPr="00063FF7">
        <w:rPr>
          <w:bCs/>
          <w:sz w:val="28"/>
          <w:szCs w:val="28"/>
        </w:rPr>
        <w:t>.</w:t>
      </w:r>
      <w:r w:rsidRPr="00E4202D">
        <w:rPr>
          <w:bCs/>
          <w:sz w:val="28"/>
          <w:szCs w:val="28"/>
        </w:rPr>
        <w:t xml:space="preserve"> </w:t>
      </w:r>
      <w:r w:rsidR="00237F02">
        <w:rPr>
          <w:bCs/>
          <w:sz w:val="28"/>
          <w:szCs w:val="28"/>
        </w:rPr>
        <w:t xml:space="preserve">Программы </w:t>
      </w:r>
      <w:r w:rsidR="00E4202D" w:rsidRPr="00E4202D">
        <w:rPr>
          <w:bCs/>
          <w:sz w:val="28"/>
          <w:szCs w:val="28"/>
        </w:rPr>
        <w:t>«</w:t>
      </w:r>
      <w:r w:rsidRPr="00063FF7">
        <w:rPr>
          <w:bCs/>
          <w:sz w:val="28"/>
          <w:szCs w:val="28"/>
        </w:rPr>
        <w:t>Система мероприятий</w:t>
      </w:r>
      <w:r>
        <w:rPr>
          <w:bCs/>
          <w:sz w:val="28"/>
          <w:szCs w:val="28"/>
        </w:rPr>
        <w:t xml:space="preserve"> п</w:t>
      </w:r>
      <w:r w:rsidRPr="00063FF7">
        <w:rPr>
          <w:bCs/>
          <w:sz w:val="28"/>
          <w:szCs w:val="28"/>
        </w:rPr>
        <w:t>рограммы</w:t>
      </w:r>
      <w:r w:rsidR="00E4202D">
        <w:rPr>
          <w:bCs/>
          <w:sz w:val="28"/>
          <w:szCs w:val="28"/>
        </w:rPr>
        <w:t>»</w:t>
      </w:r>
      <w:r>
        <w:rPr>
          <w:b/>
          <w:bCs/>
        </w:rPr>
        <w:t xml:space="preserve"> </w:t>
      </w:r>
      <w:r w:rsidRPr="00063FF7">
        <w:rPr>
          <w:bCs/>
          <w:sz w:val="28"/>
          <w:szCs w:val="28"/>
        </w:rPr>
        <w:t>изложить в следующей редакции:</w:t>
      </w:r>
    </w:p>
    <w:p w:rsidR="00063FF7" w:rsidRPr="00063FF7" w:rsidRDefault="00063FF7" w:rsidP="00063FF7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</w:p>
    <w:p w:rsidR="00063FF7" w:rsidRPr="001E7F14" w:rsidRDefault="00063FF7" w:rsidP="00063FF7">
      <w:pPr>
        <w:jc w:val="center"/>
        <w:rPr>
          <w:b/>
          <w:bCs/>
          <w:sz w:val="28"/>
          <w:szCs w:val="28"/>
        </w:rPr>
      </w:pPr>
      <w:r w:rsidRPr="001E7F14">
        <w:rPr>
          <w:b/>
          <w:bCs/>
          <w:sz w:val="28"/>
          <w:szCs w:val="28"/>
        </w:rPr>
        <w:t>« 4. Система мероприятий Программы</w:t>
      </w:r>
    </w:p>
    <w:p w:rsidR="00063FF7" w:rsidRPr="00D703F5" w:rsidRDefault="00063FF7" w:rsidP="00063FF7">
      <w:pPr>
        <w:ind w:firstLine="645"/>
        <w:jc w:val="right"/>
        <w:rPr>
          <w:bCs/>
        </w:rPr>
      </w:pPr>
      <w:r>
        <w:rPr>
          <w:bCs/>
        </w:rPr>
        <w:t>Таблица  2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1985"/>
        <w:gridCol w:w="123"/>
        <w:gridCol w:w="7"/>
        <w:gridCol w:w="1429"/>
        <w:gridCol w:w="115"/>
        <w:gridCol w:w="9"/>
        <w:gridCol w:w="1541"/>
        <w:gridCol w:w="14"/>
        <w:gridCol w:w="8"/>
        <w:gridCol w:w="14"/>
        <w:gridCol w:w="684"/>
        <w:gridCol w:w="9"/>
        <w:gridCol w:w="16"/>
        <w:gridCol w:w="683"/>
        <w:gridCol w:w="10"/>
        <w:gridCol w:w="699"/>
        <w:gridCol w:w="10"/>
        <w:gridCol w:w="564"/>
        <w:gridCol w:w="567"/>
        <w:gridCol w:w="7"/>
        <w:gridCol w:w="561"/>
        <w:gridCol w:w="18"/>
      </w:tblGrid>
      <w:tr w:rsidR="006C7B92" w:rsidRPr="00A41289" w:rsidTr="00D84817">
        <w:trPr>
          <w:gridAfter w:val="1"/>
          <w:wAfter w:w="18" w:type="dxa"/>
          <w:trHeight w:val="950"/>
        </w:trPr>
        <w:tc>
          <w:tcPr>
            <w:tcW w:w="561" w:type="dxa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dxa"/>
            <w:gridSpan w:val="3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551" w:type="dxa"/>
            <w:gridSpan w:val="3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2017     год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C7B92" w:rsidRPr="00A41289" w:rsidTr="00FD1C8C">
        <w:trPr>
          <w:gridAfter w:val="1"/>
          <w:wAfter w:w="18" w:type="dxa"/>
          <w:trHeight w:val="415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поощрительных призов, подарков, сувениров для участников</w:t>
            </w:r>
            <w:r w:rsidR="00E81E11" w:rsidRPr="00A41289">
              <w:rPr>
                <w:color w:val="000000"/>
                <w:sz w:val="24"/>
                <w:szCs w:val="24"/>
              </w:rPr>
              <w:t>,</w:t>
            </w:r>
            <w:r w:rsidRPr="00A41289">
              <w:rPr>
                <w:color w:val="000000"/>
                <w:sz w:val="24"/>
                <w:szCs w:val="24"/>
              </w:rPr>
              <w:t xml:space="preserve"> баннеров, рамок, канцелярских </w:t>
            </w:r>
            <w:r w:rsidRPr="00A41289">
              <w:rPr>
                <w:color w:val="000000"/>
                <w:sz w:val="24"/>
                <w:szCs w:val="24"/>
              </w:rPr>
              <w:lastRenderedPageBreak/>
              <w:t>принадлежностей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CA3529" w:rsidRPr="00513201" w:rsidRDefault="00EA26D3" w:rsidP="004E3136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</w:t>
            </w:r>
            <w:r w:rsidR="004E3136" w:rsidRPr="00513201">
              <w:rPr>
                <w:color w:val="000000"/>
                <w:sz w:val="24"/>
                <w:szCs w:val="24"/>
              </w:rPr>
              <w:t>3</w:t>
            </w:r>
            <w:r w:rsidRPr="00513201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3529" w:rsidRPr="00513201" w:rsidRDefault="00342A4D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46,11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9E6D0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325,59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5D17FA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1119,5</w:t>
            </w:r>
          </w:p>
        </w:tc>
      </w:tr>
      <w:tr w:rsidR="006C7B92" w:rsidRPr="00A41289" w:rsidTr="00D84817">
        <w:trPr>
          <w:gridAfter w:val="1"/>
          <w:wAfter w:w="18" w:type="dxa"/>
          <w:trHeight w:val="1371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или изготовление открыток, грамот, дипломов, благодарственных писем, медалей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6C7B92" w:rsidRPr="00A41289" w:rsidTr="00D84817">
        <w:trPr>
          <w:gridAfter w:val="1"/>
          <w:wAfter w:w="18" w:type="dxa"/>
          <w:trHeight w:val="553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Оформление сценической площадки, обеспечение реквизитами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48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6C7B92" w:rsidRPr="00A41289" w:rsidTr="00D84817">
        <w:trPr>
          <w:gridAfter w:val="1"/>
          <w:wAfter w:w="18" w:type="dxa"/>
          <w:trHeight w:val="416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аренды зала, аппаратуры, проезд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E3136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886153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AD4522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D5DD6" w:rsidRPr="0051320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C7B92" w:rsidRPr="00A41289" w:rsidTr="00D84817">
        <w:trPr>
          <w:gridAfter w:val="1"/>
          <w:wAfter w:w="18" w:type="dxa"/>
          <w:trHeight w:val="1639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профессиональных артистов и качественной фонограммы на имиджевых мероприятиях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7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F25BB6" w:rsidP="00A130F3">
            <w:pPr>
              <w:jc w:val="center"/>
              <w:rPr>
                <w:sz w:val="24"/>
                <w:szCs w:val="24"/>
              </w:rPr>
            </w:pPr>
            <w:r w:rsidRPr="00513201"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F25BB6" w:rsidP="00A130F3">
            <w:pPr>
              <w:jc w:val="center"/>
              <w:rPr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284,5</w:t>
            </w:r>
          </w:p>
        </w:tc>
      </w:tr>
      <w:tr w:rsidR="006C7B92" w:rsidRPr="00A41289" w:rsidTr="00D84817">
        <w:trPr>
          <w:gridAfter w:val="1"/>
          <w:wAfter w:w="18" w:type="dxa"/>
          <w:trHeight w:val="137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6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цветов для участников мероприятий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13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9D5DD6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5</w:t>
            </w:r>
            <w:r w:rsidR="009D5DD6" w:rsidRPr="00513201">
              <w:rPr>
                <w:color w:val="000000"/>
                <w:sz w:val="24"/>
                <w:szCs w:val="24"/>
              </w:rPr>
              <w:t>8</w:t>
            </w:r>
            <w:r w:rsidRPr="005132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7B92" w:rsidRPr="00A41289" w:rsidTr="00D84817">
        <w:trPr>
          <w:gridAfter w:val="1"/>
          <w:wAfter w:w="18" w:type="dxa"/>
          <w:trHeight w:val="1554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7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D2178B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4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</w:t>
            </w:r>
            <w:r w:rsidR="00D2178B" w:rsidRPr="00513201">
              <w:rPr>
                <w:color w:val="000000"/>
                <w:sz w:val="24"/>
                <w:szCs w:val="24"/>
              </w:rPr>
              <w:t>4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C7B92" w:rsidRPr="00A41289" w:rsidTr="00D84817">
        <w:trPr>
          <w:gridAfter w:val="1"/>
          <w:wAfter w:w="18" w:type="dxa"/>
          <w:trHeight w:val="112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Подписк</w:t>
            </w:r>
            <w:r w:rsidR="00E81E11" w:rsidRPr="00A41289">
              <w:rPr>
                <w:color w:val="000000"/>
                <w:sz w:val="24"/>
                <w:szCs w:val="24"/>
              </w:rPr>
              <w:t>а</w:t>
            </w:r>
            <w:r w:rsidRPr="00A41289">
              <w:rPr>
                <w:color w:val="000000"/>
                <w:sz w:val="24"/>
                <w:szCs w:val="24"/>
              </w:rPr>
              <w:t xml:space="preserve"> на периодические издания</w:t>
            </w:r>
          </w:p>
        </w:tc>
        <w:tc>
          <w:tcPr>
            <w:tcW w:w="1551" w:type="dxa"/>
            <w:gridSpan w:val="3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95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</w:t>
            </w:r>
            <w:r w:rsidR="00886153" w:rsidRPr="00513201">
              <w:rPr>
                <w:color w:val="000000"/>
                <w:sz w:val="24"/>
                <w:szCs w:val="24"/>
              </w:rPr>
              <w:t>00</w:t>
            </w:r>
            <w:r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</w:t>
            </w:r>
            <w:r w:rsidR="00886153" w:rsidRPr="00513201">
              <w:rPr>
                <w:color w:val="000000"/>
                <w:sz w:val="24"/>
                <w:szCs w:val="24"/>
              </w:rPr>
              <w:t>6</w:t>
            </w:r>
            <w:r w:rsidRPr="00513201">
              <w:rPr>
                <w:color w:val="000000"/>
                <w:sz w:val="24"/>
                <w:szCs w:val="24"/>
              </w:rPr>
              <w:t>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C7B92" w:rsidRPr="00A130F3" w:rsidTr="00D84817">
        <w:trPr>
          <w:gridAfter w:val="1"/>
          <w:wAfter w:w="18" w:type="dxa"/>
          <w:trHeight w:val="488"/>
        </w:trPr>
        <w:tc>
          <w:tcPr>
            <w:tcW w:w="5776" w:type="dxa"/>
            <w:gridSpan w:val="9"/>
            <w:vAlign w:val="center"/>
          </w:tcPr>
          <w:p w:rsidR="00A130F3" w:rsidRPr="00A130F3" w:rsidRDefault="00A130F3" w:rsidP="00A130F3">
            <w:pPr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A130F3" w:rsidRPr="00513201" w:rsidRDefault="00EA26D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A130F3" w:rsidRPr="00513201" w:rsidRDefault="00F25BB6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30F3" w:rsidRPr="00513201" w:rsidRDefault="009E6D0E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A130F3" w:rsidRPr="00513201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567" w:type="dxa"/>
            <w:vAlign w:val="center"/>
          </w:tcPr>
          <w:p w:rsidR="00A130F3" w:rsidRPr="00513201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A130F3" w:rsidRPr="00513201" w:rsidRDefault="005D17FA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2521</w:t>
            </w:r>
            <w:r w:rsidR="00A130F3" w:rsidRPr="0051320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7B92" w:rsidRPr="00A41289" w:rsidTr="005233F4">
        <w:trPr>
          <w:trHeight w:val="493"/>
        </w:trPr>
        <w:tc>
          <w:tcPr>
            <w:tcW w:w="567" w:type="dxa"/>
            <w:gridSpan w:val="2"/>
            <w:vMerge w:val="restart"/>
          </w:tcPr>
          <w:p w:rsidR="00E7004E" w:rsidRPr="00A41289" w:rsidRDefault="00237F02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 xml:space="preserve">Работы по ремонту и содержанию памятных сооружений, посвященных воинам Великой </w:t>
            </w:r>
            <w:r w:rsidRPr="00A41289">
              <w:rPr>
                <w:color w:val="000000"/>
                <w:sz w:val="24"/>
                <w:szCs w:val="24"/>
              </w:rPr>
              <w:lastRenderedPageBreak/>
              <w:t>Отечественной войны 1941-1945 гг., находящихся в муниципальной собственности МО «Мелекесский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vMerge w:val="restart"/>
          </w:tcPr>
          <w:p w:rsidR="00495EE3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Бюджет района</w:t>
            </w:r>
          </w:p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E7004E" w:rsidRPr="00A41289" w:rsidRDefault="009543C8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123C26">
              <w:rPr>
                <w:sz w:val="24"/>
                <w:szCs w:val="24"/>
              </w:rPr>
              <w:t xml:space="preserve"> </w:t>
            </w:r>
            <w:r w:rsidR="00E7004E">
              <w:rPr>
                <w:sz w:val="24"/>
                <w:szCs w:val="24"/>
              </w:rPr>
              <w:t>МО «Лебяжинское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</w:t>
            </w:r>
            <w:r w:rsidR="00123C26">
              <w:rPr>
                <w:sz w:val="24"/>
                <w:szCs w:val="24"/>
              </w:rPr>
              <w:lastRenderedPageBreak/>
              <w:t>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A41289" w:rsidTr="005233F4">
        <w:trPr>
          <w:trHeight w:val="55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A41289" w:rsidTr="005233F4">
        <w:trPr>
          <w:trHeight w:val="551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  <w:p w:rsidR="00123C26" w:rsidRPr="00A41289" w:rsidRDefault="00123C26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216,76</w:t>
            </w:r>
          </w:p>
        </w:tc>
      </w:tr>
      <w:tr w:rsidR="006C7B92" w:rsidRPr="00A41289" w:rsidTr="005233F4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  <w:r w:rsidR="00263C60">
              <w:rPr>
                <w:sz w:val="24"/>
                <w:szCs w:val="24"/>
              </w:rPr>
              <w:t xml:space="preserve"> (по согласованию с администрацией МО «Мелекесский район»)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5233F4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5233F4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6C7B92" w:rsidRPr="00A41289" w:rsidTr="005233F4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  <w:p w:rsidR="00123C26" w:rsidRDefault="00123C26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6C7B92" w:rsidRPr="00A41289" w:rsidTr="005233F4">
        <w:trPr>
          <w:trHeight w:val="61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A41289" w:rsidRDefault="004500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4500EB" w:rsidTr="00513201">
        <w:trPr>
          <w:trHeight w:val="617"/>
        </w:trPr>
        <w:tc>
          <w:tcPr>
            <w:tcW w:w="5812" w:type="dxa"/>
            <w:gridSpan w:val="12"/>
          </w:tcPr>
          <w:p w:rsidR="004500EB" w:rsidRPr="004500EB" w:rsidRDefault="004500EB" w:rsidP="004500EB">
            <w:pPr>
              <w:rPr>
                <w:b/>
                <w:sz w:val="24"/>
                <w:szCs w:val="24"/>
              </w:rPr>
            </w:pPr>
            <w:r w:rsidRPr="004500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281,76</w:t>
            </w:r>
          </w:p>
        </w:tc>
        <w:tc>
          <w:tcPr>
            <w:tcW w:w="683" w:type="dxa"/>
            <w:vAlign w:val="center"/>
            <w:hideMark/>
          </w:tcPr>
          <w:p w:rsidR="004500EB" w:rsidRPr="004500EB" w:rsidRDefault="00EB7274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536,0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00EB" w:rsidRPr="004500EB" w:rsidRDefault="004500EB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00EB" w:rsidRPr="004500EB" w:rsidRDefault="00EB7274" w:rsidP="007E63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1692,76</w:t>
            </w:r>
          </w:p>
        </w:tc>
      </w:tr>
      <w:tr w:rsidR="00AD39F5" w:rsidRPr="00A41289" w:rsidTr="004D21AC">
        <w:trPr>
          <w:trHeight w:val="982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Мероприятия по улучшению материально технической базы учреждений культуры</w:t>
            </w: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gridSpan w:val="6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«Тиинское </w:t>
            </w:r>
            <w:r w:rsidR="009F4701">
              <w:rPr>
                <w:sz w:val="24"/>
                <w:szCs w:val="24"/>
              </w:rPr>
              <w:t xml:space="preserve">сельское </w:t>
            </w:r>
            <w:r>
              <w:rPr>
                <w:sz w:val="24"/>
                <w:szCs w:val="24"/>
              </w:rPr>
              <w:t>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513201">
            <w:pPr>
              <w:suppressAutoHyphens w:val="0"/>
              <w:ind w:righ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</w:t>
            </w:r>
            <w:r w:rsidR="00513201">
              <w:rPr>
                <w:bCs/>
                <w:sz w:val="24"/>
                <w:szCs w:val="24"/>
              </w:rPr>
              <w:t>0</w:t>
            </w:r>
          </w:p>
        </w:tc>
      </w:tr>
      <w:tr w:rsidR="00AD39F5" w:rsidRPr="00A41289" w:rsidTr="004D21AC">
        <w:trPr>
          <w:trHeight w:val="112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«Лебяжинское </w:t>
            </w:r>
            <w:r w:rsidR="009F4701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533B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AD39F5" w:rsidRPr="00A41289" w:rsidTr="004D21AC">
        <w:trPr>
          <w:trHeight w:val="982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AD39F5" w:rsidRPr="00A41289" w:rsidRDefault="00AD39F5" w:rsidP="0095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533B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</w:tr>
      <w:tr w:rsidR="00AD39F5" w:rsidRPr="00A41289" w:rsidTr="004D21AC">
        <w:trPr>
          <w:trHeight w:val="16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</w:t>
            </w:r>
            <w:r w:rsidR="009F4701">
              <w:rPr>
                <w:sz w:val="24"/>
                <w:szCs w:val="24"/>
              </w:rPr>
              <w:t>МКУДО</w:t>
            </w:r>
            <w:r w:rsidRPr="00A41289">
              <w:rPr>
                <w:sz w:val="24"/>
                <w:szCs w:val="24"/>
              </w:rPr>
              <w:t xml:space="preserve"> Зерносовхозская ДШИ»)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633,305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A41289" w:rsidRDefault="00AD39F5" w:rsidP="009D5DD6">
            <w:pPr>
              <w:suppressAutoHyphens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A4128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33</w:t>
            </w:r>
            <w:r w:rsidRPr="00A4128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305</w:t>
            </w:r>
          </w:p>
        </w:tc>
      </w:tr>
      <w:tr w:rsidR="006C7B92" w:rsidRPr="00B74153" w:rsidTr="00513201">
        <w:tc>
          <w:tcPr>
            <w:tcW w:w="5812" w:type="dxa"/>
            <w:gridSpan w:val="12"/>
            <w:vAlign w:val="center"/>
          </w:tcPr>
          <w:p w:rsidR="00A130F3" w:rsidRPr="00A130F3" w:rsidRDefault="00A130F3" w:rsidP="00A43E9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3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1248,305</w:t>
            </w:r>
          </w:p>
        </w:tc>
        <w:tc>
          <w:tcPr>
            <w:tcW w:w="683" w:type="dxa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B74153" w:rsidRDefault="00B74153" w:rsidP="0051320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B74153">
              <w:rPr>
                <w:b/>
                <w:bCs/>
                <w:sz w:val="24"/>
                <w:szCs w:val="24"/>
              </w:rPr>
              <w:t>1248,305</w:t>
            </w:r>
          </w:p>
        </w:tc>
      </w:tr>
      <w:tr w:rsidR="006C7B92" w:rsidRPr="00A41289" w:rsidTr="0051320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237F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A41289" w:rsidRPr="00A41289">
              <w:rPr>
                <w:bCs/>
                <w:sz w:val="24"/>
                <w:szCs w:val="24"/>
              </w:rPr>
              <w:t>5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A41289" w:rsidRDefault="001E045C" w:rsidP="00A130F3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25,0</w:t>
            </w:r>
          </w:p>
        </w:tc>
      </w:tr>
      <w:tr w:rsidR="006C7B92" w:rsidRPr="00A41289" w:rsidTr="0051320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237F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3</w:t>
            </w:r>
            <w:r w:rsidR="002020E4" w:rsidRPr="00A41289">
              <w:rPr>
                <w:bCs/>
                <w:sz w:val="24"/>
                <w:szCs w:val="24"/>
              </w:rPr>
              <w:t>0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A41289" w:rsidRDefault="001E045C" w:rsidP="00A130F3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30,0</w:t>
            </w:r>
          </w:p>
        </w:tc>
      </w:tr>
      <w:tr w:rsidR="006C7B92" w:rsidRPr="00A130F3" w:rsidTr="00D84817">
        <w:tc>
          <w:tcPr>
            <w:tcW w:w="5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A130F3" w:rsidP="00A130F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6C7B92" w:rsidRPr="00A130F3" w:rsidTr="00D84817">
        <w:tc>
          <w:tcPr>
            <w:tcW w:w="57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F04CB0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1833,865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213900" w:rsidP="00B741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9E6D0E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AD4522" w:rsidP="00D20AAA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5517,065</w:t>
            </w:r>
          </w:p>
        </w:tc>
      </w:tr>
    </w:tbl>
    <w:p w:rsidR="00063FF7" w:rsidRDefault="00063FF7" w:rsidP="00063FF7">
      <w:pPr>
        <w:rPr>
          <w:bCs/>
        </w:rPr>
      </w:pPr>
    </w:p>
    <w:p w:rsidR="00063FF7" w:rsidRPr="00063FF7" w:rsidRDefault="00063FF7" w:rsidP="003528EE">
      <w:pPr>
        <w:rPr>
          <w:szCs w:val="28"/>
        </w:rPr>
      </w:pPr>
      <w:r>
        <w:rPr>
          <w:bCs/>
        </w:rPr>
        <w:t xml:space="preserve"> </w:t>
      </w:r>
      <w:r w:rsidR="001E7F14" w:rsidRPr="001E7F14">
        <w:rPr>
          <w:bCs/>
          <w:sz w:val="28"/>
          <w:szCs w:val="28"/>
        </w:rPr>
        <w:t>»</w:t>
      </w:r>
      <w:r w:rsidR="00A7130A">
        <w:rPr>
          <w:bCs/>
          <w:sz w:val="28"/>
          <w:szCs w:val="28"/>
        </w:rPr>
        <w:t>.</w:t>
      </w:r>
    </w:p>
    <w:p w:rsidR="001E7F14" w:rsidRDefault="00A7130A" w:rsidP="00940D6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66603">
        <w:rPr>
          <w:sz w:val="28"/>
          <w:szCs w:val="28"/>
        </w:rPr>
        <w:t>.</w:t>
      </w:r>
      <w:r w:rsidR="001A3EBC">
        <w:rPr>
          <w:sz w:val="28"/>
          <w:szCs w:val="28"/>
        </w:rPr>
        <w:t>3</w:t>
      </w:r>
      <w:r w:rsidR="00D6660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D66603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</w:t>
      </w:r>
      <w:r w:rsidR="00CA165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1E045C">
        <w:rPr>
          <w:sz w:val="28"/>
          <w:szCs w:val="28"/>
        </w:rPr>
        <w:t>«</w:t>
      </w:r>
      <w:r w:rsidR="00D66603">
        <w:rPr>
          <w:sz w:val="28"/>
          <w:szCs w:val="28"/>
        </w:rPr>
        <w:t>Р</w:t>
      </w:r>
      <w:r w:rsidR="001E7F14"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  <w:r w:rsidR="001E045C">
        <w:rPr>
          <w:bCs/>
          <w:sz w:val="28"/>
          <w:szCs w:val="28"/>
        </w:rPr>
        <w:t>»</w:t>
      </w:r>
      <w:r w:rsidR="00D66603">
        <w:rPr>
          <w:bCs/>
          <w:sz w:val="28"/>
          <w:szCs w:val="28"/>
        </w:rPr>
        <w:t xml:space="preserve"> изложить в следующей редакции:</w:t>
      </w:r>
    </w:p>
    <w:p w:rsidR="004D21AC" w:rsidRPr="00303980" w:rsidRDefault="004D21AC" w:rsidP="00940D61">
      <w:pPr>
        <w:ind w:firstLine="708"/>
        <w:jc w:val="both"/>
      </w:pPr>
      <w:r>
        <w:rPr>
          <w:bCs/>
          <w:sz w:val="28"/>
          <w:szCs w:val="28"/>
        </w:rPr>
        <w:t xml:space="preserve">«5. </w:t>
      </w:r>
      <w:r>
        <w:rPr>
          <w:sz w:val="28"/>
          <w:szCs w:val="28"/>
        </w:rPr>
        <w:t>Р</w:t>
      </w:r>
      <w:r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</w:p>
    <w:p w:rsidR="001E7F14" w:rsidRPr="00D66603" w:rsidRDefault="001E7F14" w:rsidP="001E7F14">
      <w:pPr>
        <w:snapToGrid w:val="0"/>
        <w:ind w:firstLine="284"/>
        <w:rPr>
          <w:rStyle w:val="2"/>
          <w:sz w:val="28"/>
          <w:szCs w:val="28"/>
        </w:rPr>
      </w:pPr>
      <w:r w:rsidRPr="00D66603">
        <w:rPr>
          <w:rStyle w:val="2"/>
          <w:sz w:val="28"/>
          <w:szCs w:val="28"/>
        </w:rPr>
        <w:t xml:space="preserve">Общий объем финансирования Программы на 2017-2021 годы  – </w:t>
      </w:r>
      <w:r w:rsidR="009E6D0E">
        <w:rPr>
          <w:rStyle w:val="2"/>
          <w:sz w:val="28"/>
          <w:szCs w:val="28"/>
        </w:rPr>
        <w:t>5517,065</w:t>
      </w:r>
      <w:r w:rsidRPr="00D66603">
        <w:rPr>
          <w:rStyle w:val="2"/>
          <w:sz w:val="28"/>
          <w:szCs w:val="28"/>
        </w:rPr>
        <w:t xml:space="preserve">    тыс. рублей, в том числе по годам:</w:t>
      </w:r>
    </w:p>
    <w:p w:rsidR="001E7F14" w:rsidRPr="00D66603" w:rsidRDefault="00123C26" w:rsidP="00AD3030">
      <w:pPr>
        <w:tabs>
          <w:tab w:val="left" w:pos="3402"/>
          <w:tab w:val="left" w:pos="3544"/>
          <w:tab w:val="left" w:pos="3686"/>
        </w:tabs>
        <w:snapToGrid w:val="0"/>
        <w:ind w:firstLine="85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AD3030">
        <w:rPr>
          <w:rStyle w:val="2"/>
          <w:sz w:val="28"/>
          <w:szCs w:val="28"/>
        </w:rPr>
        <w:t xml:space="preserve">  </w:t>
      </w:r>
      <w:r w:rsidR="001E7F14" w:rsidRPr="00D66603">
        <w:rPr>
          <w:rStyle w:val="2"/>
          <w:sz w:val="28"/>
          <w:szCs w:val="28"/>
        </w:rPr>
        <w:t xml:space="preserve">2017 </w:t>
      </w:r>
      <w:r w:rsidR="00AD3030" w:rsidRPr="00D66603">
        <w:rPr>
          <w:sz w:val="28"/>
          <w:szCs w:val="28"/>
        </w:rPr>
        <w:t>—</w:t>
      </w:r>
      <w:r w:rsidR="001E7F14" w:rsidRPr="00D66603">
        <w:rPr>
          <w:rStyle w:val="2"/>
          <w:sz w:val="28"/>
          <w:szCs w:val="28"/>
        </w:rPr>
        <w:t xml:space="preserve"> </w:t>
      </w:r>
      <w:r w:rsidR="00F04CB0">
        <w:rPr>
          <w:rStyle w:val="2"/>
          <w:sz w:val="28"/>
          <w:szCs w:val="28"/>
        </w:rPr>
        <w:t>1833,865</w:t>
      </w:r>
      <w:r w:rsidR="001E7F14" w:rsidRPr="00D66603">
        <w:rPr>
          <w:rStyle w:val="2"/>
          <w:sz w:val="28"/>
          <w:szCs w:val="28"/>
        </w:rPr>
        <w:t xml:space="preserve"> тыс.руб.  </w:t>
      </w:r>
    </w:p>
    <w:p w:rsidR="001E7F14" w:rsidRPr="00D66603" w:rsidRDefault="001E7F14" w:rsidP="00123C26">
      <w:pPr>
        <w:tabs>
          <w:tab w:val="left" w:pos="3686"/>
        </w:tabs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="00123C26">
        <w:rPr>
          <w:sz w:val="28"/>
          <w:szCs w:val="28"/>
        </w:rPr>
        <w:t xml:space="preserve">  </w:t>
      </w:r>
      <w:r w:rsidRPr="00D66603">
        <w:rPr>
          <w:sz w:val="28"/>
          <w:szCs w:val="28"/>
        </w:rPr>
        <w:t xml:space="preserve">2018 — </w:t>
      </w:r>
      <w:r w:rsidR="00213900">
        <w:rPr>
          <w:sz w:val="28"/>
          <w:szCs w:val="28"/>
        </w:rPr>
        <w:t xml:space="preserve">829,0 </w:t>
      </w:r>
      <w:r w:rsidRPr="00D66603">
        <w:rPr>
          <w:sz w:val="28"/>
          <w:szCs w:val="28"/>
        </w:rPr>
        <w:t>тыс. руб.</w:t>
      </w:r>
    </w:p>
    <w:p w:rsidR="001E7F14" w:rsidRPr="00D66603" w:rsidRDefault="001E7F14" w:rsidP="001E7F14">
      <w:pPr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="00123C26">
        <w:rPr>
          <w:sz w:val="28"/>
          <w:szCs w:val="28"/>
        </w:rPr>
        <w:t xml:space="preserve">  </w:t>
      </w:r>
      <w:r w:rsidRPr="00D66603">
        <w:rPr>
          <w:sz w:val="28"/>
          <w:szCs w:val="28"/>
        </w:rPr>
        <w:t xml:space="preserve">2019 — </w:t>
      </w:r>
      <w:r w:rsidR="009E6D0E">
        <w:rPr>
          <w:sz w:val="28"/>
          <w:szCs w:val="28"/>
        </w:rPr>
        <w:t>1062,2</w:t>
      </w:r>
      <w:r w:rsidRPr="00D66603">
        <w:rPr>
          <w:sz w:val="28"/>
          <w:szCs w:val="28"/>
        </w:rPr>
        <w:t xml:space="preserve"> тыс. руб.</w:t>
      </w:r>
    </w:p>
    <w:p w:rsidR="001E7F14" w:rsidRPr="00D66603" w:rsidRDefault="00D66603" w:rsidP="001E7F14">
      <w:pPr>
        <w:ind w:firstLine="645"/>
        <w:jc w:val="center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F14" w:rsidRPr="00D66603">
        <w:rPr>
          <w:sz w:val="28"/>
          <w:szCs w:val="28"/>
        </w:rPr>
        <w:t>2020 — 892,0 тыс. руб.</w:t>
      </w:r>
    </w:p>
    <w:p w:rsidR="001E7F14" w:rsidRPr="00D66603" w:rsidRDefault="00D66603" w:rsidP="001E7F14">
      <w:pPr>
        <w:ind w:firstLine="645"/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1E7F14" w:rsidRPr="00D66603">
        <w:rPr>
          <w:rStyle w:val="2"/>
          <w:sz w:val="28"/>
          <w:szCs w:val="28"/>
        </w:rPr>
        <w:t>2021 — 900,0 тыс. руб</w:t>
      </w:r>
      <w:r w:rsidR="001E7F14" w:rsidRPr="00D66603">
        <w:rPr>
          <w:sz w:val="28"/>
          <w:szCs w:val="28"/>
        </w:rPr>
        <w:t>.</w:t>
      </w:r>
    </w:p>
    <w:p w:rsidR="001E7F14" w:rsidRPr="00D66603" w:rsidRDefault="001E7F14" w:rsidP="001E7F14">
      <w:pPr>
        <w:snapToGrid w:val="0"/>
        <w:ind w:firstLine="851"/>
        <w:jc w:val="center"/>
        <w:rPr>
          <w:sz w:val="28"/>
          <w:szCs w:val="28"/>
        </w:rPr>
      </w:pPr>
      <w:r w:rsidRPr="00D66603">
        <w:rPr>
          <w:sz w:val="28"/>
          <w:szCs w:val="28"/>
        </w:rPr>
        <w:lastRenderedPageBreak/>
        <w:t>Финансирование осуществляется  за счет средств, предусмотренных в бюджете муниципального образования «Мелекесский район» на 2017-2021 г.</w:t>
      </w:r>
    </w:p>
    <w:p w:rsidR="001E7F14" w:rsidRDefault="005B186E" w:rsidP="001E7F14">
      <w:pPr>
        <w:snapToGrid w:val="0"/>
        <w:rPr>
          <w:sz w:val="28"/>
          <w:szCs w:val="28"/>
        </w:rPr>
      </w:pPr>
      <w:r>
        <w:rPr>
          <w:sz w:val="28"/>
          <w:szCs w:val="28"/>
        </w:rPr>
        <w:t>в соответствии с таблицей 1</w:t>
      </w:r>
      <w:r w:rsidR="001E7F14" w:rsidRPr="00D666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6603" w:rsidRDefault="00D66603" w:rsidP="001E7F14">
      <w:pPr>
        <w:snapToGrid w:val="0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7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A3EBC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66603">
        <w:rPr>
          <w:sz w:val="28"/>
          <w:szCs w:val="28"/>
        </w:rPr>
        <w:t>Приложени</w:t>
      </w:r>
      <w:r w:rsidR="00B04574">
        <w:rPr>
          <w:sz w:val="28"/>
          <w:szCs w:val="28"/>
        </w:rPr>
        <w:t>е</w:t>
      </w:r>
      <w:r w:rsidRPr="00D66603">
        <w:rPr>
          <w:sz w:val="28"/>
          <w:szCs w:val="28"/>
        </w:rPr>
        <w:t xml:space="preserve"> </w:t>
      </w:r>
      <w:r w:rsidR="00A7130A">
        <w:rPr>
          <w:sz w:val="28"/>
          <w:szCs w:val="28"/>
        </w:rPr>
        <w:t xml:space="preserve">1 к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 изложить в следующей редакции: </w:t>
      </w: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jc w:val="center"/>
        <w:rPr>
          <w:sz w:val="28"/>
          <w:szCs w:val="28"/>
        </w:rPr>
        <w:sectPr w:rsidR="00D66603" w:rsidSect="005B186E">
          <w:pgSz w:w="11906" w:h="16838"/>
          <w:pgMar w:top="1134" w:right="566" w:bottom="993" w:left="1701" w:header="113" w:footer="708" w:gutter="0"/>
          <w:cols w:space="708"/>
          <w:docGrid w:linePitch="360"/>
        </w:sectPr>
      </w:pPr>
    </w:p>
    <w:p w:rsidR="0032342C" w:rsidRDefault="0032342C" w:rsidP="00D666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456"/>
        <w:gridCol w:w="4565"/>
      </w:tblGrid>
      <w:tr w:rsidR="0032342C" w:rsidRPr="00B233A6" w:rsidTr="00B233A6">
        <w:tc>
          <w:tcPr>
            <w:tcW w:w="10456" w:type="dxa"/>
          </w:tcPr>
          <w:p w:rsidR="0032342C" w:rsidRPr="00B233A6" w:rsidRDefault="0032342C" w:rsidP="00B23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2342C" w:rsidRPr="00B233A6" w:rsidRDefault="0032342C" w:rsidP="00576B7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233A6">
              <w:rPr>
                <w:sz w:val="28"/>
                <w:szCs w:val="28"/>
              </w:rPr>
              <w:t xml:space="preserve">«Приложение </w:t>
            </w:r>
            <w:r w:rsidR="00263C60">
              <w:rPr>
                <w:sz w:val="28"/>
                <w:szCs w:val="28"/>
              </w:rPr>
              <w:t xml:space="preserve">1 </w:t>
            </w:r>
            <w:r w:rsidR="00B233A6" w:rsidRPr="00B233A6">
              <w:rPr>
                <w:sz w:val="28"/>
                <w:szCs w:val="28"/>
              </w:rPr>
              <w:t>к</w:t>
            </w:r>
            <w:r w:rsidRPr="00B233A6">
              <w:rPr>
                <w:sz w:val="28"/>
                <w:szCs w:val="28"/>
              </w:rPr>
              <w:t xml:space="preserve"> Программе «Развитие культуры и туризма в Мелекесск</w:t>
            </w:r>
            <w:r w:rsidR="00B325B5">
              <w:rPr>
                <w:sz w:val="28"/>
                <w:szCs w:val="28"/>
              </w:rPr>
              <w:t>ом</w:t>
            </w:r>
            <w:r w:rsidRPr="00B233A6">
              <w:rPr>
                <w:sz w:val="28"/>
                <w:szCs w:val="28"/>
              </w:rPr>
              <w:t xml:space="preserve"> район</w:t>
            </w:r>
            <w:r w:rsidR="00B325B5">
              <w:rPr>
                <w:sz w:val="28"/>
                <w:szCs w:val="28"/>
              </w:rPr>
              <w:t>е</w:t>
            </w:r>
            <w:r w:rsidR="001E045C">
              <w:rPr>
                <w:sz w:val="28"/>
                <w:szCs w:val="28"/>
              </w:rPr>
              <w:t xml:space="preserve"> </w:t>
            </w:r>
            <w:r w:rsidRPr="00B233A6">
              <w:rPr>
                <w:sz w:val="28"/>
                <w:szCs w:val="28"/>
              </w:rPr>
              <w:t>Ульяновской области на 2017-2021годы»</w:t>
            </w:r>
          </w:p>
        </w:tc>
      </w:tr>
    </w:tbl>
    <w:p w:rsidR="00D66603" w:rsidRPr="00303980" w:rsidRDefault="00D66603" w:rsidP="000C4249">
      <w:pPr>
        <w:jc w:val="center"/>
        <w:rPr>
          <w:sz w:val="24"/>
          <w:szCs w:val="24"/>
        </w:rPr>
      </w:pPr>
      <w:r w:rsidRPr="00303980">
        <w:rPr>
          <w:b/>
          <w:color w:val="000000"/>
          <w:sz w:val="24"/>
          <w:szCs w:val="24"/>
        </w:rPr>
        <w:t xml:space="preserve">Система </w:t>
      </w:r>
      <w:r>
        <w:rPr>
          <w:b/>
          <w:color w:val="000000"/>
          <w:sz w:val="24"/>
          <w:szCs w:val="24"/>
        </w:rPr>
        <w:t>программных мероприятий  на 201</w:t>
      </w:r>
      <w:r w:rsidR="0032342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-2021</w:t>
      </w:r>
      <w:r w:rsidRPr="00303980">
        <w:rPr>
          <w:b/>
          <w:color w:val="000000"/>
          <w:sz w:val="24"/>
          <w:szCs w:val="24"/>
        </w:rPr>
        <w:t xml:space="preserve"> годы.</w:t>
      </w:r>
    </w:p>
    <w:p w:rsidR="00D66603" w:rsidRPr="00303980" w:rsidRDefault="00D66603" w:rsidP="00D666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B233A6">
        <w:rPr>
          <w:b/>
          <w:bCs/>
          <w:sz w:val="24"/>
          <w:szCs w:val="24"/>
        </w:rPr>
        <w:t xml:space="preserve"> «Культура»</w:t>
      </w:r>
      <w:r>
        <w:rPr>
          <w:b/>
          <w:bCs/>
          <w:sz w:val="24"/>
          <w:szCs w:val="24"/>
        </w:rPr>
        <w:t>:</w:t>
      </w:r>
    </w:p>
    <w:tbl>
      <w:tblPr>
        <w:tblW w:w="1445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268"/>
        <w:gridCol w:w="1843"/>
        <w:gridCol w:w="4394"/>
        <w:gridCol w:w="1418"/>
        <w:gridCol w:w="567"/>
        <w:gridCol w:w="567"/>
        <w:gridCol w:w="567"/>
        <w:gridCol w:w="567"/>
        <w:gridCol w:w="567"/>
        <w:gridCol w:w="1275"/>
      </w:tblGrid>
      <w:tr w:rsidR="006C7B92" w:rsidRPr="00D66603" w:rsidTr="00AB44CC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Место проведения</w:t>
            </w:r>
            <w:r w:rsidR="0032342C">
              <w:rPr>
                <w:sz w:val="22"/>
                <w:szCs w:val="22"/>
              </w:rPr>
              <w:t xml:space="preserve"> и ответственный за проведение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32342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2018г.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2019г.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Экономическое обоснование</w:t>
            </w:r>
          </w:p>
        </w:tc>
      </w:tr>
      <w:tr w:rsidR="006C7B92" w:rsidRPr="00D66603" w:rsidTr="00AB44CC">
        <w:trPr>
          <w:trHeight w:val="164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«Ёлка для одарённых детей» - новогодняя сказка и конкурс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4724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2F4724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Pr="00D66603" w:rsidRDefault="00AB44C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Pr="00D66603" w:rsidRDefault="00AB44C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Default="00AB44C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Pr="00D66603" w:rsidRDefault="002F4724" w:rsidP="00BF7F7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 «Районный </w:t>
            </w:r>
            <w:r w:rsidRPr="00D66603">
              <w:rPr>
                <w:sz w:val="22"/>
                <w:szCs w:val="22"/>
              </w:rPr>
              <w:lastRenderedPageBreak/>
              <w:t>Дом культуры»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F1875" w:rsidRPr="00D66603" w:rsidRDefault="006F1875" w:rsidP="006F187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66603">
              <w:rPr>
                <w:sz w:val="22"/>
                <w:szCs w:val="22"/>
              </w:rPr>
              <w:t>Приобретение подарков, сувениров</w:t>
            </w:r>
          </w:p>
          <w:p w:rsidR="006F1875" w:rsidRPr="00D66603" w:rsidRDefault="006F1875" w:rsidP="006F1875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Пошив костюмов</w:t>
            </w:r>
          </w:p>
          <w:p w:rsidR="006F1875" w:rsidRPr="00D66603" w:rsidRDefault="006F1875" w:rsidP="006F187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призов детям  за лучшие костюмы</w:t>
            </w:r>
          </w:p>
          <w:p w:rsidR="006F1875" w:rsidRPr="00D66603" w:rsidRDefault="006F1875" w:rsidP="006F1875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призов  активным участникам Фабрики деда Мороза</w:t>
            </w:r>
          </w:p>
          <w:p w:rsidR="002F4724" w:rsidRPr="00D66603" w:rsidRDefault="006F1875" w:rsidP="006F1875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- Оплата новогодней сказки и зала </w:t>
            </w:r>
            <w:r w:rsidR="002F4724" w:rsidRPr="00D66603">
              <w:rPr>
                <w:sz w:val="22"/>
                <w:szCs w:val="22"/>
              </w:rPr>
              <w:t xml:space="preserve">- </w:t>
            </w:r>
            <w:r w:rsidR="002F4724" w:rsidRPr="00D66603">
              <w:rPr>
                <w:sz w:val="22"/>
                <w:szCs w:val="22"/>
              </w:rPr>
              <w:lastRenderedPageBreak/>
              <w:t>Приобретение или изготовление памятных знаков и дипломов, грамот, юбилейных медалей, плакатов,</w:t>
            </w:r>
            <w:r w:rsidR="002F4724" w:rsidRPr="00D66603">
              <w:rPr>
                <w:color w:val="000000"/>
                <w:sz w:val="22"/>
                <w:szCs w:val="22"/>
              </w:rPr>
              <w:t xml:space="preserve"> баннеров, рамок, канцелярских принадлежностей</w:t>
            </w:r>
            <w:r w:rsidR="00D01431">
              <w:rPr>
                <w:color w:val="000000"/>
                <w:sz w:val="22"/>
                <w:szCs w:val="22"/>
              </w:rPr>
              <w:t>,</w:t>
            </w:r>
            <w:r w:rsidR="002F4724">
              <w:rPr>
                <w:color w:val="000000"/>
                <w:sz w:val="22"/>
                <w:szCs w:val="22"/>
              </w:rPr>
              <w:t xml:space="preserve"> хозяйственных товаров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памятных призов для участников мероприятий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памятных призов для поощрения лучших работников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качественной фонограмм</w:t>
            </w:r>
            <w:r w:rsidRPr="00D66603">
              <w:rPr>
                <w:sz w:val="22"/>
                <w:szCs w:val="22"/>
              </w:rPr>
              <w:lastRenderedPageBreak/>
              <w:t>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 Оплата профессиональных коллективов-участников концерта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Публикации в печатных изданиях о проведённых мероприятиях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аренды аппаратуры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выступления профессиональных артистов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Награждение в номинациях победителей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концертной группы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проезда и билетов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Экскурсион</w:t>
            </w:r>
            <w:r w:rsidRPr="00D66603">
              <w:rPr>
                <w:sz w:val="22"/>
                <w:szCs w:val="22"/>
              </w:rPr>
              <w:lastRenderedPageBreak/>
              <w:t>ный тур по историческим местам Ульяновской области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подарков, сувениров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Пошив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призов детям  за лучшие костюмы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Приобретение призов  активным участникам Фабрики деда Мороза</w:t>
            </w:r>
          </w:p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 Оплата новогодней сказки и зала</w:t>
            </w:r>
          </w:p>
        </w:tc>
      </w:tr>
      <w:tr w:rsidR="006C7B92" w:rsidRPr="00D66603" w:rsidTr="00AB44CC">
        <w:trPr>
          <w:trHeight w:val="146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Акция «Главный Дед Мороз района поздравляет жителей»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Населённые пункты района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по согласованию</w:t>
            </w:r>
            <w:r w:rsidR="00D01431">
              <w:rPr>
                <w:sz w:val="22"/>
                <w:szCs w:val="22"/>
              </w:rPr>
              <w:t>, о</w:t>
            </w:r>
            <w:r w:rsidR="00E4794E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мероприяти</w:t>
            </w:r>
            <w:r w:rsidR="00A7130A">
              <w:rPr>
                <w:sz w:val="22"/>
                <w:szCs w:val="22"/>
              </w:rPr>
              <w:t>я</w:t>
            </w:r>
            <w:r w:rsidRPr="00D66603">
              <w:rPr>
                <w:sz w:val="22"/>
                <w:szCs w:val="22"/>
              </w:rPr>
              <w:t>, посвященн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Pr="00D66603">
              <w:rPr>
                <w:sz w:val="22"/>
                <w:szCs w:val="22"/>
              </w:rPr>
              <w:t xml:space="preserve"> </w:t>
            </w:r>
            <w:r w:rsidR="00D822AC">
              <w:rPr>
                <w:sz w:val="22"/>
                <w:szCs w:val="22"/>
              </w:rPr>
              <w:t>о</w:t>
            </w:r>
            <w:r w:rsidR="00E4794E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129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Старт историко-патриотического марафона «Одна на всех Победа»-районный фестиваль военно-патрио-тической песни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E4794E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0143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  Общероссийскому Дню библиотек к юбилейным датам великих музыкантов , юбилеи библиотек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Февраль-декабрь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E4794E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 района, п</w:t>
            </w:r>
            <w:r w:rsidR="002F4724"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="002F4724"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="002F4724"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="002F4724"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2F4724">
              <w:rPr>
                <w:rStyle w:val="2"/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Pr="00D66603">
              <w:rPr>
                <w:sz w:val="22"/>
                <w:szCs w:val="22"/>
              </w:rPr>
              <w:t xml:space="preserve">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70D1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70D1E" w:rsidP="00EC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</w:t>
            </w:r>
            <w:r w:rsidR="00D01431"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Дню работника культуры.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E4794E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Конкурс-марафон «Лучшая организация культурно-досугового пространства»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D01431">
              <w:rPr>
                <w:sz w:val="22"/>
                <w:szCs w:val="22"/>
              </w:rPr>
              <w:t>о</w:t>
            </w:r>
            <w:r w:rsidR="00E4794E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5DD6">
              <w:rPr>
                <w:sz w:val="22"/>
                <w:szCs w:val="22"/>
              </w:rPr>
              <w:t>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Межрайонный фестиваль «Приглашение к танцу»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794E" w:rsidRPr="00D66603">
              <w:rPr>
                <w:sz w:val="22"/>
                <w:szCs w:val="22"/>
              </w:rPr>
              <w:t xml:space="preserve">Отдел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«Семья года» - районный конкурс, День Отца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E4794E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2020E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 славянской письменности и культуры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4794E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70D1E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«Салют Победы» - фестиваль военной патриотической </w:t>
            </w:r>
            <w:r w:rsidRPr="00D66603">
              <w:rPr>
                <w:sz w:val="22"/>
                <w:szCs w:val="22"/>
              </w:rPr>
              <w:lastRenderedPageBreak/>
              <w:t>песни,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течение года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E4794E" w:rsidRPr="00D66603">
              <w:rPr>
                <w:sz w:val="22"/>
                <w:szCs w:val="22"/>
              </w:rPr>
              <w:t xml:space="preserve">тдел </w:t>
            </w:r>
            <w:r w:rsidR="00E4794E">
              <w:rPr>
                <w:sz w:val="22"/>
                <w:szCs w:val="22"/>
              </w:rPr>
              <w:t xml:space="preserve">по делам </w:t>
            </w:r>
            <w:r w:rsidR="00E4794E" w:rsidRPr="00D66603">
              <w:rPr>
                <w:sz w:val="22"/>
                <w:szCs w:val="22"/>
              </w:rPr>
              <w:t>культуры</w:t>
            </w:r>
            <w:r w:rsidR="00E4794E">
              <w:rPr>
                <w:sz w:val="22"/>
                <w:szCs w:val="22"/>
              </w:rPr>
              <w:t xml:space="preserve"> и </w:t>
            </w:r>
            <w:r w:rsidR="00E4794E">
              <w:rPr>
                <w:sz w:val="22"/>
                <w:szCs w:val="22"/>
              </w:rPr>
              <w:lastRenderedPageBreak/>
              <w:t>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Вахта Памяти- годовщине Победы ударный труд, отличная учёба, высокие результаты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80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«Масторовань Морот» - мордовский национальный праздник</w:t>
            </w:r>
          </w:p>
          <w:p w:rsidR="002F4724" w:rsidRPr="00D66603" w:rsidRDefault="002F4724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«Русская берёзка»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340ED8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9D5DD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«Сабантуй» - районный татарский национальный праздник.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Аллагулово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Мордово Озеро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Моисеевка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Филипповка</w:t>
            </w:r>
            <w:r w:rsidR="00340ED8"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F04CB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F04CB0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«Акатуй» - чувашский национальный праздник.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Ст. Сахча</w:t>
            </w:r>
          </w:p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(по согласованию)</w:t>
            </w:r>
            <w:r w:rsidR="00D014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70D1E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70D1E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«Детство-это я и ты»» -  фестиваль детского творчества (в рамках праздника День защиты детей)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Default="002F4724" w:rsidP="00D0143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Стадион с.Приморское</w:t>
            </w:r>
            <w:r w:rsidR="00D01431">
              <w:rPr>
                <w:sz w:val="22"/>
                <w:szCs w:val="22"/>
              </w:rPr>
              <w:t>,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Мероприятия в рамках </w:t>
            </w:r>
            <w:r w:rsidRPr="00D66603">
              <w:rPr>
                <w:sz w:val="22"/>
                <w:szCs w:val="22"/>
              </w:rPr>
              <w:lastRenderedPageBreak/>
              <w:t>Дня супружеской верности и любви (Петра и Февронии)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Июль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музей семьи с. Бригадировка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3,0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122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Областной форум «Экипаж -2020»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BF7F7E" w:rsidRPr="00D66603" w:rsidRDefault="00BF7F7E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BD3B6C" w:rsidP="00BD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«Дети в школу собирайтесь» - районный фестиваль школьников (в рамках областной акции «Помоги собраться в школу»)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D01431"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170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«Я пою о России» - выставка-конкурс стихов, эссе, рисунков (в рамках праздника День государственного флага)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2017- 2021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D01431"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21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BF7F7E" w:rsidRDefault="002F4724" w:rsidP="00BF7F7E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«Плодово-ягодная столица»-фестиваль фруктового урожая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Сентябрь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340ED8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ind w:right="65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1309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Ежегодный региональный фестиваль детского творчества «Твой звёздный час»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Март- Октябрь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75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</w:t>
            </w:r>
            <w:r w:rsidR="007E5EE9">
              <w:rPr>
                <w:sz w:val="22"/>
                <w:szCs w:val="22"/>
              </w:rPr>
              <w:t xml:space="preserve">иятие, посвящённое </w:t>
            </w:r>
            <w:r w:rsidRPr="00D66603">
              <w:rPr>
                <w:sz w:val="22"/>
                <w:szCs w:val="22"/>
              </w:rPr>
              <w:t>Дню работника сельского хозяйства.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42C" w:rsidRPr="00D66603" w:rsidRDefault="00D66603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НКЦ имени Славского г.Димитровград (по согласованию)</w:t>
            </w:r>
            <w:r w:rsidR="0032342C">
              <w:rPr>
                <w:sz w:val="22"/>
                <w:szCs w:val="22"/>
              </w:rPr>
              <w:t xml:space="preserve">,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32342C" w:rsidRPr="00D66603">
              <w:rPr>
                <w:sz w:val="22"/>
                <w:szCs w:val="22"/>
              </w:rPr>
              <w:t>,</w:t>
            </w:r>
          </w:p>
          <w:p w:rsidR="00D66603" w:rsidRPr="00D66603" w:rsidRDefault="0032342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</w:tcPr>
          <w:p w:rsidR="00D66603" w:rsidRPr="00D66603" w:rsidRDefault="00D66603" w:rsidP="002F4724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37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Проведение фестиваля православных хоров "Дорога к храму"</w:t>
            </w:r>
          </w:p>
          <w:p w:rsidR="00D66603" w:rsidRPr="00D66603" w:rsidRDefault="00D66603" w:rsidP="00EC3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Октябрь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342C" w:rsidRPr="00D66603" w:rsidRDefault="00D0143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32342C" w:rsidRPr="00D66603">
              <w:rPr>
                <w:sz w:val="22"/>
                <w:szCs w:val="22"/>
              </w:rPr>
              <w:t>,</w:t>
            </w:r>
          </w:p>
          <w:p w:rsidR="00D66603" w:rsidRPr="00D66603" w:rsidRDefault="0032342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Default="00AB44C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A520C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EA0DA6" w:rsidP="009D5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="00D66603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Открытие обновлённой доски почёта «Лучшие люди Мелекесского района»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342C" w:rsidRPr="00D66603" w:rsidRDefault="00D66603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B233A6">
              <w:rPr>
                <w:rStyle w:val="2"/>
                <w:sz w:val="22"/>
                <w:szCs w:val="22"/>
              </w:rPr>
              <w:t>,</w:t>
            </w:r>
            <w:r w:rsidR="0032342C"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32342C" w:rsidRPr="00D66603">
              <w:rPr>
                <w:sz w:val="22"/>
                <w:szCs w:val="22"/>
              </w:rPr>
              <w:t>,</w:t>
            </w:r>
          </w:p>
          <w:p w:rsidR="00D66603" w:rsidRDefault="0032342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  <w:r w:rsidR="00B233A6">
              <w:rPr>
                <w:sz w:val="22"/>
                <w:szCs w:val="22"/>
              </w:rPr>
              <w:t>»</w:t>
            </w:r>
          </w:p>
          <w:p w:rsidR="00BF7F7E" w:rsidRPr="00D66603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Дополнительные мероприятия, фестивали и конкурсы, посвящённые знаменательным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датам и  освещение  мероприятий в СМИ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B233A6">
              <w:rPr>
                <w:rStyle w:val="2"/>
                <w:sz w:val="22"/>
                <w:szCs w:val="22"/>
              </w:rPr>
              <w:t>,</w:t>
            </w:r>
          </w:p>
          <w:p w:rsidR="00B233A6" w:rsidRPr="00D66603" w:rsidRDefault="00D0143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B233A6" w:rsidRPr="00D66603">
              <w:rPr>
                <w:sz w:val="22"/>
                <w:szCs w:val="22"/>
              </w:rPr>
              <w:t>,</w:t>
            </w:r>
          </w:p>
          <w:p w:rsidR="00D66603" w:rsidRPr="00D66603" w:rsidRDefault="00B233A6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A76C8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5D17FA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="00EA0DA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92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Мероприятия, посвященные Мелекесско</w:t>
            </w:r>
            <w:r w:rsidR="00A7130A">
              <w:rPr>
                <w:sz w:val="22"/>
                <w:szCs w:val="22"/>
              </w:rPr>
              <w:t>му</w:t>
            </w:r>
            <w:r w:rsidRPr="00D66603">
              <w:rPr>
                <w:sz w:val="22"/>
                <w:szCs w:val="22"/>
              </w:rPr>
              <w:t xml:space="preserve"> район</w:t>
            </w:r>
            <w:r w:rsidR="00A7130A">
              <w:rPr>
                <w:sz w:val="22"/>
                <w:szCs w:val="22"/>
              </w:rPr>
              <w:t>у</w:t>
            </w:r>
            <w:r w:rsidR="00AA52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A7130A" w:rsidRPr="00D66603" w:rsidRDefault="00A7130A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B70D1E" w:rsidP="00EC3B5A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B70D1E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BD3B6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BD3B6C">
              <w:rPr>
                <w:sz w:val="22"/>
                <w:szCs w:val="22"/>
              </w:rPr>
              <w:t>1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0C424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EC095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Реализация проекта Выездные концерты в </w:t>
            </w:r>
            <w:r w:rsidRPr="00D66603">
              <w:rPr>
                <w:sz w:val="22"/>
                <w:szCs w:val="22"/>
              </w:rPr>
              <w:lastRenderedPageBreak/>
              <w:t xml:space="preserve">Сельские дома культуры 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 «Мой отчий край ни в чём не повторим»</w:t>
            </w:r>
          </w:p>
          <w:p w:rsidR="00BF7F7E" w:rsidRPr="00D66603" w:rsidRDefault="00BF7F7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EC095C" w:rsidRPr="00D66603" w:rsidRDefault="00EC095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940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D66603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Подписка на периодические </w:t>
            </w:r>
            <w:r>
              <w:rPr>
                <w:sz w:val="22"/>
                <w:szCs w:val="22"/>
              </w:rPr>
              <w:t xml:space="preserve">печатные </w:t>
            </w:r>
            <w:r w:rsidRPr="00D66603">
              <w:rPr>
                <w:sz w:val="22"/>
                <w:szCs w:val="22"/>
              </w:rPr>
              <w:t>издания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2075-2021</w:t>
            </w:r>
          </w:p>
        </w:tc>
        <w:tc>
          <w:tcPr>
            <w:tcW w:w="439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МО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EC095C" w:rsidRPr="00D66603" w:rsidRDefault="00EC095C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D01431"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9D5DD6">
              <w:rPr>
                <w:sz w:val="22"/>
                <w:szCs w:val="22"/>
              </w:rPr>
              <w:t>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5D17FA" w:rsidP="00B70D1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9D5DD6">
              <w:rPr>
                <w:sz w:val="22"/>
                <w:szCs w:val="22"/>
              </w:rPr>
              <w:t>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120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Слет солдатских матерей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Женский форум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AB44C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C095C" w:rsidRPr="00D66603">
              <w:rPr>
                <w:sz w:val="22"/>
                <w:szCs w:val="22"/>
              </w:rPr>
              <w:t>КУ «Районный Дом культуры»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6603">
              <w:rPr>
                <w:sz w:val="22"/>
                <w:szCs w:val="22"/>
              </w:rPr>
              <w:t>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литературный фестиваль «Великую Победу нам не забыть»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9D5D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33.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«Играй, гармонь любимая!»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93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национальных культур «Венок дружбы»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564B">
              <w:rPr>
                <w:sz w:val="22"/>
                <w:szCs w:val="22"/>
              </w:rPr>
              <w:t>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35.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конкурс «Мелекесская красавица»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36.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«Зори над Черемшаном»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6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B70D1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B70D1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70D1E">
              <w:rPr>
                <w:sz w:val="22"/>
                <w:szCs w:val="22"/>
              </w:rPr>
              <w:t>6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37.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Фестиваль «Тиинск- Родниковая столица»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66564B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EC095C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«Жизнь замечательных семей»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День матери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Слет сельской молодежи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C7B92" w:rsidRPr="00D66603" w:rsidTr="00AB44CC">
        <w:trPr>
          <w:trHeight w:val="1303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40.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«Мы- вместе!» торжественное мероприятие, посвященное присоединению Крыма к России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095C" w:rsidRPr="00D66603" w:rsidTr="00D84817">
        <w:trPr>
          <w:trHeight w:val="276"/>
        </w:trPr>
        <w:tc>
          <w:tcPr>
            <w:tcW w:w="1034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095C" w:rsidRPr="00D66603" w:rsidRDefault="001B5580" w:rsidP="00EC095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EC095C" w:rsidP="00A76C8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B70D1E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Default="00AD452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095C" w:rsidRPr="00D66603" w:rsidRDefault="00EC095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0F27" w:rsidRPr="00D66603" w:rsidTr="00D84817">
        <w:trPr>
          <w:trHeight w:val="276"/>
        </w:trPr>
        <w:tc>
          <w:tcPr>
            <w:tcW w:w="1445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0F27" w:rsidRPr="008D0F27" w:rsidRDefault="008D0F27" w:rsidP="00EC3B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0F27">
              <w:rPr>
                <w:b/>
                <w:sz w:val="22"/>
                <w:szCs w:val="22"/>
              </w:rPr>
              <w:t>РАЗДЕЛ: «Культура в сельских поселениях Мелекесского района»</w:t>
            </w: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</w:t>
            </w:r>
          </w:p>
          <w:p w:rsidR="00A7130A" w:rsidRDefault="00A7130A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район»</w:t>
            </w:r>
          </w:p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7130A" w:rsidRPr="00D66603" w:rsidRDefault="00A7130A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Территории муниципальных образований Мелекесского района Ульяновской</w:t>
            </w:r>
            <w:r>
              <w:rPr>
                <w:sz w:val="22"/>
                <w:szCs w:val="22"/>
              </w:rPr>
              <w:t xml:space="preserve"> области,</w:t>
            </w:r>
          </w:p>
          <w:p w:rsidR="00576B70" w:rsidRPr="00D66603" w:rsidRDefault="00A7130A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Сельские поселения </w:t>
            </w:r>
            <w:r w:rsidRPr="00D66603">
              <w:rPr>
                <w:sz w:val="22"/>
                <w:szCs w:val="22"/>
              </w:rPr>
              <w:t>Мелекесского района Ульяновской</w:t>
            </w:r>
            <w:r>
              <w:rPr>
                <w:sz w:val="22"/>
                <w:szCs w:val="22"/>
              </w:rPr>
              <w:t xml:space="preserve"> области</w:t>
            </w:r>
            <w:r w:rsidR="00576B70">
              <w:rPr>
                <w:sz w:val="22"/>
                <w:szCs w:val="22"/>
              </w:rPr>
              <w:t xml:space="preserve"> (п</w:t>
            </w:r>
            <w:r w:rsidR="00576B70"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="00576B70"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="00576B70"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="00576B70" w:rsidRPr="00D66603">
              <w:rPr>
                <w:rStyle w:val="2"/>
                <w:sz w:val="22"/>
                <w:szCs w:val="22"/>
              </w:rPr>
              <w:t xml:space="preserve"> район»</w:t>
            </w:r>
            <w:r w:rsidR="00576B70">
              <w:rPr>
                <w:rStyle w:val="2"/>
                <w:sz w:val="22"/>
                <w:szCs w:val="22"/>
              </w:rPr>
              <w:t xml:space="preserve">) </w:t>
            </w:r>
          </w:p>
          <w:p w:rsidR="00A7130A" w:rsidRPr="00A41289" w:rsidRDefault="00A7130A" w:rsidP="008D0F2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Работы по ремонту и содержанию памятных сооружений</w:t>
            </w: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213900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  <w:r w:rsidR="00A7130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7130A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130A" w:rsidRPr="00D66603" w:rsidTr="00AB44CC">
        <w:trPr>
          <w:trHeight w:val="513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30A" w:rsidRPr="00A41289" w:rsidRDefault="00A7130A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130A" w:rsidRPr="00A41289" w:rsidRDefault="00A7130A" w:rsidP="007E6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30A" w:rsidRPr="00D66603" w:rsidRDefault="00A7130A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AB44CC">
        <w:trPr>
          <w:trHeight w:val="672"/>
        </w:trPr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025B36" w:rsidRPr="00D66603" w:rsidRDefault="00025B36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6B70" w:rsidRDefault="00025B36" w:rsidP="00576B7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«Тиинское </w:t>
            </w:r>
            <w:r w:rsidR="00AB44CC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  <w:p w:rsidR="00576B70" w:rsidRPr="00D66603" w:rsidRDefault="00576B70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57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«Тиинское </w:t>
            </w:r>
            <w:r w:rsidR="00576B70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25B36" w:rsidRPr="00D66603" w:rsidRDefault="00025B36" w:rsidP="00025B36">
            <w:pPr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025B36" w:rsidRPr="00D66603" w:rsidRDefault="00025B36" w:rsidP="00025B36">
            <w:pPr>
              <w:snapToGrid w:val="0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</w:tr>
      <w:tr w:rsidR="00025B36" w:rsidRPr="00D66603" w:rsidTr="00AB44CC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«Лебяжинское </w:t>
            </w:r>
            <w:r w:rsidR="00AB44CC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  <w:p w:rsidR="00576B70" w:rsidRPr="00D66603" w:rsidRDefault="00576B70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  <w:p w:rsidR="00576B70" w:rsidRPr="00A41289" w:rsidRDefault="00576B70" w:rsidP="009D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57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«Лебяжинское </w:t>
            </w:r>
            <w:r w:rsidR="00576B70">
              <w:rPr>
                <w:sz w:val="24"/>
                <w:szCs w:val="24"/>
              </w:rPr>
              <w:t xml:space="preserve">сельское </w:t>
            </w:r>
            <w:r>
              <w:rPr>
                <w:sz w:val="24"/>
                <w:szCs w:val="24"/>
              </w:rPr>
              <w:t>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AB44CC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  <w:r w:rsidR="00576B70">
              <w:rPr>
                <w:sz w:val="24"/>
                <w:szCs w:val="24"/>
              </w:rPr>
              <w:t xml:space="preserve"> </w:t>
            </w:r>
          </w:p>
          <w:p w:rsidR="00576B70" w:rsidRPr="00D66603" w:rsidRDefault="00576B70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  <w:p w:rsidR="00576B70" w:rsidRPr="00A41289" w:rsidRDefault="00576B70" w:rsidP="009D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5B36" w:rsidRPr="00D66603" w:rsidTr="00AB44CC">
        <w:trPr>
          <w:trHeight w:val="672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D66603" w:rsidRDefault="00025B36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D66603" w:rsidRDefault="00025B3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25B36" w:rsidRPr="00A41289" w:rsidRDefault="00025B36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B36" w:rsidRPr="00A41289" w:rsidRDefault="00025B36" w:rsidP="009D5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633,305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25B36" w:rsidRPr="00A41289" w:rsidRDefault="00025B36" w:rsidP="00025B36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25B36" w:rsidRDefault="00025B36" w:rsidP="00025B3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5B36" w:rsidRPr="00D66603" w:rsidRDefault="00025B36" w:rsidP="00025B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01E2" w:rsidRPr="00D66603" w:rsidTr="00D84817">
        <w:trPr>
          <w:trHeight w:val="276"/>
        </w:trPr>
        <w:tc>
          <w:tcPr>
            <w:tcW w:w="1034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1E2" w:rsidRPr="00D66603" w:rsidRDefault="003701E2" w:rsidP="003701E2">
            <w:pPr>
              <w:pStyle w:val="a7"/>
              <w:snapToGrid w:val="0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1530,065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701E2" w:rsidRPr="00D66603" w:rsidRDefault="00213900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01E2" w:rsidRPr="00D66603" w:rsidRDefault="003701E2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1E2" w:rsidRPr="00D66603" w:rsidRDefault="003701E2" w:rsidP="00EA0DA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603" w:rsidRPr="00D66603" w:rsidTr="00D84817">
        <w:trPr>
          <w:trHeight w:val="276"/>
        </w:trPr>
        <w:tc>
          <w:tcPr>
            <w:tcW w:w="1445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6603" w:rsidRPr="00D66603" w:rsidRDefault="00D66603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b/>
                <w:sz w:val="22"/>
                <w:szCs w:val="22"/>
              </w:rPr>
              <w:t>РАЗДЕЛ</w:t>
            </w:r>
            <w:r w:rsidR="00B233A6">
              <w:rPr>
                <w:b/>
                <w:sz w:val="22"/>
                <w:szCs w:val="22"/>
              </w:rPr>
              <w:t xml:space="preserve"> «Туризм»:</w:t>
            </w:r>
          </w:p>
        </w:tc>
      </w:tr>
      <w:tr w:rsidR="00AA520C" w:rsidRPr="00D66603" w:rsidTr="00AB44CC">
        <w:trPr>
          <w:trHeight w:val="141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Pr="00D6660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AA520C" w:rsidRPr="00D66603" w:rsidRDefault="00D0143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AA520C" w:rsidRPr="00D66603">
              <w:rPr>
                <w:sz w:val="22"/>
                <w:szCs w:val="22"/>
              </w:rPr>
              <w:t>,</w:t>
            </w:r>
          </w:p>
          <w:p w:rsidR="00AA520C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BF7F7E" w:rsidRPr="00D66603" w:rsidRDefault="00BF7F7E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A520C" w:rsidRPr="00D66603" w:rsidTr="00AB44CC">
        <w:trPr>
          <w:trHeight w:val="27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D210C3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BF7F7E" w:rsidRPr="00D66603" w:rsidRDefault="00D0143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40ED8" w:rsidRPr="00D66603">
              <w:rPr>
                <w:sz w:val="22"/>
                <w:szCs w:val="22"/>
              </w:rPr>
              <w:t xml:space="preserve">тдел </w:t>
            </w:r>
            <w:r w:rsidR="00340ED8">
              <w:rPr>
                <w:sz w:val="22"/>
                <w:szCs w:val="22"/>
              </w:rPr>
              <w:t xml:space="preserve">по делам </w:t>
            </w:r>
            <w:r w:rsidR="00340ED8" w:rsidRPr="00D66603">
              <w:rPr>
                <w:sz w:val="22"/>
                <w:szCs w:val="22"/>
              </w:rPr>
              <w:t>культуры</w:t>
            </w:r>
            <w:r w:rsidR="00340ED8">
              <w:rPr>
                <w:sz w:val="22"/>
                <w:szCs w:val="22"/>
              </w:rPr>
              <w:t xml:space="preserve"> и организация досуга населения</w:t>
            </w:r>
            <w:r w:rsidR="00AA520C" w:rsidRPr="00D66603">
              <w:rPr>
                <w:sz w:val="22"/>
                <w:szCs w:val="22"/>
              </w:rPr>
              <w:t>,</w:t>
            </w:r>
          </w:p>
          <w:p w:rsidR="00AA520C" w:rsidRPr="00D66603" w:rsidRDefault="00AA520C" w:rsidP="00AA520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20C" w:rsidRPr="00D66603" w:rsidRDefault="00AA520C" w:rsidP="0066564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  <w:r w:rsidR="0066564B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20C" w:rsidRPr="00D66603" w:rsidRDefault="00AA520C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01E2" w:rsidRPr="00AA520C" w:rsidTr="00D84817">
        <w:trPr>
          <w:trHeight w:val="244"/>
        </w:trPr>
        <w:tc>
          <w:tcPr>
            <w:tcW w:w="10348" w:type="dxa"/>
            <w:gridSpan w:val="5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01E2" w:rsidRPr="00AA520C" w:rsidRDefault="003701E2" w:rsidP="00444F95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1B5580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45.0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01E2" w:rsidRPr="00AA520C" w:rsidRDefault="003701E2" w:rsidP="00A76C8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701E2" w:rsidRPr="00AA520C" w:rsidTr="00D84817">
        <w:trPr>
          <w:trHeight w:val="26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E2" w:rsidRPr="00AA520C" w:rsidRDefault="003701E2" w:rsidP="003701E2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213900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AD4522" w:rsidP="00EC3B5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892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66564B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900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E2" w:rsidRPr="00AA520C" w:rsidRDefault="003701E2" w:rsidP="00EA0DA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6603" w:rsidRDefault="00051C34" w:rsidP="00D66603">
      <w:pPr>
        <w:jc w:val="both"/>
      </w:pPr>
      <w:r>
        <w:t>».</w:t>
      </w: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Pr="00D66603" w:rsidRDefault="00D66603" w:rsidP="00D66603">
      <w:pPr>
        <w:snapToGrid w:val="0"/>
        <w:jc w:val="both"/>
        <w:rPr>
          <w:sz w:val="28"/>
          <w:szCs w:val="28"/>
        </w:rPr>
      </w:pPr>
    </w:p>
    <w:p w:rsidR="00B97019" w:rsidRDefault="00B97019" w:rsidP="008A5A9E">
      <w:pPr>
        <w:ind w:firstLine="708"/>
        <w:jc w:val="both"/>
        <w:rPr>
          <w:sz w:val="28"/>
          <w:szCs w:val="28"/>
        </w:rPr>
        <w:sectPr w:rsidR="00B97019" w:rsidSect="00AD3030">
          <w:headerReference w:type="default" r:id="rId8"/>
          <w:pgSz w:w="16838" w:h="11906" w:orient="landscape"/>
          <w:pgMar w:top="1701" w:right="1134" w:bottom="284" w:left="899" w:header="142" w:footer="0" w:gutter="0"/>
          <w:cols w:space="708"/>
          <w:docGrid w:linePitch="360"/>
        </w:sectPr>
      </w:pPr>
    </w:p>
    <w:p w:rsidR="008A5A9E" w:rsidRDefault="008A5A9E" w:rsidP="00B9701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0B4957">
        <w:rPr>
          <w:sz w:val="28"/>
          <w:szCs w:val="28"/>
        </w:rPr>
        <w:t xml:space="preserve">вступает в силу </w:t>
      </w:r>
      <w:r w:rsidR="00A7130A">
        <w:rPr>
          <w:sz w:val="28"/>
          <w:szCs w:val="28"/>
        </w:rPr>
        <w:t xml:space="preserve">на следующий день </w:t>
      </w:r>
      <w:r w:rsidR="00E81E11">
        <w:rPr>
          <w:sz w:val="28"/>
          <w:szCs w:val="28"/>
        </w:rPr>
        <w:t>после его</w:t>
      </w:r>
      <w:r w:rsidR="000B4957">
        <w:rPr>
          <w:sz w:val="28"/>
          <w:szCs w:val="28"/>
        </w:rPr>
        <w:t xml:space="preserve"> официального опубликования</w:t>
      </w:r>
      <w:r w:rsidR="00576B70">
        <w:rPr>
          <w:sz w:val="28"/>
          <w:szCs w:val="28"/>
        </w:rPr>
        <w:t xml:space="preserve"> и</w:t>
      </w:r>
      <w:r w:rsidR="000B4957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размещению  на официальном  сайте  </w:t>
      </w:r>
      <w:r w:rsidR="00E81E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 образования «Мелекесский район» Ульяновской области в информационно – телекоммуникационной сети  Интернет</w:t>
      </w:r>
      <w:r w:rsidR="000B495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C3BF5">
        <w:rPr>
          <w:sz w:val="28"/>
          <w:szCs w:val="28"/>
        </w:rPr>
        <w:tab/>
      </w:r>
    </w:p>
    <w:p w:rsidR="008A5A9E" w:rsidRDefault="00B97019" w:rsidP="00D014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62BD6" w:rsidRPr="00967682">
        <w:rPr>
          <w:sz w:val="28"/>
          <w:szCs w:val="28"/>
        </w:rPr>
        <w:t xml:space="preserve">. </w:t>
      </w:r>
      <w:r w:rsidR="00D0143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«Мелекесский район» по социальным вопросам Гатупова В.Н.</w:t>
      </w:r>
    </w:p>
    <w:p w:rsidR="00D01431" w:rsidRDefault="00D01431" w:rsidP="00D01431">
      <w:pPr>
        <w:contextualSpacing/>
        <w:jc w:val="both"/>
        <w:rPr>
          <w:sz w:val="28"/>
          <w:szCs w:val="28"/>
        </w:rPr>
      </w:pPr>
    </w:p>
    <w:p w:rsidR="00D01431" w:rsidRDefault="00D01431" w:rsidP="00D01431">
      <w:pPr>
        <w:contextualSpacing/>
        <w:jc w:val="both"/>
        <w:rPr>
          <w:sz w:val="28"/>
          <w:szCs w:val="28"/>
          <w:shd w:val="clear" w:color="auto" w:fill="FFFFFF"/>
        </w:rPr>
      </w:pPr>
    </w:p>
    <w:p w:rsidR="0067779A" w:rsidRDefault="0067779A" w:rsidP="008A5A9E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D96CE5" w:rsidRDefault="008A5A9E" w:rsidP="008A5A9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F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                                        </w:t>
      </w:r>
      <w:r w:rsidR="002F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7FE1">
        <w:rPr>
          <w:sz w:val="28"/>
          <w:szCs w:val="28"/>
        </w:rPr>
        <w:t xml:space="preserve">         </w:t>
      </w:r>
      <w:r w:rsidR="002F47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01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F4724">
        <w:rPr>
          <w:sz w:val="28"/>
          <w:szCs w:val="28"/>
        </w:rPr>
        <w:t>С.А.Сандрюков</w:t>
      </w: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Pr="003E1CFD" w:rsidRDefault="003E1CFD" w:rsidP="003E1CFD">
      <w:pPr>
        <w:jc w:val="center"/>
        <w:rPr>
          <w:b/>
          <w:sz w:val="28"/>
          <w:szCs w:val="28"/>
        </w:rPr>
      </w:pPr>
      <w:r w:rsidRPr="003E1CFD">
        <w:rPr>
          <w:b/>
          <w:sz w:val="28"/>
          <w:szCs w:val="28"/>
        </w:rPr>
        <w:lastRenderedPageBreak/>
        <w:t xml:space="preserve">Пояснительная записка </w:t>
      </w:r>
    </w:p>
    <w:p w:rsidR="003E1CFD" w:rsidRPr="0038591C" w:rsidRDefault="003E1CFD" w:rsidP="003E1CFD">
      <w:pPr>
        <w:pStyle w:val="a4"/>
        <w:jc w:val="center"/>
        <w:rPr>
          <w:b/>
        </w:rPr>
      </w:pPr>
      <w:r>
        <w:rPr>
          <w:b/>
          <w:szCs w:val="28"/>
        </w:rPr>
        <w:t>к проекту постановления администрации муниципального образования «Мелекесский район» «</w:t>
      </w:r>
      <w:r w:rsidRPr="00893842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893842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893842">
        <w:rPr>
          <w:b/>
          <w:szCs w:val="28"/>
        </w:rPr>
        <w:t xml:space="preserve"> </w:t>
      </w:r>
      <w:r w:rsidRPr="003B3431">
        <w:rPr>
          <w:b/>
          <w:szCs w:val="28"/>
        </w:rPr>
        <w:t xml:space="preserve">программу </w:t>
      </w:r>
      <w:r w:rsidRPr="003B3431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Развитие культуры и туризма </w:t>
      </w:r>
      <w:r w:rsidRPr="003B3431">
        <w:rPr>
          <w:b/>
          <w:bCs/>
          <w:szCs w:val="28"/>
        </w:rPr>
        <w:t xml:space="preserve"> в Мелекесском районе Ульяновской области на 201</w:t>
      </w:r>
      <w:r>
        <w:rPr>
          <w:b/>
          <w:bCs/>
          <w:szCs w:val="28"/>
        </w:rPr>
        <w:t>7</w:t>
      </w:r>
      <w:r w:rsidRPr="003B3431">
        <w:rPr>
          <w:b/>
          <w:bCs/>
          <w:szCs w:val="28"/>
        </w:rPr>
        <w:t>-20</w:t>
      </w:r>
      <w:r>
        <w:rPr>
          <w:b/>
          <w:bCs/>
          <w:szCs w:val="28"/>
        </w:rPr>
        <w:t>21</w:t>
      </w:r>
      <w:r w:rsidRPr="003B3431">
        <w:rPr>
          <w:b/>
          <w:bCs/>
          <w:szCs w:val="28"/>
        </w:rPr>
        <w:t xml:space="preserve"> годы»</w:t>
      </w:r>
      <w:r w:rsidRPr="003B3431">
        <w:rPr>
          <w:b/>
          <w:szCs w:val="28"/>
        </w:rPr>
        <w:t>, у</w:t>
      </w:r>
      <w:r w:rsidRPr="00893842">
        <w:rPr>
          <w:b/>
          <w:szCs w:val="28"/>
        </w:rPr>
        <w:t xml:space="preserve">твержденной </w:t>
      </w:r>
      <w:r w:rsidRPr="00893842">
        <w:rPr>
          <w:b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</w:t>
      </w:r>
      <w:r>
        <w:rPr>
          <w:b/>
          <w:szCs w:val="28"/>
          <w:lang w:eastAsia="ar-SA"/>
        </w:rPr>
        <w:t>19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12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2016</w:t>
      </w:r>
      <w:r w:rsidRPr="00E54446">
        <w:rPr>
          <w:b/>
          <w:szCs w:val="28"/>
          <w:lang w:eastAsia="ar-SA"/>
        </w:rPr>
        <w:t xml:space="preserve"> №</w:t>
      </w:r>
      <w:r>
        <w:rPr>
          <w:b/>
          <w:szCs w:val="28"/>
          <w:lang w:eastAsia="ar-SA"/>
        </w:rPr>
        <w:t>796» (с изменениями от 10.08.2017№437, от 15.03.2018№173)</w:t>
      </w:r>
    </w:p>
    <w:p w:rsidR="003E1CFD" w:rsidRDefault="003E1CFD" w:rsidP="003E1CFD">
      <w:pPr>
        <w:pStyle w:val="a4"/>
        <w:jc w:val="center"/>
        <w:rPr>
          <w:b/>
        </w:rPr>
      </w:pPr>
    </w:p>
    <w:p w:rsidR="000B0D53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3E1CFD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3E1CFD">
        <w:rPr>
          <w:sz w:val="28"/>
          <w:szCs w:val="28"/>
          <w:lang w:eastAsia="ar-SA"/>
        </w:rPr>
        <w:t>рограмма), которая требует внесения изменений в связи с изменением наименования структурного подразделения администрации муниципального образования «Мелекесский район»</w:t>
      </w:r>
      <w:r w:rsidR="00AD4522">
        <w:rPr>
          <w:sz w:val="28"/>
          <w:szCs w:val="28"/>
          <w:lang w:eastAsia="ar-SA"/>
        </w:rPr>
        <w:t xml:space="preserve">, </w:t>
      </w:r>
      <w:r w:rsidR="003E7DF5">
        <w:rPr>
          <w:sz w:val="28"/>
          <w:szCs w:val="28"/>
          <w:lang w:eastAsia="ar-SA"/>
        </w:rPr>
        <w:t>увеличением р</w:t>
      </w:r>
      <w:r w:rsidR="008F070B">
        <w:rPr>
          <w:sz w:val="28"/>
          <w:szCs w:val="28"/>
          <w:lang w:eastAsia="ar-SA"/>
        </w:rPr>
        <w:t xml:space="preserve">азмера межбюджетных трансфертов </w:t>
      </w:r>
      <w:r w:rsidR="001E36FC">
        <w:rPr>
          <w:sz w:val="28"/>
          <w:szCs w:val="28"/>
          <w:lang w:eastAsia="ar-SA"/>
        </w:rPr>
        <w:t xml:space="preserve">из бюджета муниципального образования «Мелекесский район» в бюджет муниципального образования «Тиинское сельское поселение» на решение вопросов местного значения (по владению, пользованию имуществом, находящимся в муниципальной собственности муниципального района) </w:t>
      </w:r>
      <w:r w:rsidRPr="003E1CFD">
        <w:rPr>
          <w:sz w:val="28"/>
          <w:szCs w:val="28"/>
          <w:lang w:eastAsia="ar-SA"/>
        </w:rPr>
        <w:t xml:space="preserve">на </w:t>
      </w:r>
      <w:r w:rsidR="003E7DF5">
        <w:rPr>
          <w:sz w:val="28"/>
          <w:szCs w:val="28"/>
          <w:lang w:eastAsia="ar-SA"/>
        </w:rPr>
        <w:t>текущий</w:t>
      </w:r>
      <w:r w:rsidR="000B0D53">
        <w:rPr>
          <w:sz w:val="28"/>
          <w:szCs w:val="28"/>
          <w:lang w:eastAsia="ar-SA"/>
        </w:rPr>
        <w:t xml:space="preserve"> финансовый год, переносом ряд мероприятий на очередной финансовый год.</w:t>
      </w:r>
    </w:p>
    <w:p w:rsidR="003E1CFD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>Разработчиком указанной программы является администрация муниципального образования «Мелекесский район».</w:t>
      </w:r>
    </w:p>
    <w:p w:rsidR="008215AD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Перераспределение объема финансирования по кодам бюджетной классификации:</w:t>
      </w:r>
    </w:p>
    <w:p w:rsidR="008215AD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554/0804/40</w:t>
      </w:r>
      <w:r w:rsidR="00FB0A43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0061010/244/296 - 27,0 тыс.руб.</w:t>
      </w:r>
    </w:p>
    <w:p w:rsidR="008215AD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554/0801/5000061055/242/221 + 27,0 тыс.руб.</w:t>
      </w:r>
    </w:p>
    <w:p w:rsidR="008215AD" w:rsidRPr="003E1CFD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703/0503/4000061010/540/251 + 256,0 тыс.руб.</w:t>
      </w:r>
    </w:p>
    <w:tbl>
      <w:tblPr>
        <w:tblW w:w="0" w:type="auto"/>
        <w:tblLook w:val="04A0"/>
      </w:tblPr>
      <w:tblGrid>
        <w:gridCol w:w="4361"/>
        <w:gridCol w:w="283"/>
        <w:gridCol w:w="5211"/>
      </w:tblGrid>
      <w:tr w:rsidR="008215AD" w:rsidRPr="00E81E11" w:rsidTr="008215AD">
        <w:tc>
          <w:tcPr>
            <w:tcW w:w="4361" w:type="dxa"/>
          </w:tcPr>
          <w:p w:rsidR="008215AD" w:rsidRPr="00E81E11" w:rsidRDefault="008215AD" w:rsidP="000B0D53">
            <w:pPr>
              <w:jc w:val="both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Общий объем финансирования программы на 2017-2021годы– </w:t>
            </w:r>
            <w:r>
              <w:rPr>
                <w:sz w:val="28"/>
                <w:szCs w:val="28"/>
              </w:rPr>
              <w:t>5517,065</w:t>
            </w:r>
            <w:r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8215AD" w:rsidRPr="00E81E11" w:rsidRDefault="008215AD" w:rsidP="000B0D53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2017 год </w:t>
            </w:r>
            <w:r w:rsidRPr="00E81E11">
              <w:rPr>
                <w:sz w:val="28"/>
                <w:szCs w:val="28"/>
              </w:rPr>
              <w:t>–</w:t>
            </w:r>
            <w:r>
              <w:rPr>
                <w:rStyle w:val="2"/>
                <w:sz w:val="28"/>
                <w:szCs w:val="28"/>
              </w:rPr>
              <w:t xml:space="preserve">1833,865 </w:t>
            </w:r>
            <w:r w:rsidRPr="00E81E11">
              <w:rPr>
                <w:rStyle w:val="2"/>
                <w:sz w:val="28"/>
                <w:szCs w:val="28"/>
              </w:rPr>
              <w:t>тыс. руб.</w:t>
            </w:r>
          </w:p>
          <w:p w:rsidR="008215AD" w:rsidRPr="00E81E11" w:rsidRDefault="008215AD" w:rsidP="0082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1E1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FB0A43">
              <w:rPr>
                <w:sz w:val="28"/>
                <w:szCs w:val="28"/>
              </w:rPr>
              <w:t xml:space="preserve">600,0 </w:t>
            </w:r>
            <w:r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8215AD" w:rsidRPr="00E81E11" w:rsidRDefault="008215AD" w:rsidP="0082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1E11">
              <w:rPr>
                <w:sz w:val="28"/>
                <w:szCs w:val="28"/>
              </w:rPr>
              <w:t xml:space="preserve">2019 год – </w:t>
            </w:r>
            <w:r w:rsidR="00FB0A43">
              <w:rPr>
                <w:sz w:val="28"/>
                <w:szCs w:val="28"/>
              </w:rPr>
              <w:t>1291,2</w:t>
            </w:r>
            <w:r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8215AD" w:rsidRPr="00E81E11" w:rsidRDefault="008215AD" w:rsidP="0082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2020 год – 892,0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8215AD" w:rsidRPr="00E81E11" w:rsidRDefault="008215AD" w:rsidP="0082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2021 год – 900,0 тыс. руб.</w:t>
            </w:r>
          </w:p>
          <w:p w:rsidR="008215AD" w:rsidRPr="00E81E11" w:rsidRDefault="008215AD" w:rsidP="000B0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215AD" w:rsidRDefault="008215AD" w:rsidP="000B0D53">
            <w:pPr>
              <w:pStyle w:val="a3"/>
              <w:spacing w:before="0" w:after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8215AD" w:rsidRDefault="008215AD" w:rsidP="000B0D5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3E1CFD">
              <w:rPr>
                <w:sz w:val="28"/>
                <w:szCs w:val="28"/>
                <w:lang w:eastAsia="ar-SA"/>
              </w:rPr>
              <w:t xml:space="preserve">Таким образом, в результате перераспределения бюджетных средств </w:t>
            </w:r>
            <w:r w:rsidRPr="003E1CFD">
              <w:rPr>
                <w:rStyle w:val="2"/>
                <w:sz w:val="28"/>
                <w:szCs w:val="28"/>
              </w:rPr>
              <w:t>общий объем финансирования программы на 2017-2021годы</w:t>
            </w:r>
            <w:r w:rsidRPr="003E1CFD">
              <w:rPr>
                <w:sz w:val="28"/>
                <w:szCs w:val="28"/>
                <w:lang w:eastAsia="ar-SA"/>
              </w:rPr>
              <w:t xml:space="preserve"> составит:</w:t>
            </w:r>
            <w:r w:rsidRPr="003E1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5517,065 </w:t>
            </w:r>
            <w:r w:rsidRPr="003E1CFD">
              <w:rPr>
                <w:sz w:val="28"/>
                <w:szCs w:val="28"/>
              </w:rPr>
              <w:t>тыс.руб.,в т.ч. по годам:</w:t>
            </w:r>
          </w:p>
          <w:p w:rsidR="008215AD" w:rsidRPr="003E1CFD" w:rsidRDefault="008215AD" w:rsidP="000B0D53">
            <w:pPr>
              <w:ind w:firstLine="645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</w:t>
            </w:r>
            <w:r w:rsidRPr="003E1CFD">
              <w:rPr>
                <w:rStyle w:val="2"/>
                <w:sz w:val="28"/>
                <w:szCs w:val="28"/>
              </w:rPr>
              <w:t xml:space="preserve">2017 год </w:t>
            </w:r>
            <w:r w:rsidRPr="003E1CFD">
              <w:rPr>
                <w:sz w:val="28"/>
                <w:szCs w:val="28"/>
              </w:rPr>
              <w:t xml:space="preserve"> –</w:t>
            </w:r>
            <w:r w:rsidRPr="003E1CFD">
              <w:rPr>
                <w:rStyle w:val="2"/>
                <w:sz w:val="28"/>
                <w:szCs w:val="28"/>
              </w:rPr>
              <w:t>1833,865  тыс. руб.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829</w:t>
            </w:r>
            <w:r w:rsidRPr="003E1CFD">
              <w:rPr>
                <w:sz w:val="28"/>
                <w:szCs w:val="28"/>
              </w:rPr>
              <w:t>,0 тыс. руб.,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1062,2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>2020 год – 892,0 тыс. руб.,</w:t>
            </w:r>
          </w:p>
          <w:p w:rsidR="008215AD" w:rsidRPr="00E81E11" w:rsidRDefault="008215AD" w:rsidP="008215AD">
            <w:pPr>
              <w:tabs>
                <w:tab w:val="left" w:pos="1418"/>
              </w:tabs>
              <w:ind w:firstLine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E1CFD">
              <w:rPr>
                <w:sz w:val="28"/>
                <w:szCs w:val="28"/>
              </w:rPr>
              <w:t>2021 год – 900,0 тыс. руб..</w:t>
            </w:r>
          </w:p>
        </w:tc>
      </w:tr>
    </w:tbl>
    <w:p w:rsidR="000B0D53" w:rsidRPr="003E1CFD" w:rsidRDefault="000B0D53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</w:p>
    <w:p w:rsidR="000B0D53" w:rsidRDefault="000B0D53" w:rsidP="003E1CFD">
      <w:pPr>
        <w:jc w:val="both"/>
        <w:rPr>
          <w:sz w:val="28"/>
          <w:szCs w:val="28"/>
        </w:rPr>
      </w:pPr>
    </w:p>
    <w:p w:rsidR="003E1CFD" w:rsidRDefault="00D01431" w:rsidP="003E1CFD">
      <w:pPr>
        <w:jc w:val="both"/>
      </w:pPr>
      <w:r>
        <w:rPr>
          <w:sz w:val="28"/>
          <w:szCs w:val="28"/>
        </w:rPr>
        <w:t xml:space="preserve">Директор  </w:t>
      </w:r>
      <w:r w:rsidR="003E1CFD" w:rsidRPr="003E1CFD">
        <w:rPr>
          <w:sz w:val="28"/>
          <w:szCs w:val="28"/>
        </w:rPr>
        <w:t xml:space="preserve">                                                                                      Н.А.Ткачева</w:t>
      </w:r>
    </w:p>
    <w:p w:rsidR="003E1CFD" w:rsidRDefault="003E1CFD" w:rsidP="003E1CFD">
      <w:pPr>
        <w:jc w:val="both"/>
      </w:pPr>
    </w:p>
    <w:p w:rsidR="00AB44CC" w:rsidRDefault="00AB44CC" w:rsidP="003E1CFD">
      <w:pPr>
        <w:jc w:val="both"/>
      </w:pPr>
    </w:p>
    <w:p w:rsidR="003E1CFD" w:rsidRDefault="003E1CFD" w:rsidP="003E1CFD">
      <w:pPr>
        <w:jc w:val="both"/>
      </w:pPr>
    </w:p>
    <w:p w:rsidR="003E1CFD" w:rsidRDefault="003E1CFD" w:rsidP="003E1CFD">
      <w:pPr>
        <w:jc w:val="both"/>
      </w:pPr>
    </w:p>
    <w:p w:rsidR="003E1CFD" w:rsidRPr="00104483" w:rsidRDefault="003E1CFD" w:rsidP="003E1CFD">
      <w:pPr>
        <w:jc w:val="both"/>
      </w:pPr>
      <w:r w:rsidRPr="00104483">
        <w:t>Рамиля Мингалиевна Тазетдинова</w:t>
      </w:r>
    </w:p>
    <w:p w:rsidR="00D85014" w:rsidRDefault="003E1CFD" w:rsidP="00213900">
      <w:pPr>
        <w:jc w:val="both"/>
      </w:pPr>
      <w:r w:rsidRPr="00104483">
        <w:t>(84235)2</w:t>
      </w:r>
      <w:r>
        <w:t>6049</w:t>
      </w:r>
    </w:p>
    <w:p w:rsidR="00D85014" w:rsidRPr="00D85014" w:rsidRDefault="00D85014" w:rsidP="00D85014">
      <w:pPr>
        <w:jc w:val="center"/>
        <w:rPr>
          <w:b/>
          <w:sz w:val="28"/>
          <w:szCs w:val="28"/>
        </w:rPr>
      </w:pPr>
      <w:r w:rsidRPr="00D85014">
        <w:rPr>
          <w:b/>
          <w:sz w:val="28"/>
          <w:szCs w:val="28"/>
        </w:rPr>
        <w:lastRenderedPageBreak/>
        <w:t>Экономическое обоснование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  <w:r w:rsidRPr="00D85014">
        <w:rPr>
          <w:b/>
          <w:szCs w:val="28"/>
        </w:rPr>
        <w:t xml:space="preserve">к проекту постановления администрации муниципального образования «Мелекесский район» «О внесении изменений в муниципальную программу </w:t>
      </w:r>
      <w:r w:rsidRPr="00D85014">
        <w:rPr>
          <w:b/>
          <w:bCs/>
          <w:szCs w:val="28"/>
        </w:rPr>
        <w:t>«Развитие культуры и туризма  в Мелекесском районе Ульяновской области на 2017-2021 годы»</w:t>
      </w:r>
      <w:r w:rsidRPr="00D85014">
        <w:rPr>
          <w:b/>
          <w:szCs w:val="28"/>
        </w:rPr>
        <w:t xml:space="preserve">, утвержденной </w:t>
      </w:r>
      <w:r w:rsidRPr="00D85014">
        <w:rPr>
          <w:b/>
          <w:szCs w:val="28"/>
          <w:lang w:eastAsia="ar-SA"/>
        </w:rPr>
        <w:t>постановлением администрации муниципального образования «Мелекесский район» Ульяновской области от 19.12.2016 №796» (с изменениями от 10.08.2017№437)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</w:p>
    <w:p w:rsidR="00D85014" w:rsidRDefault="00D85014" w:rsidP="00D85014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D85014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D85014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D85014">
        <w:rPr>
          <w:sz w:val="28"/>
          <w:szCs w:val="28"/>
          <w:lang w:eastAsia="ar-SA"/>
        </w:rPr>
        <w:t xml:space="preserve">рограмма), которая требует внесения изменений в связи с </w:t>
      </w:r>
      <w:r>
        <w:rPr>
          <w:sz w:val="28"/>
          <w:szCs w:val="28"/>
          <w:lang w:eastAsia="ar-SA"/>
        </w:rPr>
        <w:t xml:space="preserve">изменением </w:t>
      </w:r>
      <w:r w:rsidRPr="003E1CFD">
        <w:rPr>
          <w:sz w:val="28"/>
          <w:szCs w:val="28"/>
          <w:lang w:eastAsia="ar-SA"/>
        </w:rPr>
        <w:t>наименования структурного подразделения администрации муниципального образования «Мелекесский район»</w:t>
      </w:r>
      <w:r>
        <w:rPr>
          <w:sz w:val="28"/>
          <w:szCs w:val="28"/>
          <w:lang w:eastAsia="ar-SA"/>
        </w:rPr>
        <w:t xml:space="preserve">, увеличением размера межбюджетных трансфертов из бюджета муниципального образования «Мелекесский район» в бюджет муниципального образования «Тиинское сельское поселение» на решение вопросов местного значения (по владению, пользованию имуществом, находящимся в муниципальной собственности муниципального района) </w:t>
      </w:r>
      <w:r w:rsidRPr="003E1CFD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текущий финансовый год, переносом ряд мероприятий на очередной финансовый год.</w:t>
      </w:r>
    </w:p>
    <w:p w:rsidR="00D85014" w:rsidRDefault="00D85014" w:rsidP="00D85014">
      <w:pPr>
        <w:pStyle w:val="a3"/>
        <w:spacing w:before="0" w:after="0"/>
        <w:ind w:firstLine="645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</w:t>
      </w:r>
      <w:r w:rsidRPr="003E1CFD">
        <w:rPr>
          <w:rStyle w:val="2"/>
          <w:sz w:val="28"/>
          <w:szCs w:val="28"/>
        </w:rPr>
        <w:t>бщий объем финансирования программы на 2017-2021годы</w:t>
      </w:r>
      <w:r w:rsidRPr="003E1CFD">
        <w:rPr>
          <w:sz w:val="28"/>
          <w:szCs w:val="28"/>
          <w:lang w:eastAsia="ar-SA"/>
        </w:rPr>
        <w:t xml:space="preserve"> составит:</w:t>
      </w:r>
      <w:r w:rsidRPr="003E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5517,065 </w:t>
      </w:r>
      <w:r w:rsidRPr="003E1CFD">
        <w:rPr>
          <w:sz w:val="28"/>
          <w:szCs w:val="28"/>
        </w:rPr>
        <w:t>тыс.руб.,в т.ч. по годам:</w:t>
      </w:r>
    </w:p>
    <w:p w:rsidR="00D85014" w:rsidRPr="003E1CFD" w:rsidRDefault="00D85014" w:rsidP="00D85014">
      <w:pPr>
        <w:ind w:firstLine="645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</w:t>
      </w:r>
      <w:r w:rsidRPr="003E1CFD">
        <w:rPr>
          <w:rStyle w:val="2"/>
          <w:sz w:val="28"/>
          <w:szCs w:val="28"/>
        </w:rPr>
        <w:t xml:space="preserve">2017 год </w:t>
      </w:r>
      <w:r w:rsidRPr="003E1CFD">
        <w:rPr>
          <w:sz w:val="28"/>
          <w:szCs w:val="28"/>
        </w:rPr>
        <w:t xml:space="preserve"> –</w:t>
      </w:r>
      <w:r w:rsidRPr="003E1CFD">
        <w:rPr>
          <w:rStyle w:val="2"/>
          <w:sz w:val="28"/>
          <w:szCs w:val="28"/>
        </w:rPr>
        <w:t>1833,865  тыс. руб.</w:t>
      </w:r>
    </w:p>
    <w:p w:rsidR="00D85014" w:rsidRPr="003E1CFD" w:rsidRDefault="00D85014" w:rsidP="00D850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829</w:t>
      </w:r>
      <w:r w:rsidRPr="003E1CFD">
        <w:rPr>
          <w:sz w:val="28"/>
          <w:szCs w:val="28"/>
        </w:rPr>
        <w:t>,0 тыс. руб.,</w:t>
      </w:r>
    </w:p>
    <w:p w:rsidR="00D85014" w:rsidRPr="003E1CFD" w:rsidRDefault="00D85014" w:rsidP="00D850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1062,2</w:t>
      </w:r>
      <w:r w:rsidRPr="003E1CFD">
        <w:rPr>
          <w:sz w:val="28"/>
          <w:szCs w:val="28"/>
        </w:rPr>
        <w:t xml:space="preserve"> тыс. руб.,</w:t>
      </w:r>
    </w:p>
    <w:p w:rsidR="00D85014" w:rsidRPr="003E1CFD" w:rsidRDefault="00D85014" w:rsidP="00D850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>2020 год – 892,0 тыс. руб.,</w:t>
      </w:r>
    </w:p>
    <w:p w:rsidR="00D85014" w:rsidRDefault="00D85014" w:rsidP="00D85014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3E1CFD">
        <w:rPr>
          <w:sz w:val="28"/>
          <w:szCs w:val="28"/>
        </w:rPr>
        <w:t>2021 год – 900,0 тыс. руб..</w:t>
      </w:r>
    </w:p>
    <w:p w:rsidR="00D85014" w:rsidRPr="00D85014" w:rsidRDefault="00D85014" w:rsidP="00D85014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D85014" w:rsidRPr="00D85014" w:rsidRDefault="00D01431" w:rsidP="00D850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85014" w:rsidRPr="00D85014">
        <w:rPr>
          <w:sz w:val="28"/>
          <w:szCs w:val="28"/>
        </w:rPr>
        <w:t xml:space="preserve">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  <w:r w:rsidRPr="00D85014">
        <w:rPr>
          <w:sz w:val="28"/>
          <w:szCs w:val="28"/>
        </w:rPr>
        <w:t xml:space="preserve">МКУ «Районный Дом культуры»                                                 Н.А.Ткачева                                                                    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sectPr w:rsidR="00D85014" w:rsidRPr="00D85014" w:rsidSect="00D84817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FC" w:rsidRDefault="00695CFC" w:rsidP="00A81730">
      <w:r>
        <w:separator/>
      </w:r>
    </w:p>
  </w:endnote>
  <w:endnote w:type="continuationSeparator" w:id="1">
    <w:p w:rsidR="00695CFC" w:rsidRDefault="00695CFC" w:rsidP="00A8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FC" w:rsidRDefault="00695CFC" w:rsidP="00A81730">
      <w:r>
        <w:separator/>
      </w:r>
    </w:p>
  </w:footnote>
  <w:footnote w:type="continuationSeparator" w:id="1">
    <w:p w:rsidR="00695CFC" w:rsidRDefault="00695CFC" w:rsidP="00A8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AC" w:rsidRPr="00D84817" w:rsidRDefault="00D822AC" w:rsidP="00D848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7F89A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</w:abstractNum>
  <w:abstractNum w:abstractNumId="1">
    <w:nsid w:val="0A3E2F50"/>
    <w:multiLevelType w:val="hybridMultilevel"/>
    <w:tmpl w:val="A4ACDFF2"/>
    <w:lvl w:ilvl="0" w:tplc="CAA6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9E"/>
    <w:rsid w:val="00025B36"/>
    <w:rsid w:val="0004494E"/>
    <w:rsid w:val="00051C34"/>
    <w:rsid w:val="0006183F"/>
    <w:rsid w:val="00063F8F"/>
    <w:rsid w:val="00063FF7"/>
    <w:rsid w:val="00084C3D"/>
    <w:rsid w:val="00086674"/>
    <w:rsid w:val="000B0D53"/>
    <w:rsid w:val="000B4957"/>
    <w:rsid w:val="000C3BF5"/>
    <w:rsid w:val="000C4249"/>
    <w:rsid w:val="000E7D4A"/>
    <w:rsid w:val="000F4E6E"/>
    <w:rsid w:val="000F5476"/>
    <w:rsid w:val="00123C26"/>
    <w:rsid w:val="001375D2"/>
    <w:rsid w:val="00167FA5"/>
    <w:rsid w:val="00172247"/>
    <w:rsid w:val="00173A93"/>
    <w:rsid w:val="001814FB"/>
    <w:rsid w:val="001A3EBC"/>
    <w:rsid w:val="001B5580"/>
    <w:rsid w:val="001C4EB1"/>
    <w:rsid w:val="001E045C"/>
    <w:rsid w:val="001E1397"/>
    <w:rsid w:val="001E36FC"/>
    <w:rsid w:val="001E7F14"/>
    <w:rsid w:val="002020E4"/>
    <w:rsid w:val="002045C5"/>
    <w:rsid w:val="00213900"/>
    <w:rsid w:val="0022378B"/>
    <w:rsid w:val="00237F02"/>
    <w:rsid w:val="002466CD"/>
    <w:rsid w:val="00255670"/>
    <w:rsid w:val="00256CC7"/>
    <w:rsid w:val="00263C60"/>
    <w:rsid w:val="00265EDF"/>
    <w:rsid w:val="002A0D67"/>
    <w:rsid w:val="002D1238"/>
    <w:rsid w:val="002D362F"/>
    <w:rsid w:val="002D5D5B"/>
    <w:rsid w:val="002D7B34"/>
    <w:rsid w:val="002E441E"/>
    <w:rsid w:val="002E5E37"/>
    <w:rsid w:val="002F4724"/>
    <w:rsid w:val="00301FC3"/>
    <w:rsid w:val="0032342C"/>
    <w:rsid w:val="00340ED8"/>
    <w:rsid w:val="00342A4D"/>
    <w:rsid w:val="00351FE5"/>
    <w:rsid w:val="003528EE"/>
    <w:rsid w:val="003701E2"/>
    <w:rsid w:val="00380E2C"/>
    <w:rsid w:val="003A2A49"/>
    <w:rsid w:val="003A65E0"/>
    <w:rsid w:val="003B3AF7"/>
    <w:rsid w:val="003E1CFD"/>
    <w:rsid w:val="003E2859"/>
    <w:rsid w:val="003E7DF5"/>
    <w:rsid w:val="00443CAC"/>
    <w:rsid w:val="00444F95"/>
    <w:rsid w:val="004500EB"/>
    <w:rsid w:val="004611CD"/>
    <w:rsid w:val="00483CE6"/>
    <w:rsid w:val="00495EE3"/>
    <w:rsid w:val="004A4E24"/>
    <w:rsid w:val="004A65C0"/>
    <w:rsid w:val="004B2AF4"/>
    <w:rsid w:val="004D21AC"/>
    <w:rsid w:val="004D4DBE"/>
    <w:rsid w:val="004E3136"/>
    <w:rsid w:val="00513201"/>
    <w:rsid w:val="005233F4"/>
    <w:rsid w:val="005313CD"/>
    <w:rsid w:val="00576B70"/>
    <w:rsid w:val="00580371"/>
    <w:rsid w:val="0058487D"/>
    <w:rsid w:val="005B186E"/>
    <w:rsid w:val="005B4E22"/>
    <w:rsid w:val="005D17FA"/>
    <w:rsid w:val="005D798A"/>
    <w:rsid w:val="005E052A"/>
    <w:rsid w:val="00607BFD"/>
    <w:rsid w:val="00615E32"/>
    <w:rsid w:val="00617846"/>
    <w:rsid w:val="0063555D"/>
    <w:rsid w:val="0064058B"/>
    <w:rsid w:val="00660EAA"/>
    <w:rsid w:val="00663266"/>
    <w:rsid w:val="00663792"/>
    <w:rsid w:val="0066564B"/>
    <w:rsid w:val="0067779A"/>
    <w:rsid w:val="006834BA"/>
    <w:rsid w:val="00695CFC"/>
    <w:rsid w:val="006A67B5"/>
    <w:rsid w:val="006B4C96"/>
    <w:rsid w:val="006C2DD6"/>
    <w:rsid w:val="006C7B92"/>
    <w:rsid w:val="006F1875"/>
    <w:rsid w:val="00727FE1"/>
    <w:rsid w:val="00732890"/>
    <w:rsid w:val="007339FA"/>
    <w:rsid w:val="00746563"/>
    <w:rsid w:val="00755FB5"/>
    <w:rsid w:val="0075645A"/>
    <w:rsid w:val="00762A28"/>
    <w:rsid w:val="007743C8"/>
    <w:rsid w:val="007861F9"/>
    <w:rsid w:val="007E5EE9"/>
    <w:rsid w:val="007E63E5"/>
    <w:rsid w:val="007F5EB6"/>
    <w:rsid w:val="008178D0"/>
    <w:rsid w:val="008215AD"/>
    <w:rsid w:val="00863A2C"/>
    <w:rsid w:val="00871341"/>
    <w:rsid w:val="00886153"/>
    <w:rsid w:val="0089744C"/>
    <w:rsid w:val="008A5A9E"/>
    <w:rsid w:val="008C2568"/>
    <w:rsid w:val="008C4319"/>
    <w:rsid w:val="008C67CF"/>
    <w:rsid w:val="008D0F27"/>
    <w:rsid w:val="008F070B"/>
    <w:rsid w:val="008F671C"/>
    <w:rsid w:val="009008F5"/>
    <w:rsid w:val="00910F4F"/>
    <w:rsid w:val="0091241B"/>
    <w:rsid w:val="009203A0"/>
    <w:rsid w:val="00931390"/>
    <w:rsid w:val="00940D61"/>
    <w:rsid w:val="009516A6"/>
    <w:rsid w:val="009533B9"/>
    <w:rsid w:val="009543C8"/>
    <w:rsid w:val="00962BD6"/>
    <w:rsid w:val="009D353E"/>
    <w:rsid w:val="009D5DD6"/>
    <w:rsid w:val="009D6365"/>
    <w:rsid w:val="009D73A2"/>
    <w:rsid w:val="009E413A"/>
    <w:rsid w:val="009E6D0E"/>
    <w:rsid w:val="009F4701"/>
    <w:rsid w:val="00A130F3"/>
    <w:rsid w:val="00A41289"/>
    <w:rsid w:val="00A43E93"/>
    <w:rsid w:val="00A7130A"/>
    <w:rsid w:val="00A76C86"/>
    <w:rsid w:val="00A81730"/>
    <w:rsid w:val="00AA3623"/>
    <w:rsid w:val="00AA520C"/>
    <w:rsid w:val="00AB44CC"/>
    <w:rsid w:val="00AB642D"/>
    <w:rsid w:val="00AC3B35"/>
    <w:rsid w:val="00AC5ECD"/>
    <w:rsid w:val="00AD3030"/>
    <w:rsid w:val="00AD39F5"/>
    <w:rsid w:val="00AD4522"/>
    <w:rsid w:val="00AF252F"/>
    <w:rsid w:val="00B04574"/>
    <w:rsid w:val="00B1344D"/>
    <w:rsid w:val="00B136E0"/>
    <w:rsid w:val="00B233A6"/>
    <w:rsid w:val="00B316E7"/>
    <w:rsid w:val="00B325B5"/>
    <w:rsid w:val="00B509F2"/>
    <w:rsid w:val="00B535D9"/>
    <w:rsid w:val="00B6552D"/>
    <w:rsid w:val="00B70D1E"/>
    <w:rsid w:val="00B74153"/>
    <w:rsid w:val="00B77269"/>
    <w:rsid w:val="00B777BF"/>
    <w:rsid w:val="00B97019"/>
    <w:rsid w:val="00BA28A6"/>
    <w:rsid w:val="00BB162B"/>
    <w:rsid w:val="00BC214E"/>
    <w:rsid w:val="00BC4182"/>
    <w:rsid w:val="00BD1E46"/>
    <w:rsid w:val="00BD3B6C"/>
    <w:rsid w:val="00BD55BD"/>
    <w:rsid w:val="00BF58D5"/>
    <w:rsid w:val="00BF7F7E"/>
    <w:rsid w:val="00C22CAD"/>
    <w:rsid w:val="00C25937"/>
    <w:rsid w:val="00C360E4"/>
    <w:rsid w:val="00C3678D"/>
    <w:rsid w:val="00C44C2A"/>
    <w:rsid w:val="00C755C0"/>
    <w:rsid w:val="00C841D0"/>
    <w:rsid w:val="00C97F51"/>
    <w:rsid w:val="00CA1659"/>
    <w:rsid w:val="00CA3529"/>
    <w:rsid w:val="00CE325C"/>
    <w:rsid w:val="00D01431"/>
    <w:rsid w:val="00D2099B"/>
    <w:rsid w:val="00D20AAA"/>
    <w:rsid w:val="00D210C3"/>
    <w:rsid w:val="00D2178B"/>
    <w:rsid w:val="00D3403F"/>
    <w:rsid w:val="00D36714"/>
    <w:rsid w:val="00D52DA7"/>
    <w:rsid w:val="00D66603"/>
    <w:rsid w:val="00D80DCF"/>
    <w:rsid w:val="00D822AC"/>
    <w:rsid w:val="00D84817"/>
    <w:rsid w:val="00D85014"/>
    <w:rsid w:val="00D92F4D"/>
    <w:rsid w:val="00D96CE5"/>
    <w:rsid w:val="00DA64B6"/>
    <w:rsid w:val="00DB3002"/>
    <w:rsid w:val="00DB64F2"/>
    <w:rsid w:val="00DF1660"/>
    <w:rsid w:val="00DF1D57"/>
    <w:rsid w:val="00E05E1A"/>
    <w:rsid w:val="00E13727"/>
    <w:rsid w:val="00E26323"/>
    <w:rsid w:val="00E4202D"/>
    <w:rsid w:val="00E4794E"/>
    <w:rsid w:val="00E7004E"/>
    <w:rsid w:val="00E81E11"/>
    <w:rsid w:val="00EA0DA6"/>
    <w:rsid w:val="00EA26D3"/>
    <w:rsid w:val="00EB7274"/>
    <w:rsid w:val="00EC095C"/>
    <w:rsid w:val="00EC2E68"/>
    <w:rsid w:val="00EC3295"/>
    <w:rsid w:val="00EC3B5A"/>
    <w:rsid w:val="00EE7EB8"/>
    <w:rsid w:val="00F04CB0"/>
    <w:rsid w:val="00F25BB6"/>
    <w:rsid w:val="00F26A73"/>
    <w:rsid w:val="00F53973"/>
    <w:rsid w:val="00F63784"/>
    <w:rsid w:val="00F675BD"/>
    <w:rsid w:val="00FA01F9"/>
    <w:rsid w:val="00FA3552"/>
    <w:rsid w:val="00FA750B"/>
    <w:rsid w:val="00FB0A43"/>
    <w:rsid w:val="00FD1C8C"/>
    <w:rsid w:val="00FF009C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9E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63FF7"/>
    <w:pPr>
      <w:keepNext/>
      <w:tabs>
        <w:tab w:val="num" w:pos="0"/>
      </w:tabs>
      <w:spacing w:line="100" w:lineRule="atLeast"/>
      <w:jc w:val="both"/>
      <w:textAlignment w:val="baseline"/>
      <w:outlineLvl w:val="0"/>
    </w:pPr>
    <w:rPr>
      <w:b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A9E"/>
    <w:pPr>
      <w:spacing w:before="280" w:after="119"/>
    </w:pPr>
    <w:rPr>
      <w:sz w:val="24"/>
      <w:szCs w:val="24"/>
    </w:rPr>
  </w:style>
  <w:style w:type="paragraph" w:customStyle="1" w:styleId="Standard">
    <w:name w:val="Standard"/>
    <w:rsid w:val="008A5A9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5E052A"/>
    <w:pPr>
      <w:snapToGrid w:val="0"/>
      <w:spacing w:line="100" w:lineRule="atLeast"/>
      <w:jc w:val="both"/>
      <w:textAlignment w:val="baseline"/>
    </w:pPr>
    <w:rPr>
      <w:kern w:val="1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E052A"/>
    <w:rPr>
      <w:kern w:val="1"/>
      <w:sz w:val="28"/>
    </w:rPr>
  </w:style>
  <w:style w:type="character" w:customStyle="1" w:styleId="10">
    <w:name w:val="Заголовок 1 Знак"/>
    <w:basedOn w:val="a0"/>
    <w:link w:val="1"/>
    <w:rsid w:val="00063FF7"/>
    <w:rPr>
      <w:b/>
      <w:kern w:val="1"/>
    </w:rPr>
  </w:style>
  <w:style w:type="character" w:customStyle="1" w:styleId="2">
    <w:name w:val="Основной шрифт абзаца2"/>
    <w:rsid w:val="00063FF7"/>
  </w:style>
  <w:style w:type="character" w:customStyle="1" w:styleId="a6">
    <w:name w:val="Символ сноски"/>
    <w:rsid w:val="00063FF7"/>
    <w:rPr>
      <w:position w:val="21"/>
      <w:sz w:val="14"/>
    </w:rPr>
  </w:style>
  <w:style w:type="paragraph" w:customStyle="1" w:styleId="a7">
    <w:name w:val="Содержимое таблицы"/>
    <w:basedOn w:val="a"/>
    <w:rsid w:val="00D66603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styleId="a8">
    <w:name w:val="Balloon Text"/>
    <w:basedOn w:val="a"/>
    <w:link w:val="a9"/>
    <w:rsid w:val="00B04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4574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rsid w:val="003234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81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730"/>
    <w:rPr>
      <w:lang w:eastAsia="zh-CN"/>
    </w:rPr>
  </w:style>
  <w:style w:type="paragraph" w:styleId="ad">
    <w:name w:val="footer"/>
    <w:basedOn w:val="a"/>
    <w:link w:val="ae"/>
    <w:rsid w:val="00A81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73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1B70-0754-40AA-9031-9625B798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18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Olga</cp:lastModifiedBy>
  <cp:revision>25</cp:revision>
  <cp:lastPrinted>2018-11-12T09:03:00Z</cp:lastPrinted>
  <dcterms:created xsi:type="dcterms:W3CDTF">2017-12-21T12:07:00Z</dcterms:created>
  <dcterms:modified xsi:type="dcterms:W3CDTF">2018-11-19T10:48:00Z</dcterms:modified>
</cp:coreProperties>
</file>