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3661" w:rsidRPr="005E1599" w:rsidRDefault="00CB3661" w:rsidP="00CB3661">
      <w:pPr>
        <w:pStyle w:val="Heading"/>
        <w:spacing w:before="0" w:after="0"/>
        <w:jc w:val="center"/>
        <w:rPr>
          <w:rFonts w:ascii="PT Astra Serif" w:hAnsi="PT Astra Serif"/>
          <w:lang w:val="ru-RU"/>
        </w:rPr>
      </w:pPr>
      <w:r w:rsidRPr="005E1599">
        <w:rPr>
          <w:rFonts w:ascii="PT Astra Serif" w:hAnsi="PT Astra Serif"/>
          <w:lang w:val="ru-RU"/>
        </w:rPr>
        <w:t>АДМИНИСТРАЦИЯ МУНИЦИПАЛЬНОГО ОБРАЗОВАНИЯ</w:t>
      </w:r>
    </w:p>
    <w:p w:rsidR="00CB3661" w:rsidRPr="005E1599" w:rsidRDefault="00CB3661" w:rsidP="00CB3661">
      <w:pPr>
        <w:pStyle w:val="Standard"/>
        <w:jc w:val="center"/>
        <w:rPr>
          <w:rFonts w:ascii="PT Astra Serif" w:hAnsi="PT Astra Serif"/>
          <w:sz w:val="28"/>
          <w:szCs w:val="28"/>
          <w:lang w:val="ru-RU"/>
        </w:rPr>
      </w:pPr>
      <w:r w:rsidRPr="005E1599">
        <w:rPr>
          <w:rFonts w:ascii="PT Astra Serif" w:hAnsi="PT Astra Serif"/>
          <w:sz w:val="28"/>
          <w:szCs w:val="28"/>
          <w:lang w:val="ru-RU"/>
        </w:rPr>
        <w:t>«МЕЛЕКЕССКИЙ РАЙОН» УЛЬЯНОВСКОЙ ОБЛАСТИ</w:t>
      </w:r>
    </w:p>
    <w:p w:rsidR="00CB3661" w:rsidRDefault="00CB3661" w:rsidP="00CB3661">
      <w:pPr>
        <w:pStyle w:val="Standard"/>
        <w:jc w:val="center"/>
        <w:rPr>
          <w:rFonts w:ascii="PT Astra Serif" w:hAnsi="PT Astra Serif"/>
          <w:sz w:val="28"/>
          <w:szCs w:val="28"/>
          <w:lang w:val="ru-RU"/>
        </w:rPr>
      </w:pPr>
    </w:p>
    <w:p w:rsidR="003C32F4" w:rsidRPr="005E1599" w:rsidRDefault="003C32F4" w:rsidP="00CB3661">
      <w:pPr>
        <w:pStyle w:val="Standard"/>
        <w:jc w:val="center"/>
        <w:rPr>
          <w:rFonts w:ascii="PT Astra Serif" w:hAnsi="PT Astra Serif"/>
          <w:sz w:val="28"/>
          <w:szCs w:val="28"/>
          <w:lang w:val="ru-RU"/>
        </w:rPr>
      </w:pPr>
    </w:p>
    <w:p w:rsidR="00CB3661" w:rsidRPr="005E1599" w:rsidRDefault="00CB3661" w:rsidP="00CB3661">
      <w:pPr>
        <w:pStyle w:val="4"/>
        <w:spacing w:before="0" w:after="0"/>
        <w:jc w:val="center"/>
        <w:rPr>
          <w:rFonts w:ascii="PT Astra Serif" w:hAnsi="PT Astra Serif"/>
          <w:b w:val="0"/>
          <w:bCs w:val="0"/>
          <w:lang w:val="ru-RU"/>
        </w:rPr>
      </w:pPr>
      <w:proofErr w:type="gramStart"/>
      <w:r w:rsidRPr="005E1599">
        <w:rPr>
          <w:rFonts w:ascii="PT Astra Serif" w:hAnsi="PT Astra Serif"/>
          <w:b w:val="0"/>
          <w:bCs w:val="0"/>
          <w:lang w:val="ru-RU"/>
        </w:rPr>
        <w:t>П</w:t>
      </w:r>
      <w:proofErr w:type="gramEnd"/>
      <w:r w:rsidRPr="005E1599">
        <w:rPr>
          <w:rFonts w:ascii="PT Astra Serif" w:hAnsi="PT Astra Serif"/>
          <w:b w:val="0"/>
          <w:bCs w:val="0"/>
          <w:lang w:val="ru-RU"/>
        </w:rPr>
        <w:t xml:space="preserve"> О С Т А Н О В Л Е Н И Е</w:t>
      </w:r>
    </w:p>
    <w:p w:rsidR="00CB3661" w:rsidRDefault="00CB3661" w:rsidP="00CB3661">
      <w:pPr>
        <w:pStyle w:val="Standard"/>
        <w:rPr>
          <w:rFonts w:ascii="PT Astra Serif" w:hAnsi="PT Astra Serif"/>
          <w:sz w:val="28"/>
          <w:szCs w:val="28"/>
          <w:lang w:val="ru-RU"/>
        </w:rPr>
      </w:pPr>
    </w:p>
    <w:p w:rsidR="003C32F4" w:rsidRPr="005E1599" w:rsidRDefault="003C32F4" w:rsidP="00CB3661">
      <w:pPr>
        <w:pStyle w:val="Standard"/>
        <w:rPr>
          <w:rFonts w:ascii="PT Astra Serif" w:hAnsi="PT Astra Serif"/>
          <w:sz w:val="28"/>
          <w:szCs w:val="28"/>
          <w:lang w:val="ru-RU"/>
        </w:rPr>
      </w:pPr>
    </w:p>
    <w:p w:rsidR="00CB3661" w:rsidRPr="005E1599" w:rsidRDefault="001D2158" w:rsidP="00CB3661">
      <w:pPr>
        <w:pStyle w:val="Standard"/>
        <w:ind w:right="-99"/>
        <w:rPr>
          <w:rFonts w:ascii="PT Astra Serif" w:hAnsi="PT Astra Serif"/>
          <w:sz w:val="28"/>
          <w:szCs w:val="28"/>
          <w:lang w:val="ru-RU"/>
        </w:rPr>
      </w:pPr>
      <w:r>
        <w:rPr>
          <w:rFonts w:ascii="PT Astra Serif" w:hAnsi="PT Astra Serif"/>
          <w:sz w:val="28"/>
          <w:szCs w:val="28"/>
          <w:lang w:val="ru-RU"/>
        </w:rPr>
        <w:t xml:space="preserve">23 января 2020                     </w:t>
      </w:r>
      <w:r w:rsidR="00CB3661" w:rsidRPr="005E1599">
        <w:rPr>
          <w:rFonts w:ascii="PT Astra Serif" w:hAnsi="PT Astra Serif"/>
          <w:sz w:val="28"/>
          <w:szCs w:val="28"/>
          <w:lang w:val="ru-RU"/>
        </w:rPr>
        <w:tab/>
      </w:r>
      <w:r w:rsidR="00CB3661" w:rsidRPr="005E1599">
        <w:rPr>
          <w:rFonts w:ascii="PT Astra Serif" w:hAnsi="PT Astra Serif"/>
          <w:sz w:val="28"/>
          <w:szCs w:val="28"/>
          <w:lang w:val="ru-RU"/>
        </w:rPr>
        <w:tab/>
      </w:r>
      <w:r w:rsidR="00CB3661" w:rsidRPr="005E1599">
        <w:rPr>
          <w:rFonts w:ascii="PT Astra Serif" w:hAnsi="PT Astra Serif"/>
          <w:sz w:val="28"/>
          <w:szCs w:val="28"/>
          <w:lang w:val="ru-RU"/>
        </w:rPr>
        <w:tab/>
      </w:r>
      <w:r w:rsidR="00CB3661" w:rsidRPr="005E1599">
        <w:rPr>
          <w:rFonts w:ascii="PT Astra Serif" w:hAnsi="PT Astra Serif"/>
          <w:sz w:val="28"/>
          <w:szCs w:val="28"/>
          <w:lang w:val="ru-RU"/>
        </w:rPr>
        <w:tab/>
      </w:r>
      <w:r w:rsidR="00CB3661" w:rsidRPr="005E1599">
        <w:rPr>
          <w:rFonts w:ascii="PT Astra Serif" w:hAnsi="PT Astra Serif"/>
          <w:sz w:val="28"/>
          <w:szCs w:val="28"/>
          <w:lang w:val="ru-RU"/>
        </w:rPr>
        <w:tab/>
      </w:r>
      <w:r w:rsidR="00CB3661" w:rsidRPr="005E1599">
        <w:rPr>
          <w:rFonts w:ascii="PT Astra Serif" w:hAnsi="PT Astra Serif"/>
          <w:sz w:val="28"/>
          <w:szCs w:val="28"/>
          <w:lang w:val="ru-RU"/>
        </w:rPr>
        <w:tab/>
      </w:r>
      <w:r w:rsidR="00CB3661" w:rsidRPr="005E1599">
        <w:rPr>
          <w:rFonts w:ascii="PT Astra Serif" w:hAnsi="PT Astra Serif"/>
          <w:sz w:val="28"/>
          <w:szCs w:val="28"/>
          <w:lang w:val="ru-RU"/>
        </w:rPr>
        <w:tab/>
        <w:t xml:space="preserve">    № </w:t>
      </w:r>
      <w:r>
        <w:rPr>
          <w:rFonts w:ascii="PT Astra Serif" w:hAnsi="PT Astra Serif"/>
          <w:sz w:val="28"/>
          <w:szCs w:val="28"/>
          <w:lang w:val="ru-RU"/>
        </w:rPr>
        <w:t>70</w:t>
      </w:r>
      <w:r w:rsidR="00CB3661" w:rsidRPr="005E1599">
        <w:rPr>
          <w:rFonts w:ascii="PT Astra Serif" w:hAnsi="PT Astra Serif"/>
          <w:sz w:val="28"/>
          <w:szCs w:val="28"/>
          <w:lang w:val="ru-RU"/>
        </w:rPr>
        <w:tab/>
      </w:r>
      <w:r w:rsidR="00CB3661" w:rsidRPr="005E1599">
        <w:rPr>
          <w:rFonts w:ascii="PT Astra Serif" w:hAnsi="PT Astra Serif"/>
          <w:sz w:val="28"/>
          <w:szCs w:val="28"/>
          <w:lang w:val="ru-RU"/>
        </w:rPr>
        <w:tab/>
      </w:r>
      <w:r w:rsidR="00CB3661" w:rsidRPr="005E1599">
        <w:rPr>
          <w:rFonts w:ascii="PT Astra Serif" w:hAnsi="PT Astra Serif"/>
          <w:sz w:val="28"/>
          <w:szCs w:val="28"/>
          <w:lang w:val="ru-RU"/>
        </w:rPr>
        <w:tab/>
      </w:r>
      <w:r w:rsidR="00CB3661" w:rsidRPr="005E1599">
        <w:rPr>
          <w:rFonts w:ascii="PT Astra Serif" w:hAnsi="PT Astra Serif"/>
          <w:sz w:val="28"/>
          <w:szCs w:val="28"/>
          <w:lang w:val="ru-RU"/>
        </w:rPr>
        <w:tab/>
      </w:r>
      <w:r w:rsidR="00CB3661" w:rsidRPr="005E1599">
        <w:rPr>
          <w:rFonts w:ascii="PT Astra Serif" w:hAnsi="PT Astra Serif"/>
          <w:sz w:val="28"/>
          <w:szCs w:val="28"/>
          <w:lang w:val="ru-RU"/>
        </w:rPr>
        <w:tab/>
      </w:r>
    </w:p>
    <w:p w:rsidR="00CB3661" w:rsidRPr="005E1599" w:rsidRDefault="00CB3661" w:rsidP="00CB3661">
      <w:pPr>
        <w:pStyle w:val="Standard"/>
        <w:ind w:left="7080" w:right="-99" w:firstLine="708"/>
        <w:rPr>
          <w:rFonts w:ascii="PT Astra Serif" w:hAnsi="PT Astra Serif"/>
          <w:sz w:val="28"/>
          <w:szCs w:val="28"/>
          <w:lang w:val="ru-RU"/>
        </w:rPr>
      </w:pPr>
      <w:r w:rsidRPr="005E1599">
        <w:rPr>
          <w:rFonts w:ascii="PT Astra Serif" w:hAnsi="PT Astra Serif"/>
          <w:sz w:val="28"/>
          <w:szCs w:val="28"/>
          <w:lang w:val="ru-RU"/>
        </w:rPr>
        <w:t xml:space="preserve">   Экз. № ____</w:t>
      </w:r>
    </w:p>
    <w:p w:rsidR="00CB3661" w:rsidRPr="005E1599" w:rsidRDefault="00CB3661" w:rsidP="00CB3661">
      <w:pPr>
        <w:pStyle w:val="Standard"/>
        <w:jc w:val="center"/>
        <w:rPr>
          <w:rFonts w:ascii="PT Astra Serif" w:hAnsi="PT Astra Serif"/>
          <w:sz w:val="28"/>
          <w:szCs w:val="28"/>
          <w:lang w:val="ru-RU"/>
        </w:rPr>
      </w:pPr>
      <w:r w:rsidRPr="005E1599">
        <w:rPr>
          <w:rFonts w:ascii="PT Astra Serif" w:hAnsi="PT Astra Serif"/>
          <w:sz w:val="28"/>
          <w:szCs w:val="28"/>
          <w:lang w:val="ru-RU"/>
        </w:rPr>
        <w:t>г. Димитровград</w:t>
      </w:r>
    </w:p>
    <w:p w:rsidR="00CB3661" w:rsidRPr="005E1599" w:rsidRDefault="00CB3661" w:rsidP="00CB3661">
      <w:pPr>
        <w:pStyle w:val="Standard"/>
        <w:jc w:val="both"/>
        <w:rPr>
          <w:rFonts w:ascii="PT Astra Serif" w:hAnsi="PT Astra Serif"/>
          <w:color w:val="000000"/>
          <w:sz w:val="28"/>
          <w:szCs w:val="28"/>
          <w:lang w:val="ru-RU"/>
        </w:rPr>
      </w:pPr>
      <w:r w:rsidRPr="005E1599">
        <w:rPr>
          <w:rFonts w:ascii="PT Astra Serif" w:hAnsi="PT Astra Serif"/>
          <w:color w:val="000000"/>
          <w:sz w:val="28"/>
          <w:szCs w:val="28"/>
          <w:lang w:val="ru-RU"/>
        </w:rPr>
        <w:tab/>
      </w:r>
    </w:p>
    <w:p w:rsidR="00CB3661" w:rsidRPr="005E1599" w:rsidRDefault="00CB3661" w:rsidP="00CB3661">
      <w:pPr>
        <w:pStyle w:val="Standard"/>
        <w:jc w:val="both"/>
        <w:rPr>
          <w:rFonts w:ascii="PT Astra Serif" w:hAnsi="PT Astra Serif"/>
          <w:color w:val="000000"/>
          <w:sz w:val="28"/>
          <w:szCs w:val="28"/>
          <w:lang w:val="ru-RU"/>
        </w:rPr>
      </w:pPr>
    </w:p>
    <w:p w:rsidR="00CB3661" w:rsidRPr="00EA6652" w:rsidRDefault="00CB3661" w:rsidP="00CB3661">
      <w:pPr>
        <w:pStyle w:val="ConsPlusNormal"/>
        <w:jc w:val="center"/>
        <w:rPr>
          <w:rFonts w:ascii="PT Astra Serif" w:hAnsi="PT Astra Serif" w:cs="Times New Roman"/>
          <w:b/>
          <w:sz w:val="28"/>
          <w:szCs w:val="28"/>
          <w:lang w:val="ru-RU"/>
        </w:rPr>
      </w:pPr>
      <w:r>
        <w:rPr>
          <w:rFonts w:ascii="PT Astra Serif" w:hAnsi="PT Astra Serif" w:cs="Times New Roman"/>
          <w:b/>
          <w:sz w:val="28"/>
          <w:szCs w:val="28"/>
          <w:lang w:val="ru-RU"/>
        </w:rPr>
        <w:t xml:space="preserve">Об утверждении </w:t>
      </w:r>
      <w:r w:rsidRPr="00EA6652">
        <w:rPr>
          <w:rFonts w:ascii="PT Astra Serif" w:hAnsi="PT Astra Serif" w:cs="Times New Roman"/>
          <w:b/>
          <w:sz w:val="28"/>
          <w:szCs w:val="28"/>
          <w:lang w:val="ru-RU"/>
        </w:rPr>
        <w:t>Порядк</w:t>
      </w:r>
      <w:r>
        <w:rPr>
          <w:rFonts w:ascii="PT Astra Serif" w:hAnsi="PT Astra Serif" w:cs="Times New Roman"/>
          <w:b/>
          <w:sz w:val="28"/>
          <w:szCs w:val="28"/>
          <w:lang w:val="ru-RU"/>
        </w:rPr>
        <w:t>а</w:t>
      </w:r>
      <w:r w:rsidRPr="00EA6652">
        <w:rPr>
          <w:rFonts w:ascii="PT Astra Serif" w:hAnsi="PT Astra Serif" w:cs="Times New Roman"/>
          <w:b/>
          <w:sz w:val="28"/>
          <w:szCs w:val="28"/>
          <w:lang w:val="ru-RU"/>
        </w:rPr>
        <w:t xml:space="preserve"> осуществления Финансовым управлением администрации муниципального образования «Мелекесский район»</w:t>
      </w:r>
    </w:p>
    <w:p w:rsidR="00CB3661" w:rsidRPr="005E1599" w:rsidRDefault="00CB3661" w:rsidP="00CB3661">
      <w:pPr>
        <w:pStyle w:val="Standard"/>
        <w:jc w:val="center"/>
        <w:rPr>
          <w:rFonts w:ascii="PT Astra Serif" w:hAnsi="PT Astra Serif"/>
          <w:sz w:val="28"/>
          <w:szCs w:val="28"/>
          <w:lang w:val="ru-RU"/>
        </w:rPr>
      </w:pPr>
      <w:r w:rsidRPr="00EA6652">
        <w:rPr>
          <w:rFonts w:ascii="PT Astra Serif" w:hAnsi="PT Astra Serif" w:cs="Times New Roman"/>
          <w:b/>
          <w:sz w:val="28"/>
          <w:szCs w:val="28"/>
          <w:lang w:val="ru-RU"/>
        </w:rPr>
        <w:t xml:space="preserve">Ульяновской области </w:t>
      </w:r>
      <w:proofErr w:type="gramStart"/>
      <w:r>
        <w:rPr>
          <w:rFonts w:ascii="PT Astra Serif" w:hAnsi="PT Astra Serif" w:cs="Times New Roman"/>
          <w:b/>
          <w:sz w:val="28"/>
          <w:szCs w:val="28"/>
          <w:lang w:val="ru-RU"/>
        </w:rPr>
        <w:t xml:space="preserve">контроля  </w:t>
      </w:r>
      <w:r w:rsidRPr="00EA6652">
        <w:rPr>
          <w:rFonts w:ascii="PT Astra Serif" w:hAnsi="PT Astra Serif" w:cs="Times New Roman"/>
          <w:b/>
          <w:sz w:val="28"/>
          <w:szCs w:val="28"/>
          <w:lang w:val="ru-RU"/>
        </w:rPr>
        <w:t>за</w:t>
      </w:r>
      <w:proofErr w:type="gramEnd"/>
      <w:r w:rsidRPr="00EA6652">
        <w:rPr>
          <w:rFonts w:ascii="PT Astra Serif" w:hAnsi="PT Astra Serif" w:cs="Times New Roman"/>
          <w:b/>
          <w:sz w:val="28"/>
          <w:szCs w:val="28"/>
          <w:lang w:val="ru-RU"/>
        </w:rPr>
        <w:t xml:space="preserve"> соблюдением Федерального закона от 05.04.2013 № 44-ФЗ «О контрактной системе в сфере закупок товаров, работ и услуг для обеспечения государственных </w:t>
      </w:r>
      <w:r w:rsidR="0003487A">
        <w:rPr>
          <w:rFonts w:ascii="PT Astra Serif" w:hAnsi="PT Astra Serif" w:cs="Times New Roman"/>
          <w:b/>
          <w:sz w:val="28"/>
          <w:szCs w:val="28"/>
          <w:lang w:val="ru-RU"/>
        </w:rPr>
        <w:t xml:space="preserve">и </w:t>
      </w:r>
      <w:r w:rsidRPr="00EA6652">
        <w:rPr>
          <w:rFonts w:ascii="PT Astra Serif" w:hAnsi="PT Astra Serif" w:cs="Times New Roman"/>
          <w:b/>
          <w:sz w:val="28"/>
          <w:szCs w:val="28"/>
          <w:lang w:val="ru-RU"/>
        </w:rPr>
        <w:t>муниципальных нужд</w:t>
      </w:r>
      <w:r w:rsidR="00C66664">
        <w:rPr>
          <w:rFonts w:ascii="PT Astra Serif" w:hAnsi="PT Astra Serif" w:cs="Times New Roman"/>
          <w:b/>
          <w:sz w:val="28"/>
          <w:szCs w:val="28"/>
          <w:lang w:val="ru-RU"/>
        </w:rPr>
        <w:t>»</w:t>
      </w:r>
    </w:p>
    <w:p w:rsidR="00CB3661" w:rsidRDefault="00CB3661" w:rsidP="00CB3661">
      <w:pPr>
        <w:pStyle w:val="Standard"/>
        <w:jc w:val="center"/>
        <w:rPr>
          <w:rFonts w:ascii="PT Astra Serif" w:hAnsi="PT Astra Serif"/>
          <w:sz w:val="28"/>
          <w:szCs w:val="28"/>
          <w:lang w:val="ru-RU"/>
        </w:rPr>
      </w:pPr>
    </w:p>
    <w:p w:rsidR="00CB3661" w:rsidRDefault="00CB3661" w:rsidP="00CB3661">
      <w:pPr>
        <w:pStyle w:val="Standard"/>
        <w:jc w:val="center"/>
        <w:rPr>
          <w:rFonts w:ascii="PT Astra Serif" w:hAnsi="PT Astra Serif"/>
          <w:b/>
          <w:sz w:val="28"/>
          <w:szCs w:val="28"/>
          <w:lang w:val="ru-RU"/>
        </w:rPr>
      </w:pPr>
    </w:p>
    <w:p w:rsidR="00CB3661" w:rsidRPr="005E1599" w:rsidRDefault="00CB3661" w:rsidP="00C66664">
      <w:pPr>
        <w:widowControl/>
        <w:suppressAutoHyphens w:val="0"/>
        <w:autoSpaceDE w:val="0"/>
        <w:autoSpaceDN w:val="0"/>
        <w:adjustRightInd w:val="0"/>
        <w:ind w:firstLine="540"/>
        <w:jc w:val="both"/>
        <w:rPr>
          <w:rFonts w:ascii="PT Astra Serif" w:hAnsi="PT Astra Serif"/>
          <w:sz w:val="28"/>
          <w:szCs w:val="28"/>
        </w:rPr>
      </w:pPr>
      <w:r>
        <w:rPr>
          <w:rFonts w:ascii="PT Astra Serif" w:hAnsi="PT Astra Serif"/>
          <w:sz w:val="28"/>
          <w:szCs w:val="28"/>
        </w:rPr>
        <w:tab/>
      </w:r>
      <w:r>
        <w:rPr>
          <w:rFonts w:ascii="PT Astra Serif" w:eastAsiaTheme="minorHAnsi" w:hAnsi="PT Astra Serif" w:cs="PT Astra Serif"/>
          <w:kern w:val="0"/>
          <w:sz w:val="28"/>
          <w:szCs w:val="28"/>
        </w:rPr>
        <w:t>В соответств</w:t>
      </w:r>
      <w:r w:rsidRPr="00CB3661">
        <w:rPr>
          <w:rFonts w:ascii="PT Astra Serif" w:eastAsiaTheme="minorHAnsi" w:hAnsi="PT Astra Serif" w:cs="PT Astra Serif"/>
          <w:color w:val="000000" w:themeColor="text1"/>
          <w:kern w:val="0"/>
          <w:sz w:val="28"/>
          <w:szCs w:val="28"/>
        </w:rPr>
        <w:t xml:space="preserve">ии с </w:t>
      </w:r>
      <w:hyperlink r:id="rId5" w:history="1">
        <w:r w:rsidRPr="00CB3661">
          <w:rPr>
            <w:rFonts w:ascii="PT Astra Serif" w:eastAsiaTheme="minorHAnsi" w:hAnsi="PT Astra Serif" w:cs="PT Astra Serif"/>
            <w:color w:val="000000" w:themeColor="text1"/>
            <w:kern w:val="0"/>
            <w:sz w:val="28"/>
            <w:szCs w:val="28"/>
          </w:rPr>
          <w:t>частями 11</w:t>
        </w:r>
      </w:hyperlink>
      <w:r w:rsidRPr="00CB3661">
        <w:rPr>
          <w:rFonts w:ascii="PT Astra Serif" w:eastAsiaTheme="minorHAnsi" w:hAnsi="PT Astra Serif" w:cs="PT Astra Serif"/>
          <w:color w:val="000000" w:themeColor="text1"/>
          <w:kern w:val="0"/>
          <w:sz w:val="28"/>
          <w:szCs w:val="28"/>
        </w:rPr>
        <w:t xml:space="preserve"> и </w:t>
      </w:r>
      <w:hyperlink r:id="rId6" w:history="1">
        <w:r w:rsidRPr="00CB3661">
          <w:rPr>
            <w:rFonts w:ascii="PT Astra Serif" w:eastAsiaTheme="minorHAnsi" w:hAnsi="PT Astra Serif" w:cs="PT Astra Serif"/>
            <w:color w:val="000000" w:themeColor="text1"/>
            <w:kern w:val="0"/>
            <w:sz w:val="28"/>
            <w:szCs w:val="28"/>
          </w:rPr>
          <w:t>11.1 статьи 99</w:t>
        </w:r>
      </w:hyperlink>
      <w:r>
        <w:rPr>
          <w:rFonts w:ascii="PT Astra Serif" w:eastAsiaTheme="minorHAnsi" w:hAnsi="PT Astra Serif" w:cs="PT Astra Serif"/>
          <w:kern w:val="0"/>
          <w:sz w:val="28"/>
          <w:szCs w:val="28"/>
        </w:rPr>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w:t>
      </w:r>
      <w:proofErr w:type="gramStart"/>
      <w:r w:rsidR="00C66664">
        <w:rPr>
          <w:rFonts w:ascii="PT Astra Serif" w:eastAsiaTheme="minorHAnsi" w:hAnsi="PT Astra Serif" w:cs="PT Astra Serif"/>
          <w:kern w:val="0"/>
          <w:sz w:val="28"/>
          <w:szCs w:val="28"/>
        </w:rPr>
        <w:t>,а</w:t>
      </w:r>
      <w:proofErr w:type="gramEnd"/>
      <w:r>
        <w:rPr>
          <w:rFonts w:ascii="PT Astra Serif" w:eastAsiaTheme="minorHAnsi" w:hAnsi="PT Astra Serif" w:cs="PT Astra Serif"/>
          <w:kern w:val="0"/>
          <w:sz w:val="28"/>
          <w:szCs w:val="28"/>
        </w:rPr>
        <w:t>дминистрация муниципального образования "</w:t>
      </w:r>
      <w:r w:rsidR="00C66664">
        <w:rPr>
          <w:rFonts w:ascii="PT Astra Serif" w:eastAsiaTheme="minorHAnsi" w:hAnsi="PT Astra Serif" w:cs="PT Astra Serif"/>
          <w:kern w:val="0"/>
          <w:sz w:val="28"/>
          <w:szCs w:val="28"/>
        </w:rPr>
        <w:t xml:space="preserve">Мелекесский район» Ульяновской области </w:t>
      </w:r>
      <w:r>
        <w:rPr>
          <w:rFonts w:ascii="PT Astra Serif" w:eastAsiaTheme="minorHAnsi" w:hAnsi="PT Astra Serif" w:cs="PT Astra Serif"/>
          <w:kern w:val="0"/>
          <w:sz w:val="28"/>
          <w:szCs w:val="28"/>
        </w:rPr>
        <w:t>постановляет:</w:t>
      </w:r>
    </w:p>
    <w:p w:rsidR="00C66664" w:rsidRPr="00C66664" w:rsidRDefault="00CB3661" w:rsidP="00C66664">
      <w:pPr>
        <w:pStyle w:val="ConsPlusNormal"/>
        <w:ind w:firstLine="540"/>
        <w:jc w:val="both"/>
        <w:rPr>
          <w:rFonts w:ascii="PT Astra Serif" w:hAnsi="PT Astra Serif"/>
          <w:sz w:val="28"/>
          <w:szCs w:val="28"/>
          <w:lang w:val="ru-RU"/>
        </w:rPr>
      </w:pPr>
      <w:r w:rsidRPr="00C66664">
        <w:rPr>
          <w:rFonts w:ascii="PT Astra Serif" w:hAnsi="PT Astra Serif"/>
          <w:bCs/>
          <w:sz w:val="28"/>
          <w:szCs w:val="28"/>
          <w:lang w:val="ru-RU"/>
        </w:rPr>
        <w:t>1.</w:t>
      </w:r>
      <w:r w:rsidR="00C66664" w:rsidRPr="00C66664">
        <w:rPr>
          <w:rFonts w:ascii="PT Astra Serif" w:hAnsi="PT Astra Serif" w:cs="Times New Roman"/>
          <w:sz w:val="28"/>
          <w:szCs w:val="28"/>
          <w:lang w:val="ru-RU"/>
        </w:rPr>
        <w:t xml:space="preserve"> Утвердить Порядок осуществления Финансовым управлением администрации муниципального образования «Мелекесский район</w:t>
      </w:r>
      <w:proofErr w:type="gramStart"/>
      <w:r w:rsidR="00C66664" w:rsidRPr="00C66664">
        <w:rPr>
          <w:rFonts w:ascii="PT Astra Serif" w:hAnsi="PT Astra Serif" w:cs="Times New Roman"/>
          <w:sz w:val="28"/>
          <w:szCs w:val="28"/>
          <w:lang w:val="ru-RU"/>
        </w:rPr>
        <w:t>»У</w:t>
      </w:r>
      <w:proofErr w:type="gramEnd"/>
      <w:r w:rsidR="00C66664" w:rsidRPr="00C66664">
        <w:rPr>
          <w:rFonts w:ascii="PT Astra Serif" w:hAnsi="PT Astra Serif" w:cs="Times New Roman"/>
          <w:sz w:val="28"/>
          <w:szCs w:val="28"/>
          <w:lang w:val="ru-RU"/>
        </w:rPr>
        <w:t xml:space="preserve">льяновской области  контроля  за соблюдением Федерального закона от 05.04.2013 № 44-ФЗ «О контрактной системе в сфере закупок товаров, работ и услуг для обеспечения государственных </w:t>
      </w:r>
      <w:r w:rsidR="0003487A">
        <w:rPr>
          <w:rFonts w:ascii="PT Astra Serif" w:hAnsi="PT Astra Serif" w:cs="Times New Roman"/>
          <w:sz w:val="28"/>
          <w:szCs w:val="28"/>
          <w:lang w:val="ru-RU"/>
        </w:rPr>
        <w:t xml:space="preserve">и </w:t>
      </w:r>
      <w:r w:rsidR="00C66664" w:rsidRPr="00C66664">
        <w:rPr>
          <w:rFonts w:ascii="PT Astra Serif" w:hAnsi="PT Astra Serif" w:cs="Times New Roman"/>
          <w:sz w:val="28"/>
          <w:szCs w:val="28"/>
          <w:lang w:val="ru-RU"/>
        </w:rPr>
        <w:t>муниципальных нужд» согласно приложению к настоящему постановлению.</w:t>
      </w:r>
    </w:p>
    <w:p w:rsidR="00CB3661" w:rsidRPr="005E1599" w:rsidRDefault="00CB3661" w:rsidP="00C66664">
      <w:pPr>
        <w:pStyle w:val="Standarduser"/>
        <w:ind w:firstLine="690"/>
        <w:jc w:val="both"/>
        <w:rPr>
          <w:rFonts w:ascii="PT Astra Serif" w:hAnsi="PT Astra Serif"/>
          <w:sz w:val="28"/>
          <w:szCs w:val="28"/>
        </w:rPr>
      </w:pPr>
      <w:r w:rsidRPr="005E1599">
        <w:rPr>
          <w:rFonts w:ascii="PT Astra Serif" w:hAnsi="PT Astra Serif"/>
          <w:sz w:val="28"/>
          <w:szCs w:val="28"/>
        </w:rPr>
        <w:t xml:space="preserve">2. Настоящее постановление вступает в силу </w:t>
      </w:r>
      <w:r>
        <w:rPr>
          <w:rFonts w:ascii="PT Astra Serif" w:hAnsi="PT Astra Serif"/>
          <w:sz w:val="28"/>
          <w:szCs w:val="28"/>
        </w:rPr>
        <w:t>на следующий день после дня е</w:t>
      </w:r>
      <w:r w:rsidRPr="005E1599">
        <w:rPr>
          <w:rFonts w:ascii="PT Astra Serif" w:hAnsi="PT Astra Serif"/>
          <w:sz w:val="28"/>
          <w:szCs w:val="28"/>
        </w:rPr>
        <w:t xml:space="preserve">го официального опубликования и подлежит размещению на официальном сайте </w:t>
      </w:r>
      <w:r>
        <w:rPr>
          <w:rFonts w:ascii="PT Astra Serif" w:hAnsi="PT Astra Serif"/>
          <w:sz w:val="28"/>
          <w:szCs w:val="28"/>
        </w:rPr>
        <w:t xml:space="preserve">администрации </w:t>
      </w:r>
      <w:r w:rsidRPr="005E1599">
        <w:rPr>
          <w:rFonts w:ascii="PT Astra Serif" w:hAnsi="PT Astra Serif"/>
          <w:sz w:val="28"/>
          <w:szCs w:val="28"/>
        </w:rPr>
        <w:t>муниципального образования «Мелекесский район» Ульяновской области в информационно – телекоммуникационной сети Интернет.</w:t>
      </w:r>
    </w:p>
    <w:p w:rsidR="00CB3661" w:rsidRPr="005E1599" w:rsidRDefault="00CB3661" w:rsidP="00CB3661">
      <w:pPr>
        <w:pStyle w:val="Standard"/>
        <w:widowControl/>
        <w:tabs>
          <w:tab w:val="left" w:pos="0"/>
        </w:tabs>
        <w:jc w:val="both"/>
        <w:rPr>
          <w:rFonts w:ascii="PT Astra Serif" w:hAnsi="PT Astra Serif"/>
          <w:sz w:val="28"/>
          <w:szCs w:val="28"/>
          <w:lang w:val="ru-RU"/>
        </w:rPr>
      </w:pPr>
      <w:r w:rsidRPr="005E1599">
        <w:rPr>
          <w:rFonts w:ascii="PT Astra Serif" w:hAnsi="PT Astra Serif"/>
          <w:sz w:val="28"/>
          <w:szCs w:val="28"/>
          <w:lang w:val="ru-RU"/>
        </w:rPr>
        <w:tab/>
      </w:r>
      <w:r w:rsidR="00C66664">
        <w:rPr>
          <w:rFonts w:ascii="PT Astra Serif" w:hAnsi="PT Astra Serif"/>
          <w:sz w:val="28"/>
          <w:szCs w:val="28"/>
          <w:lang w:val="ru-RU"/>
        </w:rPr>
        <w:t>3</w:t>
      </w:r>
      <w:r w:rsidRPr="005E1599">
        <w:rPr>
          <w:rFonts w:ascii="PT Astra Serif" w:hAnsi="PT Astra Serif"/>
          <w:sz w:val="28"/>
          <w:szCs w:val="28"/>
          <w:lang w:val="ru-RU"/>
        </w:rPr>
        <w:t xml:space="preserve">. Контроль </w:t>
      </w:r>
      <w:r>
        <w:rPr>
          <w:rFonts w:ascii="PT Astra Serif" w:hAnsi="PT Astra Serif"/>
          <w:sz w:val="28"/>
          <w:szCs w:val="28"/>
          <w:lang w:val="ru-RU"/>
        </w:rPr>
        <w:t>исполнения</w:t>
      </w:r>
      <w:r w:rsidRPr="005E1599">
        <w:rPr>
          <w:rFonts w:ascii="PT Astra Serif" w:hAnsi="PT Astra Serif"/>
          <w:sz w:val="28"/>
          <w:szCs w:val="28"/>
          <w:lang w:val="ru-RU"/>
        </w:rPr>
        <w:t xml:space="preserve"> настоящего постановления </w:t>
      </w:r>
      <w:r>
        <w:rPr>
          <w:rFonts w:ascii="PT Astra Serif" w:hAnsi="PT Astra Serif"/>
          <w:sz w:val="28"/>
          <w:szCs w:val="28"/>
          <w:lang w:val="ru-RU"/>
        </w:rPr>
        <w:t>оставляю за собой.</w:t>
      </w:r>
    </w:p>
    <w:p w:rsidR="00CB3661" w:rsidRPr="005E1599" w:rsidRDefault="00CB3661" w:rsidP="00CB3661">
      <w:pPr>
        <w:pStyle w:val="a6"/>
        <w:shd w:val="clear" w:color="auto" w:fill="FFFFFF"/>
        <w:spacing w:before="0" w:after="0"/>
        <w:jc w:val="both"/>
        <w:rPr>
          <w:rFonts w:ascii="PT Astra Serif" w:hAnsi="PT Astra Serif"/>
          <w:sz w:val="28"/>
          <w:szCs w:val="28"/>
          <w:lang w:val="ru-RU"/>
        </w:rPr>
      </w:pPr>
    </w:p>
    <w:p w:rsidR="00CB3661" w:rsidRDefault="00CB3661" w:rsidP="00CB3661">
      <w:pPr>
        <w:pStyle w:val="a6"/>
        <w:shd w:val="clear" w:color="auto" w:fill="FFFFFF"/>
        <w:spacing w:before="0" w:after="0"/>
        <w:jc w:val="both"/>
        <w:rPr>
          <w:rFonts w:ascii="PT Astra Serif" w:hAnsi="PT Astra Serif"/>
          <w:sz w:val="28"/>
          <w:szCs w:val="28"/>
          <w:lang w:val="ru-RU"/>
        </w:rPr>
      </w:pPr>
    </w:p>
    <w:p w:rsidR="003C32F4" w:rsidRPr="005E1599" w:rsidRDefault="003C32F4" w:rsidP="00CB3661">
      <w:pPr>
        <w:pStyle w:val="a6"/>
        <w:shd w:val="clear" w:color="auto" w:fill="FFFFFF"/>
        <w:spacing w:before="0" w:after="0"/>
        <w:jc w:val="both"/>
        <w:rPr>
          <w:rFonts w:ascii="PT Astra Serif" w:hAnsi="PT Astra Serif"/>
          <w:sz w:val="28"/>
          <w:szCs w:val="28"/>
          <w:lang w:val="ru-RU"/>
        </w:rPr>
      </w:pPr>
    </w:p>
    <w:p w:rsidR="00CB3661" w:rsidRPr="00CB3661" w:rsidRDefault="00D50B16" w:rsidP="00CB3661">
      <w:pPr>
        <w:pStyle w:val="a6"/>
        <w:shd w:val="clear" w:color="auto" w:fill="FFFFFF"/>
        <w:spacing w:before="0" w:after="0"/>
        <w:jc w:val="both"/>
        <w:rPr>
          <w:rFonts w:ascii="PT Astra Serif" w:hAnsi="PT Astra Serif"/>
          <w:sz w:val="28"/>
          <w:szCs w:val="28"/>
          <w:lang w:val="ru-RU"/>
        </w:rPr>
      </w:pPr>
      <w:r>
        <w:rPr>
          <w:rFonts w:ascii="PT Astra Serif" w:hAnsi="PT Astra Serif"/>
          <w:sz w:val="28"/>
          <w:szCs w:val="28"/>
          <w:lang w:val="ru-RU"/>
        </w:rPr>
        <w:t>И.о</w:t>
      </w:r>
      <w:proofErr w:type="gramStart"/>
      <w:r>
        <w:rPr>
          <w:rFonts w:ascii="PT Astra Serif" w:hAnsi="PT Astra Serif"/>
          <w:sz w:val="28"/>
          <w:szCs w:val="28"/>
          <w:lang w:val="ru-RU"/>
        </w:rPr>
        <w:t>.г</w:t>
      </w:r>
      <w:bookmarkStart w:id="0" w:name="_GoBack"/>
      <w:bookmarkEnd w:id="0"/>
      <w:proofErr w:type="gramEnd"/>
      <w:r>
        <w:rPr>
          <w:rFonts w:ascii="PT Astra Serif" w:hAnsi="PT Astra Serif"/>
          <w:sz w:val="28"/>
          <w:szCs w:val="28"/>
          <w:lang w:val="ru-RU"/>
        </w:rPr>
        <w:t>лавы</w:t>
      </w:r>
      <w:r w:rsidR="00CB3661" w:rsidRPr="00CB3661">
        <w:rPr>
          <w:rFonts w:ascii="PT Astra Serif" w:hAnsi="PT Astra Serif"/>
          <w:sz w:val="28"/>
          <w:szCs w:val="28"/>
          <w:lang w:val="ru-RU"/>
        </w:rPr>
        <w:t xml:space="preserve"> администр</w:t>
      </w:r>
      <w:r>
        <w:rPr>
          <w:rFonts w:ascii="PT Astra Serif" w:hAnsi="PT Astra Serif"/>
          <w:sz w:val="28"/>
          <w:szCs w:val="28"/>
          <w:lang w:val="ru-RU"/>
        </w:rPr>
        <w:t xml:space="preserve">ации </w:t>
      </w:r>
      <w:r>
        <w:rPr>
          <w:rFonts w:ascii="PT Astra Serif" w:hAnsi="PT Astra Serif"/>
          <w:sz w:val="28"/>
          <w:szCs w:val="28"/>
          <w:lang w:val="ru-RU"/>
        </w:rPr>
        <w:tab/>
      </w:r>
      <w:r>
        <w:rPr>
          <w:rFonts w:ascii="PT Astra Serif" w:hAnsi="PT Astra Serif"/>
          <w:sz w:val="28"/>
          <w:szCs w:val="28"/>
          <w:lang w:val="ru-RU"/>
        </w:rPr>
        <w:tab/>
      </w:r>
      <w:r>
        <w:rPr>
          <w:rFonts w:ascii="PT Astra Serif" w:hAnsi="PT Astra Serif"/>
          <w:sz w:val="28"/>
          <w:szCs w:val="28"/>
          <w:lang w:val="ru-RU"/>
        </w:rPr>
        <w:tab/>
      </w:r>
      <w:r>
        <w:rPr>
          <w:rFonts w:ascii="PT Astra Serif" w:hAnsi="PT Astra Serif"/>
          <w:sz w:val="28"/>
          <w:szCs w:val="28"/>
          <w:lang w:val="ru-RU"/>
        </w:rPr>
        <w:tab/>
      </w:r>
      <w:r>
        <w:rPr>
          <w:rFonts w:ascii="PT Astra Serif" w:hAnsi="PT Astra Serif"/>
          <w:sz w:val="28"/>
          <w:szCs w:val="28"/>
          <w:lang w:val="ru-RU"/>
        </w:rPr>
        <w:tab/>
        <w:t>М.Р</w:t>
      </w:r>
      <w:r w:rsidR="00CB3661">
        <w:rPr>
          <w:rFonts w:ascii="PT Astra Serif" w:hAnsi="PT Astra Serif"/>
          <w:sz w:val="28"/>
          <w:szCs w:val="28"/>
          <w:lang w:val="ru-RU"/>
        </w:rPr>
        <w:t xml:space="preserve">. </w:t>
      </w:r>
      <w:proofErr w:type="spellStart"/>
      <w:r w:rsidR="00CB3661">
        <w:rPr>
          <w:rFonts w:ascii="PT Astra Serif" w:hAnsi="PT Astra Serif"/>
          <w:sz w:val="28"/>
          <w:szCs w:val="28"/>
          <w:lang w:val="ru-RU"/>
        </w:rPr>
        <w:t>С</w:t>
      </w:r>
      <w:r>
        <w:rPr>
          <w:rFonts w:ascii="PT Astra Serif" w:hAnsi="PT Astra Serif"/>
          <w:sz w:val="28"/>
          <w:szCs w:val="28"/>
          <w:lang w:val="ru-RU"/>
        </w:rPr>
        <w:t>енюта</w:t>
      </w:r>
      <w:proofErr w:type="spellEnd"/>
    </w:p>
    <w:p w:rsidR="00CB3661" w:rsidRDefault="00CB3661" w:rsidP="00EA6652">
      <w:pPr>
        <w:pStyle w:val="ConsPlusNormal"/>
        <w:jc w:val="right"/>
        <w:rPr>
          <w:rFonts w:ascii="PT Astra Serif" w:hAnsi="PT Astra Serif" w:cs="Times New Roman"/>
          <w:sz w:val="28"/>
          <w:szCs w:val="28"/>
          <w:lang w:val="ru-RU"/>
        </w:rPr>
      </w:pPr>
    </w:p>
    <w:p w:rsidR="00C66664" w:rsidRDefault="00C66664" w:rsidP="00EA6652">
      <w:pPr>
        <w:pStyle w:val="ConsPlusNormal"/>
        <w:jc w:val="right"/>
        <w:rPr>
          <w:rFonts w:ascii="PT Astra Serif" w:hAnsi="PT Astra Serif" w:cs="Times New Roman"/>
          <w:sz w:val="28"/>
          <w:szCs w:val="28"/>
          <w:lang w:val="ru-RU"/>
        </w:rPr>
      </w:pPr>
    </w:p>
    <w:p w:rsidR="00D50B16" w:rsidRDefault="00D50B16" w:rsidP="00EA6652">
      <w:pPr>
        <w:pStyle w:val="ConsPlusNormal"/>
        <w:jc w:val="right"/>
        <w:rPr>
          <w:rFonts w:ascii="PT Astra Serif" w:hAnsi="PT Astra Serif" w:cs="Times New Roman"/>
          <w:sz w:val="28"/>
          <w:szCs w:val="28"/>
          <w:lang w:val="ru-RU"/>
        </w:rPr>
      </w:pPr>
    </w:p>
    <w:p w:rsidR="00C66664" w:rsidRDefault="00C66664" w:rsidP="00EA6652">
      <w:pPr>
        <w:pStyle w:val="ConsPlusNormal"/>
        <w:jc w:val="right"/>
        <w:rPr>
          <w:rFonts w:ascii="PT Astra Serif" w:hAnsi="PT Astra Serif" w:cs="Times New Roman"/>
          <w:sz w:val="28"/>
          <w:szCs w:val="28"/>
          <w:lang w:val="ru-RU"/>
        </w:rPr>
      </w:pPr>
    </w:p>
    <w:p w:rsidR="00C66664" w:rsidRDefault="00C66664" w:rsidP="00EA6652">
      <w:pPr>
        <w:pStyle w:val="ConsPlusNormal"/>
        <w:jc w:val="right"/>
        <w:rPr>
          <w:rFonts w:ascii="PT Astra Serif" w:hAnsi="PT Astra Serif" w:cs="Times New Roman"/>
          <w:sz w:val="28"/>
          <w:szCs w:val="28"/>
          <w:lang w:val="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57"/>
        <w:gridCol w:w="4857"/>
      </w:tblGrid>
      <w:tr w:rsidR="00F430D5" w:rsidTr="00F430D5">
        <w:tc>
          <w:tcPr>
            <w:tcW w:w="4857" w:type="dxa"/>
          </w:tcPr>
          <w:p w:rsidR="00F430D5" w:rsidRDefault="00F430D5" w:rsidP="00F430D5">
            <w:pPr>
              <w:pStyle w:val="ConsPlusNormal"/>
              <w:jc w:val="right"/>
              <w:rPr>
                <w:rFonts w:ascii="PT Astra Serif" w:hAnsi="PT Astra Serif" w:cs="Times New Roman"/>
                <w:sz w:val="28"/>
                <w:szCs w:val="28"/>
                <w:lang w:val="ru-RU"/>
              </w:rPr>
            </w:pPr>
          </w:p>
        </w:tc>
        <w:tc>
          <w:tcPr>
            <w:tcW w:w="4857" w:type="dxa"/>
          </w:tcPr>
          <w:p w:rsidR="00F430D5" w:rsidRPr="00EA6652" w:rsidRDefault="00F430D5" w:rsidP="00F430D5">
            <w:pPr>
              <w:pStyle w:val="ConsPlusNormal"/>
              <w:jc w:val="center"/>
              <w:rPr>
                <w:rFonts w:ascii="PT Astra Serif" w:hAnsi="PT Astra Serif" w:cs="Times New Roman"/>
                <w:sz w:val="28"/>
                <w:szCs w:val="28"/>
                <w:lang w:val="ru-RU"/>
              </w:rPr>
            </w:pPr>
            <w:r w:rsidRPr="00EA6652">
              <w:rPr>
                <w:rFonts w:ascii="PT Astra Serif" w:hAnsi="PT Astra Serif" w:cs="Times New Roman"/>
                <w:sz w:val="28"/>
                <w:szCs w:val="28"/>
                <w:lang w:val="ru-RU"/>
              </w:rPr>
              <w:t>Утвержден</w:t>
            </w:r>
          </w:p>
          <w:p w:rsidR="00F430D5" w:rsidRPr="00EA6652" w:rsidRDefault="00F430D5" w:rsidP="00F430D5">
            <w:pPr>
              <w:pStyle w:val="ConsPlusNormal"/>
              <w:jc w:val="center"/>
              <w:rPr>
                <w:rFonts w:ascii="PT Astra Serif" w:hAnsi="PT Astra Serif" w:cs="Times New Roman"/>
                <w:sz w:val="28"/>
                <w:szCs w:val="28"/>
                <w:lang w:val="ru-RU"/>
              </w:rPr>
            </w:pPr>
            <w:r w:rsidRPr="00EA6652">
              <w:rPr>
                <w:rFonts w:ascii="PT Astra Serif" w:hAnsi="PT Astra Serif" w:cs="Times New Roman"/>
                <w:sz w:val="28"/>
                <w:szCs w:val="28"/>
                <w:lang w:val="ru-RU"/>
              </w:rPr>
              <w:t>постановлением администрации</w:t>
            </w:r>
          </w:p>
          <w:p w:rsidR="00F430D5" w:rsidRPr="00EA6652" w:rsidRDefault="00F430D5" w:rsidP="00F430D5">
            <w:pPr>
              <w:pStyle w:val="ConsPlusNormal"/>
              <w:jc w:val="center"/>
              <w:rPr>
                <w:rFonts w:ascii="PT Astra Serif" w:hAnsi="PT Astra Serif" w:cs="Times New Roman"/>
                <w:sz w:val="28"/>
                <w:szCs w:val="28"/>
                <w:lang w:val="ru-RU"/>
              </w:rPr>
            </w:pPr>
            <w:r w:rsidRPr="00EA6652">
              <w:rPr>
                <w:rFonts w:ascii="PT Astra Serif" w:hAnsi="PT Astra Serif" w:cs="Times New Roman"/>
                <w:sz w:val="28"/>
                <w:szCs w:val="28"/>
                <w:lang w:val="ru-RU"/>
              </w:rPr>
              <w:t>муниципального образования</w:t>
            </w:r>
          </w:p>
          <w:p w:rsidR="00F430D5" w:rsidRDefault="00F430D5" w:rsidP="00F430D5">
            <w:pPr>
              <w:pStyle w:val="ConsPlusNormal"/>
              <w:jc w:val="center"/>
              <w:rPr>
                <w:rFonts w:ascii="PT Astra Serif" w:hAnsi="PT Astra Serif" w:cs="Times New Roman"/>
                <w:sz w:val="28"/>
                <w:szCs w:val="28"/>
                <w:lang w:val="ru-RU"/>
              </w:rPr>
            </w:pPr>
            <w:r w:rsidRPr="00EA6652">
              <w:rPr>
                <w:rFonts w:ascii="PT Astra Serif" w:hAnsi="PT Astra Serif" w:cs="Times New Roman"/>
                <w:sz w:val="28"/>
                <w:szCs w:val="28"/>
                <w:lang w:val="ru-RU"/>
              </w:rPr>
              <w:t>"Мелекесский район"</w:t>
            </w:r>
          </w:p>
          <w:p w:rsidR="00F430D5" w:rsidRPr="00EA6652" w:rsidRDefault="00F430D5" w:rsidP="00F430D5">
            <w:pPr>
              <w:pStyle w:val="ConsPlusNormal"/>
              <w:jc w:val="center"/>
              <w:rPr>
                <w:rFonts w:ascii="PT Astra Serif" w:hAnsi="PT Astra Serif" w:cs="Times New Roman"/>
                <w:sz w:val="28"/>
                <w:szCs w:val="28"/>
                <w:lang w:val="ru-RU"/>
              </w:rPr>
            </w:pPr>
            <w:r>
              <w:rPr>
                <w:rFonts w:ascii="PT Astra Serif" w:hAnsi="PT Astra Serif" w:cs="Times New Roman"/>
                <w:sz w:val="28"/>
                <w:szCs w:val="28"/>
                <w:lang w:val="ru-RU"/>
              </w:rPr>
              <w:t>Ульяновской области</w:t>
            </w:r>
          </w:p>
          <w:p w:rsidR="00F430D5" w:rsidRPr="00EA6652" w:rsidRDefault="00F430D5" w:rsidP="00F430D5">
            <w:pPr>
              <w:pStyle w:val="ConsPlusNormal"/>
              <w:jc w:val="center"/>
              <w:rPr>
                <w:rFonts w:ascii="PT Astra Serif" w:hAnsi="PT Astra Serif" w:cs="Times New Roman"/>
                <w:sz w:val="28"/>
                <w:szCs w:val="28"/>
                <w:lang w:val="ru-RU"/>
              </w:rPr>
            </w:pPr>
            <w:r>
              <w:rPr>
                <w:rFonts w:ascii="PT Astra Serif" w:hAnsi="PT Astra Serif" w:cs="Times New Roman"/>
                <w:sz w:val="28"/>
                <w:szCs w:val="28"/>
                <w:lang w:val="ru-RU"/>
              </w:rPr>
              <w:t>от</w:t>
            </w:r>
            <w:r w:rsidR="001D2158">
              <w:rPr>
                <w:rFonts w:ascii="PT Astra Serif" w:hAnsi="PT Astra Serif" w:cs="Times New Roman"/>
                <w:sz w:val="28"/>
                <w:szCs w:val="28"/>
                <w:lang w:val="ru-RU"/>
              </w:rPr>
              <w:t xml:space="preserve"> 23.01.2020</w:t>
            </w:r>
            <w:r w:rsidRPr="00EA6652">
              <w:rPr>
                <w:rFonts w:ascii="PT Astra Serif" w:hAnsi="PT Astra Serif" w:cs="Times New Roman"/>
                <w:sz w:val="28"/>
                <w:szCs w:val="28"/>
                <w:lang w:val="ru-RU"/>
              </w:rPr>
              <w:t xml:space="preserve"> № </w:t>
            </w:r>
            <w:r w:rsidR="001D2158">
              <w:rPr>
                <w:rFonts w:ascii="PT Astra Serif" w:hAnsi="PT Astra Serif" w:cs="Times New Roman"/>
                <w:sz w:val="28"/>
                <w:szCs w:val="28"/>
                <w:lang w:val="ru-RU"/>
              </w:rPr>
              <w:t>70</w:t>
            </w:r>
          </w:p>
          <w:p w:rsidR="00F430D5" w:rsidRDefault="00F430D5" w:rsidP="00F430D5">
            <w:pPr>
              <w:pStyle w:val="ConsPlusNormal"/>
              <w:jc w:val="right"/>
              <w:rPr>
                <w:rFonts w:ascii="PT Astra Serif" w:hAnsi="PT Astra Serif" w:cs="Times New Roman"/>
                <w:sz w:val="28"/>
                <w:szCs w:val="28"/>
                <w:lang w:val="ru-RU"/>
              </w:rPr>
            </w:pPr>
          </w:p>
        </w:tc>
      </w:tr>
    </w:tbl>
    <w:p w:rsidR="00D8517D" w:rsidRPr="00EA6652" w:rsidRDefault="00D8517D" w:rsidP="00F430D5">
      <w:pPr>
        <w:pStyle w:val="ConsPlusNormal"/>
        <w:ind w:firstLine="540"/>
        <w:jc w:val="right"/>
        <w:rPr>
          <w:rFonts w:ascii="PT Astra Serif" w:hAnsi="PT Astra Serif" w:cs="Times New Roman"/>
          <w:sz w:val="28"/>
          <w:szCs w:val="28"/>
          <w:lang w:val="ru-RU"/>
        </w:rPr>
      </w:pPr>
    </w:p>
    <w:p w:rsidR="00243533" w:rsidRPr="00EA6652" w:rsidRDefault="004B0971" w:rsidP="005911B7">
      <w:pPr>
        <w:pStyle w:val="ConsPlusNormal"/>
        <w:jc w:val="center"/>
        <w:rPr>
          <w:rFonts w:ascii="PT Astra Serif" w:hAnsi="PT Astra Serif" w:cs="Times New Roman"/>
          <w:b/>
          <w:sz w:val="28"/>
          <w:szCs w:val="28"/>
          <w:lang w:val="ru-RU"/>
        </w:rPr>
      </w:pPr>
      <w:bookmarkStart w:id="1" w:name="Par33"/>
      <w:bookmarkEnd w:id="1"/>
      <w:r w:rsidRPr="00EA6652">
        <w:rPr>
          <w:rFonts w:ascii="PT Astra Serif" w:hAnsi="PT Astra Serif" w:cs="Times New Roman"/>
          <w:b/>
          <w:sz w:val="28"/>
          <w:szCs w:val="28"/>
          <w:lang w:val="ru-RU"/>
        </w:rPr>
        <w:t>Порядок осуществления</w:t>
      </w:r>
      <w:r w:rsidR="00243533" w:rsidRPr="00EA6652">
        <w:rPr>
          <w:rFonts w:ascii="PT Astra Serif" w:hAnsi="PT Astra Serif" w:cs="Times New Roman"/>
          <w:b/>
          <w:sz w:val="28"/>
          <w:szCs w:val="28"/>
          <w:lang w:val="ru-RU"/>
        </w:rPr>
        <w:t>Финансовым управлениемадминистрации муниципального образования «Мелекесский район»</w:t>
      </w:r>
    </w:p>
    <w:p w:rsidR="004211EC" w:rsidRPr="00EA6652" w:rsidRDefault="00243533" w:rsidP="005911B7">
      <w:pPr>
        <w:pStyle w:val="ConsPlusNormal"/>
        <w:jc w:val="center"/>
        <w:rPr>
          <w:rFonts w:ascii="PT Astra Serif" w:hAnsi="PT Astra Serif" w:cs="Times New Roman"/>
          <w:b/>
          <w:sz w:val="28"/>
          <w:szCs w:val="28"/>
          <w:lang w:val="ru-RU"/>
        </w:rPr>
      </w:pPr>
      <w:r w:rsidRPr="00EA6652">
        <w:rPr>
          <w:rFonts w:ascii="PT Astra Serif" w:hAnsi="PT Astra Serif" w:cs="Times New Roman"/>
          <w:b/>
          <w:sz w:val="28"/>
          <w:szCs w:val="28"/>
          <w:lang w:val="ru-RU"/>
        </w:rPr>
        <w:t xml:space="preserve">Ульяновской области </w:t>
      </w:r>
      <w:proofErr w:type="gramStart"/>
      <w:r w:rsidR="005911B7">
        <w:rPr>
          <w:rFonts w:ascii="PT Astra Serif" w:hAnsi="PT Astra Serif" w:cs="Times New Roman"/>
          <w:b/>
          <w:sz w:val="28"/>
          <w:szCs w:val="28"/>
          <w:lang w:val="ru-RU"/>
        </w:rPr>
        <w:t xml:space="preserve">контроля  </w:t>
      </w:r>
      <w:r w:rsidR="006036AF" w:rsidRPr="00EA6652">
        <w:rPr>
          <w:rFonts w:ascii="PT Astra Serif" w:hAnsi="PT Astra Serif" w:cs="Times New Roman"/>
          <w:b/>
          <w:sz w:val="28"/>
          <w:szCs w:val="28"/>
          <w:lang w:val="ru-RU"/>
        </w:rPr>
        <w:t>за</w:t>
      </w:r>
      <w:proofErr w:type="gramEnd"/>
      <w:r w:rsidR="006036AF" w:rsidRPr="00EA6652">
        <w:rPr>
          <w:rFonts w:ascii="PT Astra Serif" w:hAnsi="PT Astra Serif" w:cs="Times New Roman"/>
          <w:b/>
          <w:sz w:val="28"/>
          <w:szCs w:val="28"/>
          <w:lang w:val="ru-RU"/>
        </w:rPr>
        <w:t xml:space="preserve"> соблюдением</w:t>
      </w:r>
      <w:r w:rsidR="00A44D58" w:rsidRPr="00EA6652">
        <w:rPr>
          <w:rFonts w:ascii="PT Astra Serif" w:hAnsi="PT Astra Serif" w:cs="Times New Roman"/>
          <w:b/>
          <w:sz w:val="28"/>
          <w:szCs w:val="28"/>
          <w:lang w:val="ru-RU"/>
        </w:rPr>
        <w:t xml:space="preserve"> Федерального з</w:t>
      </w:r>
      <w:r w:rsidR="00D8517D" w:rsidRPr="00EA6652">
        <w:rPr>
          <w:rFonts w:ascii="PT Astra Serif" w:hAnsi="PT Astra Serif" w:cs="Times New Roman"/>
          <w:b/>
          <w:sz w:val="28"/>
          <w:szCs w:val="28"/>
          <w:lang w:val="ru-RU"/>
        </w:rPr>
        <w:t xml:space="preserve">акона </w:t>
      </w:r>
      <w:r w:rsidR="00A44D58" w:rsidRPr="00EA6652">
        <w:rPr>
          <w:rFonts w:ascii="PT Astra Serif" w:hAnsi="PT Astra Serif" w:cs="Times New Roman"/>
          <w:b/>
          <w:sz w:val="28"/>
          <w:szCs w:val="28"/>
          <w:lang w:val="ru-RU"/>
        </w:rPr>
        <w:t xml:space="preserve">от 05.04.2013 № 44-ФЗ </w:t>
      </w:r>
      <w:r w:rsidR="00D8517D" w:rsidRPr="00EA6652">
        <w:rPr>
          <w:rFonts w:ascii="PT Astra Serif" w:hAnsi="PT Astra Serif" w:cs="Times New Roman"/>
          <w:b/>
          <w:sz w:val="28"/>
          <w:szCs w:val="28"/>
          <w:lang w:val="ru-RU"/>
        </w:rPr>
        <w:t xml:space="preserve">«О контрактной системе в сфере закупок товаров, работ и услуг для обеспечения государственных </w:t>
      </w:r>
      <w:r w:rsidR="0003487A">
        <w:rPr>
          <w:rFonts w:ascii="PT Astra Serif" w:hAnsi="PT Astra Serif" w:cs="Times New Roman"/>
          <w:b/>
          <w:sz w:val="28"/>
          <w:szCs w:val="28"/>
          <w:lang w:val="ru-RU"/>
        </w:rPr>
        <w:t xml:space="preserve">и </w:t>
      </w:r>
      <w:r w:rsidR="00D8517D" w:rsidRPr="00EA6652">
        <w:rPr>
          <w:rFonts w:ascii="PT Astra Serif" w:hAnsi="PT Astra Serif" w:cs="Times New Roman"/>
          <w:b/>
          <w:sz w:val="28"/>
          <w:szCs w:val="28"/>
          <w:lang w:val="ru-RU"/>
        </w:rPr>
        <w:t>муниципальных нужд</w:t>
      </w:r>
      <w:r w:rsidR="005911B7">
        <w:rPr>
          <w:rFonts w:ascii="PT Astra Serif" w:hAnsi="PT Astra Serif" w:cs="Times New Roman"/>
          <w:b/>
          <w:sz w:val="28"/>
          <w:szCs w:val="28"/>
          <w:lang w:val="ru-RU"/>
        </w:rPr>
        <w:t>»</w:t>
      </w:r>
    </w:p>
    <w:p w:rsidR="00D8517D" w:rsidRPr="00EA6652" w:rsidRDefault="00D8517D" w:rsidP="00EA6652">
      <w:pPr>
        <w:pStyle w:val="ConsPlusNormal"/>
        <w:jc w:val="both"/>
        <w:rPr>
          <w:rFonts w:ascii="PT Astra Serif" w:hAnsi="PT Astra Serif" w:cs="Times New Roman"/>
          <w:sz w:val="28"/>
          <w:szCs w:val="28"/>
          <w:lang w:val="ru-RU"/>
        </w:rPr>
      </w:pPr>
    </w:p>
    <w:p w:rsidR="00D8517D" w:rsidRPr="005911B7" w:rsidRDefault="00D8517D" w:rsidP="005911B7">
      <w:pPr>
        <w:pStyle w:val="ConsPlusNormal"/>
        <w:jc w:val="center"/>
        <w:rPr>
          <w:rFonts w:ascii="PT Astra Serif" w:hAnsi="PT Astra Serif" w:cs="Times New Roman"/>
          <w:b/>
          <w:sz w:val="28"/>
          <w:szCs w:val="28"/>
          <w:lang w:val="ru-RU"/>
        </w:rPr>
      </w:pPr>
      <w:r w:rsidRPr="005911B7">
        <w:rPr>
          <w:rFonts w:ascii="PT Astra Serif" w:hAnsi="PT Astra Serif" w:cs="Times New Roman"/>
          <w:b/>
          <w:sz w:val="28"/>
          <w:szCs w:val="28"/>
          <w:lang w:val="ru-RU"/>
        </w:rPr>
        <w:t>1. Общие положения</w:t>
      </w:r>
    </w:p>
    <w:p w:rsidR="00D8517D" w:rsidRPr="00EA6652" w:rsidRDefault="00D8517D" w:rsidP="00EA6652">
      <w:pPr>
        <w:pStyle w:val="ConsPlusNormal"/>
        <w:ind w:firstLine="540"/>
        <w:jc w:val="both"/>
        <w:rPr>
          <w:rFonts w:ascii="PT Astra Serif" w:hAnsi="PT Astra Serif" w:cs="Times New Roman"/>
          <w:sz w:val="28"/>
          <w:szCs w:val="28"/>
          <w:lang w:val="ru-RU"/>
        </w:rPr>
      </w:pPr>
    </w:p>
    <w:p w:rsidR="005911B7" w:rsidRPr="005911B7" w:rsidRDefault="005911B7" w:rsidP="00CB3661">
      <w:pPr>
        <w:pStyle w:val="ConsPlusNormal"/>
        <w:ind w:firstLine="708"/>
        <w:jc w:val="both"/>
        <w:rPr>
          <w:rFonts w:ascii="PT Astra Serif" w:eastAsiaTheme="minorHAnsi" w:hAnsi="PT Astra Serif" w:cs="PT Astra Serif"/>
          <w:kern w:val="0"/>
          <w:sz w:val="28"/>
          <w:szCs w:val="28"/>
          <w:lang w:val="ru-RU"/>
        </w:rPr>
      </w:pPr>
      <w:bookmarkStart w:id="2" w:name="Par41"/>
      <w:bookmarkEnd w:id="2"/>
      <w:r w:rsidRPr="005911B7">
        <w:rPr>
          <w:rFonts w:ascii="PT Astra Serif" w:eastAsiaTheme="minorHAnsi" w:hAnsi="PT Astra Serif" w:cs="PT Astra Serif"/>
          <w:kern w:val="0"/>
          <w:sz w:val="28"/>
          <w:szCs w:val="28"/>
          <w:lang w:val="ru-RU"/>
        </w:rPr>
        <w:t xml:space="preserve">1.1. Настоящий Порядок осуществления Финансовым управлением администрации </w:t>
      </w:r>
      <w:r w:rsidRPr="005911B7">
        <w:rPr>
          <w:rFonts w:ascii="PT Astra Serif" w:hAnsi="PT Astra Serif" w:cs="Times New Roman"/>
          <w:sz w:val="28"/>
          <w:szCs w:val="28"/>
          <w:lang w:val="ru-RU"/>
        </w:rPr>
        <w:t>муниципального образования «Мелекесский район</w:t>
      </w:r>
      <w:proofErr w:type="gramStart"/>
      <w:r w:rsidRPr="005911B7">
        <w:rPr>
          <w:rFonts w:ascii="PT Astra Serif" w:hAnsi="PT Astra Serif" w:cs="Times New Roman"/>
          <w:sz w:val="28"/>
          <w:szCs w:val="28"/>
          <w:lang w:val="ru-RU"/>
        </w:rPr>
        <w:t>»У</w:t>
      </w:r>
      <w:proofErr w:type="gramEnd"/>
      <w:r w:rsidRPr="005911B7">
        <w:rPr>
          <w:rFonts w:ascii="PT Astra Serif" w:hAnsi="PT Astra Serif" w:cs="Times New Roman"/>
          <w:sz w:val="28"/>
          <w:szCs w:val="28"/>
          <w:lang w:val="ru-RU"/>
        </w:rPr>
        <w:t xml:space="preserve">льяновской </w:t>
      </w:r>
      <w:proofErr w:type="spellStart"/>
      <w:r w:rsidRPr="005911B7">
        <w:rPr>
          <w:rFonts w:ascii="PT Astra Serif" w:hAnsi="PT Astra Serif" w:cs="Times New Roman"/>
          <w:sz w:val="28"/>
          <w:szCs w:val="28"/>
          <w:lang w:val="ru-RU"/>
        </w:rPr>
        <w:t>области</w:t>
      </w:r>
      <w:r w:rsidRPr="005911B7">
        <w:rPr>
          <w:rFonts w:ascii="PT Astra Serif" w:eastAsiaTheme="minorHAnsi" w:hAnsi="PT Astra Serif" w:cs="PT Astra Serif"/>
          <w:kern w:val="0"/>
          <w:sz w:val="28"/>
          <w:szCs w:val="28"/>
          <w:lang w:val="ru-RU"/>
        </w:rPr>
        <w:t>контроля</w:t>
      </w:r>
      <w:proofErr w:type="spellEnd"/>
      <w:r w:rsidRPr="005911B7">
        <w:rPr>
          <w:rFonts w:ascii="PT Astra Serif" w:eastAsiaTheme="minorHAnsi" w:hAnsi="PT Astra Serif" w:cs="PT Astra Serif"/>
          <w:kern w:val="0"/>
          <w:sz w:val="28"/>
          <w:szCs w:val="28"/>
          <w:lang w:val="ru-RU"/>
        </w:rPr>
        <w:t xml:space="preserve"> за соблюдением </w:t>
      </w:r>
      <w:proofErr w:type="spellStart"/>
      <w:r w:rsidRPr="005911B7">
        <w:rPr>
          <w:rFonts w:ascii="PT Astra Serif" w:eastAsiaTheme="minorHAnsi" w:hAnsi="PT Astra Serif" w:cs="PT Astra Serif"/>
          <w:kern w:val="0"/>
          <w:sz w:val="28"/>
          <w:szCs w:val="28"/>
          <w:lang w:val="ru-RU"/>
        </w:rPr>
        <w:t>Федерального</w:t>
      </w:r>
      <w:hyperlink r:id="rId7" w:history="1">
        <w:r w:rsidRPr="005911B7">
          <w:rPr>
            <w:rFonts w:ascii="PT Astra Serif" w:eastAsiaTheme="minorHAnsi" w:hAnsi="PT Astra Serif" w:cs="PT Astra Serif"/>
            <w:color w:val="000000" w:themeColor="text1"/>
            <w:kern w:val="0"/>
            <w:sz w:val="28"/>
            <w:szCs w:val="28"/>
            <w:lang w:val="ru-RU"/>
          </w:rPr>
          <w:t>закона</w:t>
        </w:r>
        <w:proofErr w:type="spellEnd"/>
      </w:hyperlink>
      <w:r w:rsidRPr="005911B7">
        <w:rPr>
          <w:rFonts w:ascii="PT Astra Serif" w:eastAsiaTheme="minorHAnsi" w:hAnsi="PT Astra Serif" w:cs="PT Astra Serif"/>
          <w:kern w:val="0"/>
          <w:sz w:val="28"/>
          <w:szCs w:val="28"/>
          <w:lang w:val="ru-RU"/>
        </w:rPr>
        <w:t xml:space="preserve"> от 05.04.2013 </w:t>
      </w:r>
      <w:r>
        <w:rPr>
          <w:rFonts w:ascii="PT Astra Serif" w:eastAsiaTheme="minorHAnsi" w:hAnsi="PT Astra Serif" w:cs="PT Astra Serif"/>
          <w:kern w:val="0"/>
          <w:sz w:val="28"/>
          <w:szCs w:val="28"/>
        </w:rPr>
        <w:t>N</w:t>
      </w:r>
      <w:r w:rsidRPr="005911B7">
        <w:rPr>
          <w:rFonts w:ascii="PT Astra Serif" w:eastAsiaTheme="minorHAnsi" w:hAnsi="PT Astra Serif" w:cs="PT Astra Serif"/>
          <w:kern w:val="0"/>
          <w:sz w:val="28"/>
          <w:szCs w:val="28"/>
          <w:lang w:val="ru-RU"/>
        </w:rPr>
        <w:t xml:space="preserve"> 44-ФЗ "О контрактной системе в сфере закупок товаров, работ, услуг для обеспечения государственных и муниципальных нужд" (далее - Порядок) в соответствии с </w:t>
      </w:r>
      <w:hyperlink r:id="rId8" w:history="1">
        <w:r w:rsidRPr="005911B7">
          <w:rPr>
            <w:rFonts w:ascii="PT Astra Serif" w:eastAsiaTheme="minorHAnsi" w:hAnsi="PT Astra Serif" w:cs="PT Astra Serif"/>
            <w:color w:val="000000" w:themeColor="text1"/>
            <w:kern w:val="0"/>
            <w:sz w:val="28"/>
            <w:szCs w:val="28"/>
            <w:lang w:val="ru-RU"/>
          </w:rPr>
          <w:t>Положением</w:t>
        </w:r>
      </w:hyperlink>
      <w:r w:rsidRPr="005911B7">
        <w:rPr>
          <w:rFonts w:ascii="PT Astra Serif" w:eastAsiaTheme="minorHAnsi" w:hAnsi="PT Astra Serif" w:cs="PT Astra Serif"/>
          <w:kern w:val="0"/>
          <w:sz w:val="28"/>
          <w:szCs w:val="28"/>
          <w:lang w:val="ru-RU"/>
        </w:rPr>
        <w:t xml:space="preserve"> о Финансовом управлении администрации </w:t>
      </w:r>
      <w:r w:rsidRPr="005911B7">
        <w:rPr>
          <w:rFonts w:ascii="PT Astra Serif" w:hAnsi="PT Astra Serif" w:cs="Times New Roman"/>
          <w:sz w:val="28"/>
          <w:szCs w:val="28"/>
          <w:lang w:val="ru-RU"/>
        </w:rPr>
        <w:t>муниципального образования «Мелекесский район»Ульяновской области</w:t>
      </w:r>
      <w:r w:rsidRPr="005911B7">
        <w:rPr>
          <w:rFonts w:ascii="PT Astra Serif" w:eastAsiaTheme="minorHAnsi" w:hAnsi="PT Astra Serif" w:cs="PT Astra Serif"/>
          <w:kern w:val="0"/>
          <w:sz w:val="28"/>
          <w:szCs w:val="28"/>
          <w:lang w:val="ru-RU"/>
        </w:rPr>
        <w:t xml:space="preserve">, утвержденным решением </w:t>
      </w:r>
      <w:r>
        <w:rPr>
          <w:rFonts w:ascii="PT Astra Serif" w:eastAsiaTheme="minorHAnsi" w:hAnsi="PT Astra Serif" w:cs="PT Astra Serif"/>
          <w:kern w:val="0"/>
          <w:sz w:val="28"/>
          <w:szCs w:val="28"/>
          <w:lang w:val="ru-RU"/>
        </w:rPr>
        <w:t xml:space="preserve"> Совета депутатов </w:t>
      </w:r>
      <w:r w:rsidRPr="005911B7">
        <w:rPr>
          <w:rFonts w:ascii="PT Astra Serif" w:hAnsi="PT Astra Serif" w:cs="Times New Roman"/>
          <w:sz w:val="28"/>
          <w:szCs w:val="28"/>
          <w:lang w:val="ru-RU"/>
        </w:rPr>
        <w:t xml:space="preserve">муниципального образования «Мелекесский район»Ульяновской </w:t>
      </w:r>
      <w:proofErr w:type="spellStart"/>
      <w:r w:rsidRPr="005911B7">
        <w:rPr>
          <w:rFonts w:ascii="PT Astra Serif" w:hAnsi="PT Astra Serif" w:cs="Times New Roman"/>
          <w:sz w:val="28"/>
          <w:szCs w:val="28"/>
          <w:lang w:val="ru-RU"/>
        </w:rPr>
        <w:t>области</w:t>
      </w:r>
      <w:r w:rsidRPr="005911B7">
        <w:rPr>
          <w:rFonts w:ascii="PT Astra Serif" w:eastAsiaTheme="minorHAnsi" w:hAnsi="PT Astra Serif" w:cs="PT Astra Serif"/>
          <w:kern w:val="0"/>
          <w:sz w:val="28"/>
          <w:szCs w:val="28"/>
          <w:lang w:val="ru-RU"/>
        </w:rPr>
        <w:t>от</w:t>
      </w:r>
      <w:proofErr w:type="spellEnd"/>
      <w:r w:rsidRPr="005911B7">
        <w:rPr>
          <w:rFonts w:ascii="PT Astra Serif" w:eastAsiaTheme="minorHAnsi" w:hAnsi="PT Astra Serif" w:cs="PT Astra Serif"/>
          <w:kern w:val="0"/>
          <w:sz w:val="28"/>
          <w:szCs w:val="28"/>
          <w:lang w:val="ru-RU"/>
        </w:rPr>
        <w:t xml:space="preserve"> 2</w:t>
      </w:r>
      <w:r>
        <w:rPr>
          <w:rFonts w:ascii="PT Astra Serif" w:eastAsiaTheme="minorHAnsi" w:hAnsi="PT Astra Serif" w:cs="PT Astra Serif"/>
          <w:kern w:val="0"/>
          <w:sz w:val="28"/>
          <w:szCs w:val="28"/>
          <w:lang w:val="ru-RU"/>
        </w:rPr>
        <w:t>1</w:t>
      </w:r>
      <w:r w:rsidRPr="005911B7">
        <w:rPr>
          <w:rFonts w:ascii="PT Astra Serif" w:eastAsiaTheme="minorHAnsi" w:hAnsi="PT Astra Serif" w:cs="PT Astra Serif"/>
          <w:kern w:val="0"/>
          <w:sz w:val="28"/>
          <w:szCs w:val="28"/>
          <w:lang w:val="ru-RU"/>
        </w:rPr>
        <w:t>.0</w:t>
      </w:r>
      <w:r>
        <w:rPr>
          <w:rFonts w:ascii="PT Astra Serif" w:eastAsiaTheme="minorHAnsi" w:hAnsi="PT Astra Serif" w:cs="PT Astra Serif"/>
          <w:kern w:val="0"/>
          <w:sz w:val="28"/>
          <w:szCs w:val="28"/>
          <w:lang w:val="ru-RU"/>
        </w:rPr>
        <w:t>4</w:t>
      </w:r>
      <w:r w:rsidRPr="005911B7">
        <w:rPr>
          <w:rFonts w:ascii="PT Astra Serif" w:eastAsiaTheme="minorHAnsi" w:hAnsi="PT Astra Serif" w:cs="PT Astra Serif"/>
          <w:kern w:val="0"/>
          <w:sz w:val="28"/>
          <w:szCs w:val="28"/>
          <w:lang w:val="ru-RU"/>
        </w:rPr>
        <w:t>.200</w:t>
      </w:r>
      <w:r>
        <w:rPr>
          <w:rFonts w:ascii="PT Astra Serif" w:eastAsiaTheme="minorHAnsi" w:hAnsi="PT Astra Serif" w:cs="PT Astra Serif"/>
          <w:kern w:val="0"/>
          <w:sz w:val="28"/>
          <w:szCs w:val="28"/>
          <w:lang w:val="ru-RU"/>
        </w:rPr>
        <w:t>9</w:t>
      </w:r>
      <w:r>
        <w:rPr>
          <w:rFonts w:ascii="PT Astra Serif" w:eastAsiaTheme="minorHAnsi" w:hAnsi="PT Astra Serif" w:cs="PT Astra Serif"/>
          <w:kern w:val="0"/>
          <w:sz w:val="28"/>
          <w:szCs w:val="28"/>
        </w:rPr>
        <w:t>N</w:t>
      </w:r>
      <w:r>
        <w:rPr>
          <w:rFonts w:ascii="PT Astra Serif" w:eastAsiaTheme="minorHAnsi" w:hAnsi="PT Astra Serif" w:cs="PT Astra Serif"/>
          <w:kern w:val="0"/>
          <w:sz w:val="28"/>
          <w:szCs w:val="28"/>
          <w:lang w:val="ru-RU"/>
        </w:rPr>
        <w:t>3/33</w:t>
      </w:r>
      <w:r w:rsidRPr="005911B7">
        <w:rPr>
          <w:rFonts w:ascii="PT Astra Serif" w:eastAsiaTheme="minorHAnsi" w:hAnsi="PT Astra Serif" w:cs="PT Astra Serif"/>
          <w:kern w:val="0"/>
          <w:sz w:val="28"/>
          <w:szCs w:val="28"/>
          <w:lang w:val="ru-RU"/>
        </w:rPr>
        <w:t xml:space="preserve">, определяет правила осуществления Финансовым управлением администрации </w:t>
      </w:r>
      <w:r w:rsidRPr="005911B7">
        <w:rPr>
          <w:rFonts w:ascii="PT Astra Serif" w:hAnsi="PT Astra Serif" w:cs="Times New Roman"/>
          <w:sz w:val="28"/>
          <w:szCs w:val="28"/>
          <w:lang w:val="ru-RU"/>
        </w:rPr>
        <w:t>муниципального образования «Мелекесский район</w:t>
      </w:r>
      <w:proofErr w:type="gramStart"/>
      <w:r w:rsidRPr="005911B7">
        <w:rPr>
          <w:rFonts w:ascii="PT Astra Serif" w:hAnsi="PT Astra Serif" w:cs="Times New Roman"/>
          <w:sz w:val="28"/>
          <w:szCs w:val="28"/>
          <w:lang w:val="ru-RU"/>
        </w:rPr>
        <w:t>»У</w:t>
      </w:r>
      <w:proofErr w:type="gramEnd"/>
      <w:r w:rsidRPr="005911B7">
        <w:rPr>
          <w:rFonts w:ascii="PT Astra Serif" w:hAnsi="PT Astra Serif" w:cs="Times New Roman"/>
          <w:sz w:val="28"/>
          <w:szCs w:val="28"/>
          <w:lang w:val="ru-RU"/>
        </w:rPr>
        <w:t>льяновской области</w:t>
      </w:r>
      <w:r w:rsidRPr="005911B7">
        <w:rPr>
          <w:rFonts w:ascii="PT Astra Serif" w:eastAsiaTheme="minorHAnsi" w:hAnsi="PT Astra Serif" w:cs="PT Astra Serif"/>
          <w:kern w:val="0"/>
          <w:sz w:val="28"/>
          <w:szCs w:val="28"/>
          <w:lang w:val="ru-RU"/>
        </w:rPr>
        <w:t>(далее - Орган контроля) контроля за соблюдением Федеральног</w:t>
      </w:r>
      <w:r w:rsidRPr="005911B7">
        <w:rPr>
          <w:rFonts w:ascii="PT Astra Serif" w:eastAsiaTheme="minorHAnsi" w:hAnsi="PT Astra Serif" w:cs="PT Astra Serif"/>
          <w:color w:val="000000" w:themeColor="text1"/>
          <w:kern w:val="0"/>
          <w:sz w:val="28"/>
          <w:szCs w:val="28"/>
          <w:lang w:val="ru-RU"/>
        </w:rPr>
        <w:t xml:space="preserve">о </w:t>
      </w:r>
      <w:hyperlink r:id="rId9" w:history="1">
        <w:r w:rsidRPr="005911B7">
          <w:rPr>
            <w:rFonts w:ascii="PT Astra Serif" w:eastAsiaTheme="minorHAnsi" w:hAnsi="PT Astra Serif" w:cs="PT Astra Serif"/>
            <w:color w:val="000000" w:themeColor="text1"/>
            <w:kern w:val="0"/>
            <w:sz w:val="28"/>
            <w:szCs w:val="28"/>
            <w:lang w:val="ru-RU"/>
          </w:rPr>
          <w:t>закона</w:t>
        </w:r>
      </w:hyperlink>
      <w:r w:rsidRPr="005911B7">
        <w:rPr>
          <w:rFonts w:ascii="PT Astra Serif" w:eastAsiaTheme="minorHAnsi" w:hAnsi="PT Astra Serif" w:cs="PT Astra Serif"/>
          <w:kern w:val="0"/>
          <w:sz w:val="28"/>
          <w:szCs w:val="28"/>
          <w:lang w:val="ru-RU"/>
        </w:rPr>
        <w:t xml:space="preserve"> от 05.04.2013 </w:t>
      </w:r>
      <w:r>
        <w:rPr>
          <w:rFonts w:ascii="PT Astra Serif" w:eastAsiaTheme="minorHAnsi" w:hAnsi="PT Astra Serif" w:cs="PT Astra Serif"/>
          <w:kern w:val="0"/>
          <w:sz w:val="28"/>
          <w:szCs w:val="28"/>
        </w:rPr>
        <w:t>N</w:t>
      </w:r>
      <w:r w:rsidRPr="005911B7">
        <w:rPr>
          <w:rFonts w:ascii="PT Astra Serif" w:eastAsiaTheme="minorHAnsi" w:hAnsi="PT Astra Serif" w:cs="PT Astra Serif"/>
          <w:kern w:val="0"/>
          <w:sz w:val="28"/>
          <w:szCs w:val="28"/>
          <w:lang w:val="ru-RU"/>
        </w:rPr>
        <w:t xml:space="preserve"> 44-ФЗ "О контрактной системе в сфере закупок товаров, работ, услуг для обеспечения государственных и муниципальных нужд".</w:t>
      </w:r>
    </w:p>
    <w:p w:rsidR="005911B7" w:rsidRDefault="005911B7" w:rsidP="00CB3661">
      <w:pPr>
        <w:widowControl/>
        <w:suppressAutoHyphens w:val="0"/>
        <w:autoSpaceDE w:val="0"/>
        <w:autoSpaceDN w:val="0"/>
        <w:adjustRightInd w:val="0"/>
        <w:ind w:firstLine="540"/>
        <w:jc w:val="both"/>
        <w:rPr>
          <w:rFonts w:ascii="PT Astra Serif" w:eastAsiaTheme="minorHAnsi" w:hAnsi="PT Astra Serif" w:cs="PT Astra Serif"/>
          <w:kern w:val="0"/>
          <w:sz w:val="28"/>
          <w:szCs w:val="28"/>
        </w:rPr>
      </w:pPr>
      <w:r>
        <w:rPr>
          <w:rFonts w:ascii="PT Astra Serif" w:eastAsiaTheme="minorHAnsi" w:hAnsi="PT Astra Serif" w:cs="PT Astra Serif"/>
          <w:kern w:val="0"/>
          <w:sz w:val="28"/>
          <w:szCs w:val="28"/>
        </w:rPr>
        <w:t xml:space="preserve">1.2. Деятельность Органа контроля по </w:t>
      </w:r>
      <w:proofErr w:type="gramStart"/>
      <w:r>
        <w:rPr>
          <w:rFonts w:ascii="PT Astra Serif" w:eastAsiaTheme="minorHAnsi" w:hAnsi="PT Astra Serif" w:cs="PT Astra Serif"/>
          <w:kern w:val="0"/>
          <w:sz w:val="28"/>
          <w:szCs w:val="28"/>
        </w:rPr>
        <w:t>контролю за</w:t>
      </w:r>
      <w:proofErr w:type="gramEnd"/>
      <w:r>
        <w:rPr>
          <w:rFonts w:ascii="PT Astra Serif" w:eastAsiaTheme="minorHAnsi" w:hAnsi="PT Astra Serif" w:cs="PT Astra Serif"/>
          <w:kern w:val="0"/>
          <w:sz w:val="28"/>
          <w:szCs w:val="28"/>
        </w:rPr>
        <w:t xml:space="preserve"> соблюдением Федерального</w:t>
      </w:r>
      <w:hyperlink r:id="rId10" w:history="1">
        <w:r w:rsidRPr="005911B7">
          <w:rPr>
            <w:rFonts w:ascii="PT Astra Serif" w:eastAsiaTheme="minorHAnsi" w:hAnsi="PT Astra Serif" w:cs="PT Astra Serif"/>
            <w:color w:val="002060"/>
            <w:kern w:val="0"/>
            <w:sz w:val="28"/>
            <w:szCs w:val="28"/>
          </w:rPr>
          <w:t>закона</w:t>
        </w:r>
      </w:hyperlink>
      <w:r>
        <w:rPr>
          <w:rFonts w:ascii="PT Astra Serif" w:eastAsiaTheme="minorHAnsi" w:hAnsi="PT Astra Serif" w:cs="PT Astra Serif"/>
          <w:kern w:val="0"/>
          <w:sz w:val="28"/>
          <w:szCs w:val="28"/>
        </w:rPr>
        <w:t xml:space="preserve"> от 05.04.2013 N 44-ФЗ "О контрактной системе в сфере закупок товаров, работ, услуг для обеспечения государственных и муниципальных нужд" (далее - Закон о контрактной системе) должна основываться на принципах законности, объективности, эффективности, независимости, профессиональной компетентности, достоверности результатов и гласности.</w:t>
      </w:r>
    </w:p>
    <w:p w:rsidR="005911B7" w:rsidRDefault="005911B7" w:rsidP="00CB3661">
      <w:pPr>
        <w:widowControl/>
        <w:suppressAutoHyphens w:val="0"/>
        <w:autoSpaceDE w:val="0"/>
        <w:autoSpaceDN w:val="0"/>
        <w:adjustRightInd w:val="0"/>
        <w:ind w:firstLine="540"/>
        <w:jc w:val="both"/>
        <w:rPr>
          <w:rFonts w:ascii="PT Astra Serif" w:eastAsiaTheme="minorHAnsi" w:hAnsi="PT Astra Serif" w:cs="PT Astra Serif"/>
          <w:kern w:val="0"/>
          <w:sz w:val="28"/>
          <w:szCs w:val="28"/>
        </w:rPr>
      </w:pPr>
      <w:r>
        <w:rPr>
          <w:rFonts w:ascii="PT Astra Serif" w:eastAsiaTheme="minorHAnsi" w:hAnsi="PT Astra Serif" w:cs="PT Astra Serif"/>
          <w:kern w:val="0"/>
          <w:sz w:val="28"/>
          <w:szCs w:val="28"/>
        </w:rPr>
        <w:t>1.3. Деятельность по контролю осуществляется посредством проведения плановых и внеплановых проверок (далее - контрольные мероприятия). Проверки подразделяются на выездные и камеральные, а также встречные проверки, проводимые в рамках выездных и (или) камеральных проверок.</w:t>
      </w:r>
    </w:p>
    <w:p w:rsidR="005911B7" w:rsidRDefault="005911B7" w:rsidP="00CB3661">
      <w:pPr>
        <w:widowControl/>
        <w:suppressAutoHyphens w:val="0"/>
        <w:autoSpaceDE w:val="0"/>
        <w:autoSpaceDN w:val="0"/>
        <w:adjustRightInd w:val="0"/>
        <w:ind w:firstLine="540"/>
        <w:jc w:val="both"/>
        <w:rPr>
          <w:rFonts w:ascii="PT Astra Serif" w:eastAsiaTheme="minorHAnsi" w:hAnsi="PT Astra Serif" w:cs="PT Astra Serif"/>
          <w:kern w:val="0"/>
          <w:sz w:val="28"/>
          <w:szCs w:val="28"/>
        </w:rPr>
      </w:pPr>
      <w:bookmarkStart w:id="3" w:name="Par4"/>
      <w:bookmarkEnd w:id="3"/>
      <w:r>
        <w:rPr>
          <w:rFonts w:ascii="PT Astra Serif" w:eastAsiaTheme="minorHAnsi" w:hAnsi="PT Astra Serif" w:cs="PT Astra Serif"/>
          <w:kern w:val="0"/>
          <w:sz w:val="28"/>
          <w:szCs w:val="28"/>
        </w:rPr>
        <w:t xml:space="preserve">1.4. Должностными лицами, осуществляющими деятельность по </w:t>
      </w:r>
      <w:proofErr w:type="gramStart"/>
      <w:r>
        <w:rPr>
          <w:rFonts w:ascii="PT Astra Serif" w:eastAsiaTheme="minorHAnsi" w:hAnsi="PT Astra Serif" w:cs="PT Astra Serif"/>
          <w:kern w:val="0"/>
          <w:sz w:val="28"/>
          <w:szCs w:val="28"/>
        </w:rPr>
        <w:t>контролю за</w:t>
      </w:r>
      <w:proofErr w:type="gramEnd"/>
      <w:r>
        <w:rPr>
          <w:rFonts w:ascii="PT Astra Serif" w:eastAsiaTheme="minorHAnsi" w:hAnsi="PT Astra Serif" w:cs="PT Astra Serif"/>
          <w:kern w:val="0"/>
          <w:sz w:val="28"/>
          <w:szCs w:val="28"/>
        </w:rPr>
        <w:t xml:space="preserve"> соблюдением Закона о контрактной системе, являются:</w:t>
      </w:r>
    </w:p>
    <w:p w:rsidR="005911B7" w:rsidRPr="00A52527" w:rsidRDefault="005911B7" w:rsidP="00CB3661">
      <w:pPr>
        <w:widowControl/>
        <w:suppressAutoHyphens w:val="0"/>
        <w:autoSpaceDE w:val="0"/>
        <w:autoSpaceDN w:val="0"/>
        <w:adjustRightInd w:val="0"/>
        <w:ind w:firstLine="540"/>
        <w:jc w:val="both"/>
        <w:rPr>
          <w:rFonts w:ascii="PT Astra Serif" w:eastAsiaTheme="minorHAnsi" w:hAnsi="PT Astra Serif" w:cs="PT Astra Serif"/>
          <w:kern w:val="0"/>
          <w:sz w:val="27"/>
          <w:szCs w:val="27"/>
        </w:rPr>
      </w:pPr>
      <w:r w:rsidRPr="00A52527">
        <w:rPr>
          <w:rFonts w:ascii="PT Astra Serif" w:eastAsiaTheme="minorHAnsi" w:hAnsi="PT Astra Serif" w:cs="PT Astra Serif"/>
          <w:kern w:val="0"/>
          <w:sz w:val="27"/>
          <w:szCs w:val="27"/>
        </w:rPr>
        <w:lastRenderedPageBreak/>
        <w:t xml:space="preserve">начальник Финансового управления администрации </w:t>
      </w:r>
      <w:r w:rsidRPr="00A52527">
        <w:rPr>
          <w:rFonts w:ascii="PT Astra Serif" w:hAnsi="PT Astra Serif"/>
          <w:sz w:val="27"/>
          <w:szCs w:val="27"/>
        </w:rPr>
        <w:t>муниципального образования «Мелекесский район» Ульяновской области</w:t>
      </w:r>
      <w:r w:rsidRPr="00A52527">
        <w:rPr>
          <w:rFonts w:ascii="PT Astra Serif" w:eastAsiaTheme="minorHAnsi" w:hAnsi="PT Astra Serif" w:cs="PT Astra Serif"/>
          <w:kern w:val="0"/>
          <w:sz w:val="27"/>
          <w:szCs w:val="27"/>
        </w:rPr>
        <w:t>(далее - руководитель Органа контроля);</w:t>
      </w:r>
    </w:p>
    <w:p w:rsidR="005911B7" w:rsidRPr="00A52527" w:rsidRDefault="005911B7" w:rsidP="00CB3661">
      <w:pPr>
        <w:widowControl/>
        <w:suppressAutoHyphens w:val="0"/>
        <w:autoSpaceDE w:val="0"/>
        <w:autoSpaceDN w:val="0"/>
        <w:adjustRightInd w:val="0"/>
        <w:ind w:firstLine="540"/>
        <w:jc w:val="both"/>
        <w:rPr>
          <w:rFonts w:ascii="PT Astra Serif" w:eastAsiaTheme="minorHAnsi" w:hAnsi="PT Astra Serif" w:cs="PT Astra Serif"/>
          <w:color w:val="000000" w:themeColor="text1"/>
          <w:kern w:val="0"/>
          <w:sz w:val="27"/>
          <w:szCs w:val="27"/>
        </w:rPr>
      </w:pPr>
      <w:r w:rsidRPr="00A52527">
        <w:rPr>
          <w:rFonts w:ascii="PT Astra Serif" w:eastAsiaTheme="minorHAnsi" w:hAnsi="PT Astra Serif" w:cs="PT Astra Serif"/>
          <w:color w:val="000000" w:themeColor="text1"/>
          <w:kern w:val="0"/>
          <w:sz w:val="27"/>
          <w:szCs w:val="27"/>
        </w:rPr>
        <w:t>главный специалист-</w:t>
      </w:r>
      <w:r w:rsidR="00D50B16">
        <w:rPr>
          <w:rFonts w:ascii="PT Astra Serif" w:eastAsiaTheme="minorHAnsi" w:hAnsi="PT Astra Serif" w:cs="PT Astra Serif"/>
          <w:color w:val="000000" w:themeColor="text1"/>
          <w:kern w:val="0"/>
          <w:sz w:val="27"/>
          <w:szCs w:val="27"/>
        </w:rPr>
        <w:t>эксперт (</w:t>
      </w:r>
      <w:r w:rsidRPr="00A52527">
        <w:rPr>
          <w:rFonts w:ascii="PT Astra Serif" w:eastAsiaTheme="minorHAnsi" w:hAnsi="PT Astra Serif" w:cs="PT Astra Serif"/>
          <w:color w:val="000000" w:themeColor="text1"/>
          <w:kern w:val="0"/>
          <w:sz w:val="27"/>
          <w:szCs w:val="27"/>
        </w:rPr>
        <w:t>ревизор</w:t>
      </w:r>
      <w:r w:rsidR="00D50B16">
        <w:rPr>
          <w:rFonts w:ascii="PT Astra Serif" w:eastAsiaTheme="minorHAnsi" w:hAnsi="PT Astra Serif" w:cs="PT Astra Serif"/>
          <w:color w:val="000000" w:themeColor="text1"/>
          <w:kern w:val="0"/>
          <w:sz w:val="27"/>
          <w:szCs w:val="27"/>
        </w:rPr>
        <w:t xml:space="preserve"> по внутреннему финансовому контролю) </w:t>
      </w:r>
      <w:r w:rsidR="00A52527" w:rsidRPr="00A52527">
        <w:rPr>
          <w:rFonts w:ascii="PT Astra Serif" w:eastAsiaTheme="minorHAnsi" w:hAnsi="PT Astra Serif" w:cs="PT Astra Serif"/>
          <w:color w:val="000000" w:themeColor="text1"/>
          <w:kern w:val="0"/>
          <w:sz w:val="27"/>
          <w:szCs w:val="27"/>
        </w:rPr>
        <w:t>отдела по планированию и исполнению доходов консолидированного бюджета Финансового управления администрации муниципального образования «Мелекесский район» Ульяновской области»;</w:t>
      </w:r>
    </w:p>
    <w:p w:rsidR="005911B7" w:rsidRPr="00A52527" w:rsidRDefault="005911B7" w:rsidP="00CB3661">
      <w:pPr>
        <w:widowControl/>
        <w:suppressAutoHyphens w:val="0"/>
        <w:autoSpaceDE w:val="0"/>
        <w:autoSpaceDN w:val="0"/>
        <w:adjustRightInd w:val="0"/>
        <w:ind w:firstLine="540"/>
        <w:jc w:val="both"/>
        <w:rPr>
          <w:rFonts w:ascii="PT Astra Serif" w:eastAsiaTheme="minorHAnsi" w:hAnsi="PT Astra Serif" w:cs="PT Astra Serif"/>
          <w:kern w:val="0"/>
          <w:sz w:val="27"/>
          <w:szCs w:val="27"/>
        </w:rPr>
      </w:pPr>
      <w:r w:rsidRPr="00A52527">
        <w:rPr>
          <w:rFonts w:ascii="PT Astra Serif" w:eastAsiaTheme="minorHAnsi" w:hAnsi="PT Astra Serif" w:cs="PT Astra Serif"/>
          <w:kern w:val="0"/>
          <w:sz w:val="27"/>
          <w:szCs w:val="27"/>
        </w:rPr>
        <w:t>иные муниципальные служащие Органа контроля, уполномоченные на участие в проведении контрольных мероприятий в соответствии с распоряжением руководителя Органа контроляо назначении контрольного мероприятия.</w:t>
      </w:r>
    </w:p>
    <w:p w:rsidR="005911B7" w:rsidRPr="00A52527" w:rsidRDefault="005911B7" w:rsidP="00CB3661">
      <w:pPr>
        <w:widowControl/>
        <w:suppressAutoHyphens w:val="0"/>
        <w:autoSpaceDE w:val="0"/>
        <w:autoSpaceDN w:val="0"/>
        <w:adjustRightInd w:val="0"/>
        <w:ind w:firstLine="540"/>
        <w:jc w:val="both"/>
        <w:rPr>
          <w:rFonts w:ascii="PT Astra Serif" w:eastAsiaTheme="minorHAnsi" w:hAnsi="PT Astra Serif" w:cs="PT Astra Serif"/>
          <w:kern w:val="0"/>
          <w:sz w:val="27"/>
          <w:szCs w:val="27"/>
        </w:rPr>
      </w:pPr>
      <w:r w:rsidRPr="00A52527">
        <w:rPr>
          <w:rFonts w:ascii="PT Astra Serif" w:eastAsiaTheme="minorHAnsi" w:hAnsi="PT Astra Serif" w:cs="PT Astra Serif"/>
          <w:kern w:val="0"/>
          <w:sz w:val="27"/>
          <w:szCs w:val="27"/>
        </w:rPr>
        <w:t xml:space="preserve">1.5. Должностные лица, указанные в </w:t>
      </w:r>
      <w:hyperlink w:anchor="Par4" w:history="1">
        <w:r w:rsidRPr="00A52527">
          <w:rPr>
            <w:rFonts w:ascii="PT Astra Serif" w:eastAsiaTheme="minorHAnsi" w:hAnsi="PT Astra Serif" w:cs="PT Astra Serif"/>
            <w:color w:val="002060"/>
            <w:kern w:val="0"/>
            <w:sz w:val="27"/>
            <w:szCs w:val="27"/>
          </w:rPr>
          <w:t>пункте 1.4</w:t>
        </w:r>
      </w:hyperlink>
      <w:r w:rsidRPr="00A52527">
        <w:rPr>
          <w:rFonts w:ascii="PT Astra Serif" w:eastAsiaTheme="minorHAnsi" w:hAnsi="PT Astra Serif" w:cs="PT Astra Serif"/>
          <w:kern w:val="0"/>
          <w:sz w:val="27"/>
          <w:szCs w:val="27"/>
        </w:rPr>
        <w:t xml:space="preserve"> настоящего Порядка, обязаны:</w:t>
      </w:r>
    </w:p>
    <w:p w:rsidR="005911B7" w:rsidRPr="00A52527" w:rsidRDefault="005911B7" w:rsidP="00CB3661">
      <w:pPr>
        <w:widowControl/>
        <w:suppressAutoHyphens w:val="0"/>
        <w:autoSpaceDE w:val="0"/>
        <w:autoSpaceDN w:val="0"/>
        <w:adjustRightInd w:val="0"/>
        <w:ind w:firstLine="540"/>
        <w:jc w:val="both"/>
        <w:rPr>
          <w:rFonts w:ascii="PT Astra Serif" w:eastAsiaTheme="minorHAnsi" w:hAnsi="PT Astra Serif" w:cs="PT Astra Serif"/>
          <w:kern w:val="0"/>
          <w:sz w:val="27"/>
          <w:szCs w:val="27"/>
        </w:rPr>
      </w:pPr>
      <w:r w:rsidRPr="00A52527">
        <w:rPr>
          <w:rFonts w:ascii="PT Astra Serif" w:eastAsiaTheme="minorHAnsi" w:hAnsi="PT Astra Serif" w:cs="PT Astra Serif"/>
          <w:kern w:val="0"/>
          <w:sz w:val="27"/>
          <w:szCs w:val="27"/>
        </w:rPr>
        <w:t>соблюдать требования нормативных правовых актов в установленной сфере деятельности Органов контроля;</w:t>
      </w:r>
    </w:p>
    <w:p w:rsidR="005911B7" w:rsidRPr="00A52527" w:rsidRDefault="005911B7" w:rsidP="00CB3661">
      <w:pPr>
        <w:widowControl/>
        <w:suppressAutoHyphens w:val="0"/>
        <w:autoSpaceDE w:val="0"/>
        <w:autoSpaceDN w:val="0"/>
        <w:adjustRightInd w:val="0"/>
        <w:ind w:firstLine="540"/>
        <w:jc w:val="both"/>
        <w:rPr>
          <w:rFonts w:ascii="PT Astra Serif" w:eastAsiaTheme="minorHAnsi" w:hAnsi="PT Astra Serif" w:cs="PT Astra Serif"/>
          <w:kern w:val="0"/>
          <w:sz w:val="27"/>
          <w:szCs w:val="27"/>
        </w:rPr>
      </w:pPr>
      <w:r w:rsidRPr="00A52527">
        <w:rPr>
          <w:rFonts w:ascii="PT Astra Serif" w:eastAsiaTheme="minorHAnsi" w:hAnsi="PT Astra Serif" w:cs="PT Astra Serif"/>
          <w:kern w:val="0"/>
          <w:sz w:val="27"/>
          <w:szCs w:val="27"/>
        </w:rPr>
        <w:t>проводить контрольные мероприятия на основании распоряжения руководителя Органа контроля;</w:t>
      </w:r>
    </w:p>
    <w:p w:rsidR="005911B7" w:rsidRPr="00A52527" w:rsidRDefault="005911B7" w:rsidP="00CB3661">
      <w:pPr>
        <w:widowControl/>
        <w:suppressAutoHyphens w:val="0"/>
        <w:autoSpaceDE w:val="0"/>
        <w:autoSpaceDN w:val="0"/>
        <w:adjustRightInd w:val="0"/>
        <w:ind w:firstLine="540"/>
        <w:jc w:val="both"/>
        <w:rPr>
          <w:rFonts w:ascii="PT Astra Serif" w:eastAsiaTheme="minorHAnsi" w:hAnsi="PT Astra Serif" w:cs="PT Astra Serif"/>
          <w:kern w:val="0"/>
          <w:sz w:val="27"/>
          <w:szCs w:val="27"/>
        </w:rPr>
      </w:pPr>
      <w:proofErr w:type="gramStart"/>
      <w:r w:rsidRPr="00A52527">
        <w:rPr>
          <w:rFonts w:ascii="PT Astra Serif" w:eastAsiaTheme="minorHAnsi" w:hAnsi="PT Astra Serif" w:cs="PT Astra Serif"/>
          <w:kern w:val="0"/>
          <w:sz w:val="27"/>
          <w:szCs w:val="27"/>
        </w:rPr>
        <w:t>знакомить руководителя или уполномоченное должностное лицо субъекта контроля - заказчика, контрактную службу, контрактного управляющего, уполномоченного органа, уполномоченного учреждения, осуществляющих действия, направленные на осуществление закупок товаров, работ, услуг для обеспечения муниципальных нужд, - с копией распоряжения руководителя Органа контроля о назначении контрольного мероприятия, о приостановлении, возобновлении, продлении срока проведения выездной и камеральной проверок, об изменении состава проверочной группы Органа контроля, а также с</w:t>
      </w:r>
      <w:proofErr w:type="gramEnd"/>
      <w:r w:rsidRPr="00A52527">
        <w:rPr>
          <w:rFonts w:ascii="PT Astra Serif" w:eastAsiaTheme="minorHAnsi" w:hAnsi="PT Astra Serif" w:cs="PT Astra Serif"/>
          <w:kern w:val="0"/>
          <w:sz w:val="27"/>
          <w:szCs w:val="27"/>
        </w:rPr>
        <w:t xml:space="preserve"> результатами выездной и камеральной проверки;</w:t>
      </w:r>
    </w:p>
    <w:p w:rsidR="005911B7" w:rsidRPr="00A52527" w:rsidRDefault="005911B7" w:rsidP="00CB3661">
      <w:pPr>
        <w:widowControl/>
        <w:suppressAutoHyphens w:val="0"/>
        <w:autoSpaceDE w:val="0"/>
        <w:autoSpaceDN w:val="0"/>
        <w:adjustRightInd w:val="0"/>
        <w:ind w:firstLine="540"/>
        <w:jc w:val="both"/>
        <w:rPr>
          <w:rFonts w:ascii="PT Astra Serif" w:eastAsiaTheme="minorHAnsi" w:hAnsi="PT Astra Serif" w:cs="PT Astra Serif"/>
          <w:kern w:val="0"/>
          <w:sz w:val="27"/>
          <w:szCs w:val="27"/>
        </w:rPr>
      </w:pPr>
      <w:r w:rsidRPr="00A52527">
        <w:rPr>
          <w:rFonts w:ascii="PT Astra Serif" w:eastAsiaTheme="minorHAnsi" w:hAnsi="PT Astra Serif" w:cs="PT Astra Serif"/>
          <w:kern w:val="0"/>
          <w:sz w:val="27"/>
          <w:szCs w:val="27"/>
        </w:rPr>
        <w:t xml:space="preserve">при выявлении факта совершения действия (бездействия), содержащего признаки состава преступления, направлять в правоохранительные органы информацию о таком факте и (или) документы и иные материалы, подтверждающие такой факт, в течение 3 рабочих дней </w:t>
      </w:r>
      <w:proofErr w:type="gramStart"/>
      <w:r w:rsidRPr="00A52527">
        <w:rPr>
          <w:rFonts w:ascii="PT Astra Serif" w:eastAsiaTheme="minorHAnsi" w:hAnsi="PT Astra Serif" w:cs="PT Astra Serif"/>
          <w:kern w:val="0"/>
          <w:sz w:val="27"/>
          <w:szCs w:val="27"/>
        </w:rPr>
        <w:t>с даты выявления</w:t>
      </w:r>
      <w:proofErr w:type="gramEnd"/>
      <w:r w:rsidRPr="00A52527">
        <w:rPr>
          <w:rFonts w:ascii="PT Astra Serif" w:eastAsiaTheme="minorHAnsi" w:hAnsi="PT Astra Serif" w:cs="PT Astra Serif"/>
          <w:kern w:val="0"/>
          <w:sz w:val="27"/>
          <w:szCs w:val="27"/>
        </w:rPr>
        <w:t xml:space="preserve"> такого факта по решению руководителя Органа контроля;</w:t>
      </w:r>
    </w:p>
    <w:p w:rsidR="005911B7" w:rsidRPr="00A52527" w:rsidRDefault="005911B7" w:rsidP="00CB3661">
      <w:pPr>
        <w:widowControl/>
        <w:suppressAutoHyphens w:val="0"/>
        <w:autoSpaceDE w:val="0"/>
        <w:autoSpaceDN w:val="0"/>
        <w:adjustRightInd w:val="0"/>
        <w:ind w:firstLine="540"/>
        <w:jc w:val="both"/>
        <w:rPr>
          <w:rFonts w:ascii="PT Astra Serif" w:eastAsiaTheme="minorHAnsi" w:hAnsi="PT Astra Serif" w:cs="PT Astra Serif"/>
          <w:kern w:val="0"/>
          <w:sz w:val="27"/>
          <w:szCs w:val="27"/>
        </w:rPr>
      </w:pPr>
      <w:r w:rsidRPr="00A52527">
        <w:rPr>
          <w:rFonts w:ascii="PT Astra Serif" w:eastAsiaTheme="minorHAnsi" w:hAnsi="PT Astra Serif" w:cs="PT Astra Serif"/>
          <w:kern w:val="0"/>
          <w:sz w:val="27"/>
          <w:szCs w:val="27"/>
        </w:rPr>
        <w:t xml:space="preserve">при выявлении обстоятельств и фактов, свидетельствующих о признаках нарушений, относящихся к компетенции другого государственного (муниципального) органа (должностного лица), направлять информацию о таких обстоятельствах и фактах в соответствующий орган (должностному лицу) в течение 10 рабочих дней </w:t>
      </w:r>
      <w:proofErr w:type="gramStart"/>
      <w:r w:rsidRPr="00A52527">
        <w:rPr>
          <w:rFonts w:ascii="PT Astra Serif" w:eastAsiaTheme="minorHAnsi" w:hAnsi="PT Astra Serif" w:cs="PT Astra Serif"/>
          <w:kern w:val="0"/>
          <w:sz w:val="27"/>
          <w:szCs w:val="27"/>
        </w:rPr>
        <w:t>с даты выявления</w:t>
      </w:r>
      <w:proofErr w:type="gramEnd"/>
      <w:r w:rsidRPr="00A52527">
        <w:rPr>
          <w:rFonts w:ascii="PT Astra Serif" w:eastAsiaTheme="minorHAnsi" w:hAnsi="PT Astra Serif" w:cs="PT Astra Serif"/>
          <w:kern w:val="0"/>
          <w:sz w:val="27"/>
          <w:szCs w:val="27"/>
        </w:rPr>
        <w:t xml:space="preserve"> таких обстоятельств и фактов по решению руководителя Органа контроля.</w:t>
      </w:r>
    </w:p>
    <w:p w:rsidR="005911B7" w:rsidRPr="00A52527" w:rsidRDefault="005911B7" w:rsidP="00CB3661">
      <w:pPr>
        <w:widowControl/>
        <w:suppressAutoHyphens w:val="0"/>
        <w:autoSpaceDE w:val="0"/>
        <w:autoSpaceDN w:val="0"/>
        <w:adjustRightInd w:val="0"/>
        <w:ind w:firstLine="540"/>
        <w:jc w:val="both"/>
        <w:rPr>
          <w:rFonts w:ascii="PT Astra Serif" w:eastAsiaTheme="minorHAnsi" w:hAnsi="PT Astra Serif" w:cs="PT Astra Serif"/>
          <w:color w:val="000000" w:themeColor="text1"/>
          <w:kern w:val="0"/>
          <w:sz w:val="27"/>
          <w:szCs w:val="27"/>
        </w:rPr>
      </w:pPr>
      <w:r w:rsidRPr="00A52527">
        <w:rPr>
          <w:rFonts w:ascii="PT Astra Serif" w:eastAsiaTheme="minorHAnsi" w:hAnsi="PT Astra Serif" w:cs="PT Astra Serif"/>
          <w:color w:val="000000" w:themeColor="text1"/>
          <w:kern w:val="0"/>
          <w:sz w:val="27"/>
          <w:szCs w:val="27"/>
        </w:rPr>
        <w:t xml:space="preserve">1.6. Должностные лица, указанные в </w:t>
      </w:r>
      <w:hyperlink w:anchor="Par4" w:history="1">
        <w:r w:rsidRPr="00A52527">
          <w:rPr>
            <w:rFonts w:ascii="PT Astra Serif" w:eastAsiaTheme="minorHAnsi" w:hAnsi="PT Astra Serif" w:cs="PT Astra Serif"/>
            <w:color w:val="000000" w:themeColor="text1"/>
            <w:kern w:val="0"/>
            <w:sz w:val="27"/>
            <w:szCs w:val="27"/>
          </w:rPr>
          <w:t>пункте 1.4</w:t>
        </w:r>
      </w:hyperlink>
      <w:r w:rsidRPr="00A52527">
        <w:rPr>
          <w:rFonts w:ascii="PT Astra Serif" w:eastAsiaTheme="minorHAnsi" w:hAnsi="PT Astra Serif" w:cs="PT Astra Serif"/>
          <w:color w:val="000000" w:themeColor="text1"/>
          <w:kern w:val="0"/>
          <w:sz w:val="27"/>
          <w:szCs w:val="27"/>
        </w:rPr>
        <w:t xml:space="preserve"> настоящего Порядка, в соответствии с </w:t>
      </w:r>
      <w:hyperlink r:id="rId11" w:history="1">
        <w:r w:rsidRPr="00A52527">
          <w:rPr>
            <w:rFonts w:ascii="PT Astra Serif" w:eastAsiaTheme="minorHAnsi" w:hAnsi="PT Astra Serif" w:cs="PT Astra Serif"/>
            <w:color w:val="000000" w:themeColor="text1"/>
            <w:kern w:val="0"/>
            <w:sz w:val="27"/>
            <w:szCs w:val="27"/>
          </w:rPr>
          <w:t>частью 27 статьи 99</w:t>
        </w:r>
      </w:hyperlink>
      <w:r w:rsidRPr="00A52527">
        <w:rPr>
          <w:rFonts w:ascii="PT Astra Serif" w:eastAsiaTheme="minorHAnsi" w:hAnsi="PT Astra Serif" w:cs="PT Astra Serif"/>
          <w:color w:val="000000" w:themeColor="text1"/>
          <w:kern w:val="0"/>
          <w:sz w:val="27"/>
          <w:szCs w:val="27"/>
        </w:rPr>
        <w:t xml:space="preserve"> Закона о контрактной системе имеют право:</w:t>
      </w:r>
    </w:p>
    <w:p w:rsidR="005911B7" w:rsidRPr="00A52527" w:rsidRDefault="005911B7" w:rsidP="00CB3661">
      <w:pPr>
        <w:widowControl/>
        <w:suppressAutoHyphens w:val="0"/>
        <w:autoSpaceDE w:val="0"/>
        <w:autoSpaceDN w:val="0"/>
        <w:adjustRightInd w:val="0"/>
        <w:ind w:firstLine="540"/>
        <w:jc w:val="both"/>
        <w:rPr>
          <w:rFonts w:ascii="PT Astra Serif" w:eastAsiaTheme="minorHAnsi" w:hAnsi="PT Astra Serif" w:cs="PT Astra Serif"/>
          <w:kern w:val="0"/>
          <w:sz w:val="27"/>
          <w:szCs w:val="27"/>
        </w:rPr>
      </w:pPr>
      <w:bookmarkStart w:id="4" w:name="Par17"/>
      <w:bookmarkEnd w:id="4"/>
      <w:r w:rsidRPr="00A52527">
        <w:rPr>
          <w:rFonts w:ascii="PT Astra Serif" w:eastAsiaTheme="minorHAnsi" w:hAnsi="PT Astra Serif" w:cs="PT Astra Serif"/>
          <w:color w:val="000000" w:themeColor="text1"/>
          <w:kern w:val="0"/>
          <w:sz w:val="27"/>
          <w:szCs w:val="27"/>
        </w:rPr>
        <w:t>запрашивать и получать на основании мотивированного запроса в письменной форме документы и информацию, необходимые для проведения контрольных мероприятий</w:t>
      </w:r>
      <w:r w:rsidRPr="00A52527">
        <w:rPr>
          <w:rFonts w:ascii="PT Astra Serif" w:eastAsiaTheme="minorHAnsi" w:hAnsi="PT Astra Serif" w:cs="PT Astra Serif"/>
          <w:kern w:val="0"/>
          <w:sz w:val="27"/>
          <w:szCs w:val="27"/>
        </w:rPr>
        <w:t>;</w:t>
      </w:r>
    </w:p>
    <w:p w:rsidR="005911B7" w:rsidRDefault="005911B7" w:rsidP="00CB3661">
      <w:pPr>
        <w:widowControl/>
        <w:suppressAutoHyphens w:val="0"/>
        <w:autoSpaceDE w:val="0"/>
        <w:autoSpaceDN w:val="0"/>
        <w:adjustRightInd w:val="0"/>
        <w:ind w:firstLine="540"/>
        <w:jc w:val="both"/>
        <w:rPr>
          <w:rFonts w:ascii="PT Astra Serif" w:eastAsiaTheme="minorHAnsi" w:hAnsi="PT Astra Serif" w:cs="PT Astra Serif"/>
          <w:kern w:val="0"/>
          <w:sz w:val="28"/>
          <w:szCs w:val="28"/>
        </w:rPr>
      </w:pPr>
      <w:r w:rsidRPr="00A52527">
        <w:rPr>
          <w:rFonts w:ascii="PT Astra Serif" w:eastAsiaTheme="minorHAnsi" w:hAnsi="PT Astra Serif" w:cs="PT Astra Serif"/>
          <w:kern w:val="0"/>
          <w:sz w:val="27"/>
          <w:szCs w:val="27"/>
        </w:rPr>
        <w:t>при осуществлении контрольных мероприятий беспрепятственно по предъявлении служебных удостоверений и копии распоряжения руководителя</w:t>
      </w:r>
      <w:r>
        <w:rPr>
          <w:rFonts w:ascii="PT Astra Serif" w:eastAsiaTheme="minorHAnsi" w:hAnsi="PT Astra Serif" w:cs="PT Astra Serif"/>
          <w:kern w:val="0"/>
          <w:sz w:val="28"/>
          <w:szCs w:val="28"/>
        </w:rPr>
        <w:t xml:space="preserve"> Органа контроля о назначении контрольного мероприятия посещать помещения и территории, которые занимают субъекты контроля, требовать </w:t>
      </w:r>
      <w:r>
        <w:rPr>
          <w:rFonts w:ascii="PT Astra Serif" w:eastAsiaTheme="minorHAnsi" w:hAnsi="PT Astra Serif" w:cs="PT Astra Serif"/>
          <w:kern w:val="0"/>
          <w:sz w:val="28"/>
          <w:szCs w:val="28"/>
        </w:rPr>
        <w:lastRenderedPageBreak/>
        <w:t>предъявления поставленных товаров, результатов выполненных работ, оказанных услуг, а также проводить необходимые экспертизы и другие мероприятия по контролю;</w:t>
      </w:r>
    </w:p>
    <w:p w:rsidR="005911B7" w:rsidRDefault="005911B7" w:rsidP="00CB3661">
      <w:pPr>
        <w:widowControl/>
        <w:suppressAutoHyphens w:val="0"/>
        <w:autoSpaceDE w:val="0"/>
        <w:autoSpaceDN w:val="0"/>
        <w:adjustRightInd w:val="0"/>
        <w:ind w:firstLine="540"/>
        <w:jc w:val="both"/>
        <w:rPr>
          <w:rFonts w:ascii="PT Astra Serif" w:eastAsiaTheme="minorHAnsi" w:hAnsi="PT Astra Serif" w:cs="PT Astra Serif"/>
          <w:kern w:val="0"/>
          <w:sz w:val="28"/>
          <w:szCs w:val="28"/>
        </w:rPr>
      </w:pPr>
      <w:r>
        <w:rPr>
          <w:rFonts w:ascii="PT Astra Serif" w:eastAsiaTheme="minorHAnsi" w:hAnsi="PT Astra Serif" w:cs="PT Astra Serif"/>
          <w:kern w:val="0"/>
          <w:sz w:val="28"/>
          <w:szCs w:val="28"/>
        </w:rPr>
        <w:t>выдавать обязательные для исполнения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w:t>
      </w:r>
      <w:proofErr w:type="gramStart"/>
      <w:r>
        <w:rPr>
          <w:rFonts w:ascii="PT Astra Serif" w:eastAsiaTheme="minorHAnsi" w:hAnsi="PT Astra Serif" w:cs="PT Astra Serif"/>
          <w:kern w:val="0"/>
          <w:sz w:val="28"/>
          <w:szCs w:val="28"/>
        </w:rPr>
        <w:t>жд в сл</w:t>
      </w:r>
      <w:proofErr w:type="gramEnd"/>
      <w:r>
        <w:rPr>
          <w:rFonts w:ascii="PT Astra Serif" w:eastAsiaTheme="minorHAnsi" w:hAnsi="PT Astra Serif" w:cs="PT Astra Serif"/>
          <w:kern w:val="0"/>
          <w:sz w:val="28"/>
          <w:szCs w:val="28"/>
        </w:rPr>
        <w:t>учаях, предусмотренных законодательством Российской Федерации;</w:t>
      </w:r>
    </w:p>
    <w:p w:rsidR="005911B7" w:rsidRDefault="005911B7" w:rsidP="00CB3661">
      <w:pPr>
        <w:widowControl/>
        <w:suppressAutoHyphens w:val="0"/>
        <w:autoSpaceDE w:val="0"/>
        <w:autoSpaceDN w:val="0"/>
        <w:adjustRightInd w:val="0"/>
        <w:ind w:firstLine="540"/>
        <w:jc w:val="both"/>
        <w:rPr>
          <w:rFonts w:ascii="PT Astra Serif" w:eastAsiaTheme="minorHAnsi" w:hAnsi="PT Astra Serif" w:cs="PT Astra Serif"/>
          <w:kern w:val="0"/>
          <w:sz w:val="28"/>
          <w:szCs w:val="28"/>
        </w:rPr>
      </w:pPr>
      <w:r>
        <w:rPr>
          <w:rFonts w:ascii="PT Astra Serif" w:eastAsiaTheme="minorHAnsi" w:hAnsi="PT Astra Serif" w:cs="PT Astra Serif"/>
          <w:kern w:val="0"/>
          <w:sz w:val="28"/>
          <w:szCs w:val="28"/>
        </w:rPr>
        <w:t xml:space="preserve">обращаться в суд, арбитражный суд с исками о признании осуществленных закупок недействительными в соответствии с Гражданским </w:t>
      </w:r>
      <w:hyperlink r:id="rId12" w:history="1">
        <w:r w:rsidRPr="00CB3661">
          <w:rPr>
            <w:rFonts w:ascii="PT Astra Serif" w:eastAsiaTheme="minorHAnsi" w:hAnsi="PT Astra Serif" w:cs="PT Astra Serif"/>
            <w:color w:val="000000" w:themeColor="text1"/>
            <w:kern w:val="0"/>
            <w:sz w:val="28"/>
            <w:szCs w:val="28"/>
          </w:rPr>
          <w:t>кодексом</w:t>
        </w:r>
      </w:hyperlink>
      <w:r w:rsidRPr="00CB3661">
        <w:rPr>
          <w:rFonts w:ascii="PT Astra Serif" w:eastAsiaTheme="minorHAnsi" w:hAnsi="PT Astra Serif" w:cs="PT Astra Serif"/>
          <w:color w:val="000000" w:themeColor="text1"/>
          <w:kern w:val="0"/>
          <w:sz w:val="28"/>
          <w:szCs w:val="28"/>
        </w:rPr>
        <w:t xml:space="preserve"> Ро</w:t>
      </w:r>
      <w:r>
        <w:rPr>
          <w:rFonts w:ascii="PT Astra Serif" w:eastAsiaTheme="minorHAnsi" w:hAnsi="PT Astra Serif" w:cs="PT Astra Serif"/>
          <w:kern w:val="0"/>
          <w:sz w:val="28"/>
          <w:szCs w:val="28"/>
        </w:rPr>
        <w:t>ссийской Федерации.</w:t>
      </w:r>
    </w:p>
    <w:p w:rsidR="005911B7" w:rsidRDefault="005911B7" w:rsidP="00CB3661">
      <w:pPr>
        <w:widowControl/>
        <w:suppressAutoHyphens w:val="0"/>
        <w:autoSpaceDE w:val="0"/>
        <w:autoSpaceDN w:val="0"/>
        <w:adjustRightInd w:val="0"/>
        <w:ind w:firstLine="540"/>
        <w:jc w:val="both"/>
        <w:rPr>
          <w:rFonts w:ascii="PT Astra Serif" w:eastAsiaTheme="minorHAnsi" w:hAnsi="PT Astra Serif" w:cs="PT Astra Serif"/>
          <w:kern w:val="0"/>
          <w:sz w:val="28"/>
          <w:szCs w:val="28"/>
        </w:rPr>
      </w:pPr>
      <w:r>
        <w:rPr>
          <w:rFonts w:ascii="PT Astra Serif" w:eastAsiaTheme="minorHAnsi" w:hAnsi="PT Astra Serif" w:cs="PT Astra Serif"/>
          <w:kern w:val="0"/>
          <w:sz w:val="28"/>
          <w:szCs w:val="28"/>
        </w:rPr>
        <w:t>1.7. Субъекты контроля и их должностные лица имеют право:</w:t>
      </w:r>
    </w:p>
    <w:p w:rsidR="005911B7" w:rsidRDefault="005911B7" w:rsidP="00CB3661">
      <w:pPr>
        <w:widowControl/>
        <w:suppressAutoHyphens w:val="0"/>
        <w:autoSpaceDE w:val="0"/>
        <w:autoSpaceDN w:val="0"/>
        <w:adjustRightInd w:val="0"/>
        <w:ind w:firstLine="540"/>
        <w:jc w:val="both"/>
        <w:rPr>
          <w:rFonts w:ascii="PT Astra Serif" w:eastAsiaTheme="minorHAnsi" w:hAnsi="PT Astra Serif" w:cs="PT Astra Serif"/>
          <w:kern w:val="0"/>
          <w:sz w:val="28"/>
          <w:szCs w:val="28"/>
        </w:rPr>
      </w:pPr>
      <w:r>
        <w:rPr>
          <w:rFonts w:ascii="PT Astra Serif" w:eastAsiaTheme="minorHAnsi" w:hAnsi="PT Astra Serif" w:cs="PT Astra Serif"/>
          <w:kern w:val="0"/>
          <w:sz w:val="28"/>
          <w:szCs w:val="28"/>
        </w:rPr>
        <w:t>непосредственно присутствовать при проведении контрольного мероприятия, давать пояснения по вопросам, относящимся к предмету контрольного мероприятия;</w:t>
      </w:r>
    </w:p>
    <w:p w:rsidR="005911B7" w:rsidRDefault="005911B7" w:rsidP="00CB3661">
      <w:pPr>
        <w:widowControl/>
        <w:suppressAutoHyphens w:val="0"/>
        <w:autoSpaceDE w:val="0"/>
        <w:autoSpaceDN w:val="0"/>
        <w:adjustRightInd w:val="0"/>
        <w:ind w:firstLine="540"/>
        <w:jc w:val="both"/>
        <w:rPr>
          <w:rFonts w:ascii="PT Astra Serif" w:eastAsiaTheme="minorHAnsi" w:hAnsi="PT Astra Serif" w:cs="PT Astra Serif"/>
          <w:kern w:val="0"/>
          <w:sz w:val="28"/>
          <w:szCs w:val="28"/>
        </w:rPr>
      </w:pPr>
      <w:r>
        <w:rPr>
          <w:rFonts w:ascii="PT Astra Serif" w:eastAsiaTheme="minorHAnsi" w:hAnsi="PT Astra Serif" w:cs="PT Astra Serif"/>
          <w:kern w:val="0"/>
          <w:sz w:val="28"/>
          <w:szCs w:val="28"/>
        </w:rPr>
        <w:t>знакомиться с результатами контрольного мероприятия;</w:t>
      </w:r>
    </w:p>
    <w:p w:rsidR="005911B7" w:rsidRDefault="005911B7" w:rsidP="00CB3661">
      <w:pPr>
        <w:widowControl/>
        <w:suppressAutoHyphens w:val="0"/>
        <w:autoSpaceDE w:val="0"/>
        <w:autoSpaceDN w:val="0"/>
        <w:adjustRightInd w:val="0"/>
        <w:ind w:firstLine="540"/>
        <w:jc w:val="both"/>
        <w:rPr>
          <w:rFonts w:ascii="PT Astra Serif" w:eastAsiaTheme="minorHAnsi" w:hAnsi="PT Astra Serif" w:cs="PT Astra Serif"/>
          <w:kern w:val="0"/>
          <w:sz w:val="28"/>
          <w:szCs w:val="28"/>
        </w:rPr>
      </w:pPr>
      <w:r>
        <w:rPr>
          <w:rFonts w:ascii="PT Astra Serif" w:eastAsiaTheme="minorHAnsi" w:hAnsi="PT Astra Serif" w:cs="PT Astra Serif"/>
          <w:kern w:val="0"/>
          <w:sz w:val="28"/>
          <w:szCs w:val="28"/>
        </w:rPr>
        <w:t>обжаловать действия (бездействие) должностных лиц, осуществляющих деятельность по контролю, повлекшие за собой нарушение прав субъекта контроля при проведении контрольного мероприятия в соответствии с законодательством Российской Федерации.</w:t>
      </w:r>
    </w:p>
    <w:p w:rsidR="005911B7" w:rsidRDefault="005911B7" w:rsidP="00CB3661">
      <w:pPr>
        <w:widowControl/>
        <w:suppressAutoHyphens w:val="0"/>
        <w:autoSpaceDE w:val="0"/>
        <w:autoSpaceDN w:val="0"/>
        <w:adjustRightInd w:val="0"/>
        <w:ind w:firstLine="540"/>
        <w:jc w:val="both"/>
        <w:rPr>
          <w:rFonts w:ascii="PT Astra Serif" w:eastAsiaTheme="minorHAnsi" w:hAnsi="PT Astra Serif" w:cs="PT Astra Serif"/>
          <w:kern w:val="0"/>
          <w:sz w:val="28"/>
          <w:szCs w:val="28"/>
        </w:rPr>
      </w:pPr>
      <w:r>
        <w:rPr>
          <w:rFonts w:ascii="PT Astra Serif" w:eastAsiaTheme="minorHAnsi" w:hAnsi="PT Astra Serif" w:cs="PT Astra Serif"/>
          <w:kern w:val="0"/>
          <w:sz w:val="28"/>
          <w:szCs w:val="28"/>
        </w:rPr>
        <w:t>1.8. Субъекты контроля и их должностные лица обязаны:</w:t>
      </w:r>
    </w:p>
    <w:p w:rsidR="005911B7" w:rsidRDefault="005911B7" w:rsidP="00CB3661">
      <w:pPr>
        <w:widowControl/>
        <w:suppressAutoHyphens w:val="0"/>
        <w:autoSpaceDE w:val="0"/>
        <w:autoSpaceDN w:val="0"/>
        <w:adjustRightInd w:val="0"/>
        <w:ind w:firstLine="540"/>
        <w:jc w:val="both"/>
        <w:rPr>
          <w:rFonts w:ascii="PT Astra Serif" w:eastAsiaTheme="minorHAnsi" w:hAnsi="PT Astra Serif" w:cs="PT Astra Serif"/>
          <w:kern w:val="0"/>
          <w:sz w:val="28"/>
          <w:szCs w:val="28"/>
        </w:rPr>
      </w:pPr>
      <w:r>
        <w:rPr>
          <w:rFonts w:ascii="PT Astra Serif" w:eastAsiaTheme="minorHAnsi" w:hAnsi="PT Astra Serif" w:cs="PT Astra Serif"/>
          <w:kern w:val="0"/>
          <w:sz w:val="28"/>
          <w:szCs w:val="28"/>
        </w:rPr>
        <w:t>не оказывать противодействия должностным лицам, осуществляющим контрольную деятельность, предоставить возможность ознакомиться с документами, связанными с целями, задачами и предметом выездного контрольного мероприятия;</w:t>
      </w:r>
    </w:p>
    <w:p w:rsidR="005911B7" w:rsidRDefault="005911B7" w:rsidP="00CB3661">
      <w:pPr>
        <w:widowControl/>
        <w:suppressAutoHyphens w:val="0"/>
        <w:autoSpaceDE w:val="0"/>
        <w:autoSpaceDN w:val="0"/>
        <w:adjustRightInd w:val="0"/>
        <w:ind w:firstLine="540"/>
        <w:jc w:val="both"/>
        <w:rPr>
          <w:rFonts w:ascii="PT Astra Serif" w:eastAsiaTheme="minorHAnsi" w:hAnsi="PT Astra Serif" w:cs="PT Astra Serif"/>
          <w:kern w:val="0"/>
          <w:sz w:val="28"/>
          <w:szCs w:val="28"/>
        </w:rPr>
      </w:pPr>
      <w:r>
        <w:rPr>
          <w:rFonts w:ascii="PT Astra Serif" w:eastAsiaTheme="minorHAnsi" w:hAnsi="PT Astra Serif" w:cs="PT Astra Serif"/>
          <w:kern w:val="0"/>
          <w:sz w:val="28"/>
          <w:szCs w:val="28"/>
        </w:rPr>
        <w:t>создавать надлежащие условия для проведения должностными лицами контрольных мероприятий, с предоставлением (при наличии возможности у субъекта контроля) необходимого помещения и рабочего места, оборудованных оргтехникой, необходимыми канцелярскими товарами, мебелью для работы;</w:t>
      </w:r>
    </w:p>
    <w:p w:rsidR="005911B7" w:rsidRDefault="005911B7" w:rsidP="00CB3661">
      <w:pPr>
        <w:widowControl/>
        <w:suppressAutoHyphens w:val="0"/>
        <w:autoSpaceDE w:val="0"/>
        <w:autoSpaceDN w:val="0"/>
        <w:adjustRightInd w:val="0"/>
        <w:ind w:firstLine="540"/>
        <w:jc w:val="both"/>
        <w:rPr>
          <w:rFonts w:ascii="PT Astra Serif" w:eastAsiaTheme="minorHAnsi" w:hAnsi="PT Astra Serif" w:cs="PT Astra Serif"/>
          <w:kern w:val="0"/>
          <w:sz w:val="28"/>
          <w:szCs w:val="28"/>
        </w:rPr>
      </w:pPr>
      <w:proofErr w:type="gramStart"/>
      <w:r>
        <w:rPr>
          <w:rFonts w:ascii="PT Astra Serif" w:eastAsiaTheme="minorHAnsi" w:hAnsi="PT Astra Serif" w:cs="PT Astra Serif"/>
          <w:kern w:val="0"/>
          <w:sz w:val="28"/>
          <w:szCs w:val="28"/>
        </w:rPr>
        <w:t>своевременно и в полном объеме представлять по запросам должностных лиц Органа контроля информацию, документы и материалы (при отсутствии указанной информации, документов и материалов у Органа контроля, в открытых источниках, единой информационной системе) необходимые для осуществления деятельности по контролю, предоставлять должностным лицам Органа контроля допуск в помещения и территории, которые занимают субъекты контроля, выполнять их законные требования;</w:t>
      </w:r>
      <w:proofErr w:type="gramEnd"/>
    </w:p>
    <w:p w:rsidR="005911B7" w:rsidRDefault="005911B7" w:rsidP="00CB3661">
      <w:pPr>
        <w:widowControl/>
        <w:suppressAutoHyphens w:val="0"/>
        <w:autoSpaceDE w:val="0"/>
        <w:autoSpaceDN w:val="0"/>
        <w:adjustRightInd w:val="0"/>
        <w:ind w:firstLine="540"/>
        <w:jc w:val="both"/>
        <w:rPr>
          <w:rFonts w:ascii="PT Astra Serif" w:eastAsiaTheme="minorHAnsi" w:hAnsi="PT Astra Serif" w:cs="PT Astra Serif"/>
          <w:kern w:val="0"/>
          <w:sz w:val="28"/>
          <w:szCs w:val="28"/>
        </w:rPr>
      </w:pPr>
      <w:r>
        <w:rPr>
          <w:rFonts w:ascii="PT Astra Serif" w:eastAsiaTheme="minorHAnsi" w:hAnsi="PT Astra Serif" w:cs="PT Astra Serif"/>
          <w:kern w:val="0"/>
          <w:sz w:val="28"/>
          <w:szCs w:val="28"/>
        </w:rPr>
        <w:t>устранять в установленный Органами контроля срок, выявленные нарушения.</w:t>
      </w:r>
    </w:p>
    <w:p w:rsidR="005911B7" w:rsidRDefault="005911B7" w:rsidP="00CB3661">
      <w:pPr>
        <w:widowControl/>
        <w:suppressAutoHyphens w:val="0"/>
        <w:autoSpaceDE w:val="0"/>
        <w:autoSpaceDN w:val="0"/>
        <w:adjustRightInd w:val="0"/>
        <w:ind w:firstLine="540"/>
        <w:jc w:val="both"/>
        <w:rPr>
          <w:rFonts w:ascii="PT Astra Serif" w:eastAsiaTheme="minorHAnsi" w:hAnsi="PT Astra Serif" w:cs="PT Astra Serif"/>
          <w:kern w:val="0"/>
          <w:sz w:val="28"/>
          <w:szCs w:val="28"/>
        </w:rPr>
      </w:pPr>
      <w:r>
        <w:rPr>
          <w:rFonts w:ascii="PT Astra Serif" w:eastAsiaTheme="minorHAnsi" w:hAnsi="PT Astra Serif" w:cs="PT Astra Serif"/>
          <w:kern w:val="0"/>
          <w:sz w:val="28"/>
          <w:szCs w:val="28"/>
        </w:rPr>
        <w:t>1.9. Все документы, составляемые должностными лицами Органами контроля в рамках контрольного мероприятия, приобщаются к материалам контрольного мероприятия, учитываются и хранятся, в том числе с применением автоматизированных информационных систем.</w:t>
      </w:r>
    </w:p>
    <w:p w:rsidR="005911B7" w:rsidRDefault="005911B7" w:rsidP="00CB3661">
      <w:pPr>
        <w:widowControl/>
        <w:suppressAutoHyphens w:val="0"/>
        <w:autoSpaceDE w:val="0"/>
        <w:autoSpaceDN w:val="0"/>
        <w:adjustRightInd w:val="0"/>
        <w:ind w:firstLine="540"/>
        <w:jc w:val="both"/>
        <w:rPr>
          <w:rFonts w:ascii="PT Astra Serif" w:eastAsiaTheme="minorHAnsi" w:hAnsi="PT Astra Serif" w:cs="PT Astra Serif"/>
          <w:kern w:val="0"/>
          <w:sz w:val="28"/>
          <w:szCs w:val="28"/>
        </w:rPr>
      </w:pPr>
      <w:r>
        <w:rPr>
          <w:rFonts w:ascii="PT Astra Serif" w:eastAsiaTheme="minorHAnsi" w:hAnsi="PT Astra Serif" w:cs="PT Astra Serif"/>
          <w:kern w:val="0"/>
          <w:sz w:val="28"/>
          <w:szCs w:val="28"/>
        </w:rPr>
        <w:t xml:space="preserve">1.10. Запросы о представлении документов и информации, акты проверок, предписания вручаются руководителям или уполномоченным должностным </w:t>
      </w:r>
      <w:r>
        <w:rPr>
          <w:rFonts w:ascii="PT Astra Serif" w:eastAsiaTheme="minorHAnsi" w:hAnsi="PT Astra Serif" w:cs="PT Astra Serif"/>
          <w:kern w:val="0"/>
          <w:sz w:val="28"/>
          <w:szCs w:val="28"/>
        </w:rPr>
        <w:lastRenderedPageBreak/>
        <w:t>лицам субъектов контроля (далее - представитель субъекта контроля) либо направляются заказным письмом с простым уведомлением или иным способом, свидетельствующим о дате его получения адресатом, в том числе с применением автоматизированных информационных систем.</w:t>
      </w:r>
    </w:p>
    <w:p w:rsidR="005911B7" w:rsidRDefault="005911B7" w:rsidP="00CB3661">
      <w:pPr>
        <w:widowControl/>
        <w:suppressAutoHyphens w:val="0"/>
        <w:autoSpaceDE w:val="0"/>
        <w:autoSpaceDN w:val="0"/>
        <w:adjustRightInd w:val="0"/>
        <w:ind w:firstLine="540"/>
        <w:jc w:val="both"/>
        <w:rPr>
          <w:rFonts w:ascii="PT Astra Serif" w:eastAsiaTheme="minorHAnsi" w:hAnsi="PT Astra Serif" w:cs="PT Astra Serif"/>
          <w:kern w:val="0"/>
          <w:sz w:val="28"/>
          <w:szCs w:val="28"/>
        </w:rPr>
      </w:pPr>
      <w:r>
        <w:rPr>
          <w:rFonts w:ascii="PT Astra Serif" w:eastAsiaTheme="minorHAnsi" w:hAnsi="PT Astra Serif" w:cs="PT Astra Serif"/>
          <w:kern w:val="0"/>
          <w:sz w:val="28"/>
          <w:szCs w:val="28"/>
        </w:rPr>
        <w:t xml:space="preserve">1.11. Срок представления субъектом контроля документов и информации устанавливается в запросе и отсчитывается </w:t>
      </w:r>
      <w:proofErr w:type="gramStart"/>
      <w:r>
        <w:rPr>
          <w:rFonts w:ascii="PT Astra Serif" w:eastAsiaTheme="minorHAnsi" w:hAnsi="PT Astra Serif" w:cs="PT Astra Serif"/>
          <w:kern w:val="0"/>
          <w:sz w:val="28"/>
          <w:szCs w:val="28"/>
        </w:rPr>
        <w:t>с даты получения</w:t>
      </w:r>
      <w:proofErr w:type="gramEnd"/>
      <w:r>
        <w:rPr>
          <w:rFonts w:ascii="PT Astra Serif" w:eastAsiaTheme="minorHAnsi" w:hAnsi="PT Astra Serif" w:cs="PT Astra Serif"/>
          <w:kern w:val="0"/>
          <w:sz w:val="28"/>
          <w:szCs w:val="28"/>
        </w:rPr>
        <w:t xml:space="preserve"> запроса субъектом контроля.</w:t>
      </w:r>
    </w:p>
    <w:p w:rsidR="005911B7" w:rsidRPr="00CB3661" w:rsidRDefault="005911B7" w:rsidP="00CB3661">
      <w:pPr>
        <w:widowControl/>
        <w:suppressAutoHyphens w:val="0"/>
        <w:autoSpaceDE w:val="0"/>
        <w:autoSpaceDN w:val="0"/>
        <w:adjustRightInd w:val="0"/>
        <w:ind w:firstLine="540"/>
        <w:jc w:val="both"/>
        <w:rPr>
          <w:rFonts w:ascii="PT Astra Serif" w:eastAsiaTheme="minorHAnsi" w:hAnsi="PT Astra Serif" w:cs="PT Astra Serif"/>
          <w:color w:val="000000" w:themeColor="text1"/>
          <w:kern w:val="0"/>
          <w:sz w:val="28"/>
          <w:szCs w:val="28"/>
        </w:rPr>
      </w:pPr>
      <w:r>
        <w:rPr>
          <w:rFonts w:ascii="PT Astra Serif" w:eastAsiaTheme="minorHAnsi" w:hAnsi="PT Astra Serif" w:cs="PT Astra Serif"/>
          <w:kern w:val="0"/>
          <w:sz w:val="28"/>
          <w:szCs w:val="28"/>
        </w:rPr>
        <w:t xml:space="preserve">1.12. </w:t>
      </w:r>
      <w:proofErr w:type="gramStart"/>
      <w:r>
        <w:rPr>
          <w:rFonts w:ascii="PT Astra Serif" w:eastAsiaTheme="minorHAnsi" w:hAnsi="PT Astra Serif" w:cs="PT Astra Serif"/>
          <w:kern w:val="0"/>
          <w:sz w:val="28"/>
          <w:szCs w:val="28"/>
        </w:rPr>
        <w:t xml:space="preserve">Порядок использования единой информационной системы в сфере закупок, а также ведения документооборота в единой информационной системе в сфере закупок при осуществлении деятельности по контролю, </w:t>
      </w:r>
      <w:r w:rsidRPr="00CB3661">
        <w:rPr>
          <w:rFonts w:ascii="PT Astra Serif" w:eastAsiaTheme="minorHAnsi" w:hAnsi="PT Astra Serif" w:cs="PT Astra Serif"/>
          <w:color w:val="000000" w:themeColor="text1"/>
          <w:kern w:val="0"/>
          <w:sz w:val="28"/>
          <w:szCs w:val="28"/>
        </w:rPr>
        <w:t xml:space="preserve">предусмотренной </w:t>
      </w:r>
      <w:hyperlink r:id="rId13" w:history="1">
        <w:r w:rsidRPr="00CB3661">
          <w:rPr>
            <w:rFonts w:ascii="PT Astra Serif" w:eastAsiaTheme="minorHAnsi" w:hAnsi="PT Astra Serif" w:cs="PT Astra Serif"/>
            <w:color w:val="000000" w:themeColor="text1"/>
            <w:kern w:val="0"/>
            <w:sz w:val="28"/>
            <w:szCs w:val="28"/>
          </w:rPr>
          <w:t>пунктом 5 части 11 статьи 99</w:t>
        </w:r>
      </w:hyperlink>
      <w:r w:rsidRPr="00CB3661">
        <w:rPr>
          <w:rFonts w:ascii="PT Astra Serif" w:eastAsiaTheme="minorHAnsi" w:hAnsi="PT Astra Serif" w:cs="PT Astra Serif"/>
          <w:color w:val="000000" w:themeColor="text1"/>
          <w:kern w:val="0"/>
          <w:sz w:val="28"/>
          <w:szCs w:val="28"/>
        </w:rPr>
        <w:t xml:space="preserve"> Закона о контрактной системе, осуществляется в соответствии с требованиями </w:t>
      </w:r>
      <w:hyperlink r:id="rId14" w:history="1">
        <w:r w:rsidRPr="00CB3661">
          <w:rPr>
            <w:rFonts w:ascii="PT Astra Serif" w:eastAsiaTheme="minorHAnsi" w:hAnsi="PT Astra Serif" w:cs="PT Astra Serif"/>
            <w:color w:val="000000" w:themeColor="text1"/>
            <w:kern w:val="0"/>
            <w:sz w:val="28"/>
            <w:szCs w:val="28"/>
          </w:rPr>
          <w:t>Правил</w:t>
        </w:r>
      </w:hyperlink>
      <w:r w:rsidRPr="00CB3661">
        <w:rPr>
          <w:rFonts w:ascii="PT Astra Serif" w:eastAsiaTheme="minorHAnsi" w:hAnsi="PT Astra Serif" w:cs="PT Astra Serif"/>
          <w:color w:val="000000" w:themeColor="text1"/>
          <w:kern w:val="0"/>
          <w:sz w:val="28"/>
          <w:szCs w:val="28"/>
        </w:rPr>
        <w:t xml:space="preserve"> ведения реестра жалоб, плановых и внеплановых проверок, принятых по ним решений и выданных предписаний, утвержденных постановлением Правительства Российской Федерации</w:t>
      </w:r>
      <w:proofErr w:type="gramEnd"/>
      <w:r w:rsidRPr="00CB3661">
        <w:rPr>
          <w:rFonts w:ascii="PT Astra Serif" w:eastAsiaTheme="minorHAnsi" w:hAnsi="PT Astra Serif" w:cs="PT Astra Serif"/>
          <w:color w:val="000000" w:themeColor="text1"/>
          <w:kern w:val="0"/>
          <w:sz w:val="28"/>
          <w:szCs w:val="28"/>
        </w:rPr>
        <w:t xml:space="preserve"> от 27.10.2015 N 1148.</w:t>
      </w:r>
    </w:p>
    <w:p w:rsidR="005911B7" w:rsidRPr="00CB3661" w:rsidRDefault="005911B7" w:rsidP="00CB3661">
      <w:pPr>
        <w:widowControl/>
        <w:suppressAutoHyphens w:val="0"/>
        <w:autoSpaceDE w:val="0"/>
        <w:autoSpaceDN w:val="0"/>
        <w:adjustRightInd w:val="0"/>
        <w:ind w:firstLine="540"/>
        <w:jc w:val="both"/>
        <w:rPr>
          <w:rFonts w:ascii="PT Astra Serif" w:eastAsiaTheme="minorHAnsi" w:hAnsi="PT Astra Serif" w:cs="PT Astra Serif"/>
          <w:color w:val="000000" w:themeColor="text1"/>
          <w:kern w:val="0"/>
          <w:sz w:val="28"/>
          <w:szCs w:val="28"/>
        </w:rPr>
      </w:pPr>
      <w:r w:rsidRPr="00CB3661">
        <w:rPr>
          <w:rFonts w:ascii="PT Astra Serif" w:eastAsiaTheme="minorHAnsi" w:hAnsi="PT Astra Serif" w:cs="PT Astra Serif"/>
          <w:color w:val="000000" w:themeColor="text1"/>
          <w:kern w:val="0"/>
          <w:sz w:val="28"/>
          <w:szCs w:val="28"/>
        </w:rPr>
        <w:t xml:space="preserve">Обязательными документами для размещения в единой информационной системе в сфере закупок являются отчет о результатах выездной или камеральной проверки, который оформляется в соответствии с </w:t>
      </w:r>
      <w:hyperlink w:anchor="Par106" w:history="1">
        <w:r w:rsidRPr="00CB3661">
          <w:rPr>
            <w:rFonts w:ascii="PT Astra Serif" w:eastAsiaTheme="minorHAnsi" w:hAnsi="PT Astra Serif" w:cs="PT Astra Serif"/>
            <w:color w:val="000000" w:themeColor="text1"/>
            <w:kern w:val="0"/>
            <w:sz w:val="28"/>
            <w:szCs w:val="28"/>
          </w:rPr>
          <w:t>пунктом 4.7 раздела 4</w:t>
        </w:r>
      </w:hyperlink>
      <w:r w:rsidRPr="00CB3661">
        <w:rPr>
          <w:rFonts w:ascii="PT Astra Serif" w:eastAsiaTheme="minorHAnsi" w:hAnsi="PT Astra Serif" w:cs="PT Astra Serif"/>
          <w:color w:val="000000" w:themeColor="text1"/>
          <w:kern w:val="0"/>
          <w:sz w:val="28"/>
          <w:szCs w:val="28"/>
        </w:rPr>
        <w:t xml:space="preserve"> настоящего Порядка, предписание, выданное субъекту контроля в соответствии с </w:t>
      </w:r>
      <w:hyperlink w:anchor="Par107" w:history="1">
        <w:r w:rsidRPr="00CB3661">
          <w:rPr>
            <w:rFonts w:ascii="PT Astra Serif" w:eastAsiaTheme="minorHAnsi" w:hAnsi="PT Astra Serif" w:cs="PT Astra Serif"/>
            <w:color w:val="000000" w:themeColor="text1"/>
            <w:kern w:val="0"/>
            <w:sz w:val="28"/>
            <w:szCs w:val="28"/>
          </w:rPr>
          <w:t>абзацем вторым пункта 4.7 раздела 4</w:t>
        </w:r>
      </w:hyperlink>
      <w:r w:rsidRPr="00CB3661">
        <w:rPr>
          <w:rFonts w:ascii="PT Astra Serif" w:eastAsiaTheme="minorHAnsi" w:hAnsi="PT Astra Serif" w:cs="PT Astra Serif"/>
          <w:color w:val="000000" w:themeColor="text1"/>
          <w:kern w:val="0"/>
          <w:sz w:val="28"/>
          <w:szCs w:val="28"/>
        </w:rPr>
        <w:t xml:space="preserve"> настоящего Порядка.</w:t>
      </w:r>
    </w:p>
    <w:p w:rsidR="005911B7" w:rsidRPr="00CB3661" w:rsidRDefault="005911B7" w:rsidP="00CB3661">
      <w:pPr>
        <w:widowControl/>
        <w:suppressAutoHyphens w:val="0"/>
        <w:autoSpaceDE w:val="0"/>
        <w:autoSpaceDN w:val="0"/>
        <w:adjustRightInd w:val="0"/>
        <w:ind w:firstLine="540"/>
        <w:jc w:val="both"/>
        <w:rPr>
          <w:rFonts w:ascii="PT Astra Serif" w:eastAsiaTheme="minorHAnsi" w:hAnsi="PT Astra Serif" w:cs="PT Astra Serif"/>
          <w:color w:val="000000" w:themeColor="text1"/>
          <w:kern w:val="0"/>
          <w:sz w:val="28"/>
          <w:szCs w:val="28"/>
        </w:rPr>
      </w:pPr>
      <w:r w:rsidRPr="00CB3661">
        <w:rPr>
          <w:rFonts w:ascii="PT Astra Serif" w:eastAsiaTheme="minorHAnsi" w:hAnsi="PT Astra Serif" w:cs="PT Astra Serif"/>
          <w:color w:val="000000" w:themeColor="text1"/>
          <w:kern w:val="0"/>
          <w:sz w:val="28"/>
          <w:szCs w:val="28"/>
        </w:rPr>
        <w:t xml:space="preserve">1.13. Должностные лица, указанные в </w:t>
      </w:r>
      <w:hyperlink w:anchor="Par4" w:history="1">
        <w:r w:rsidRPr="00CB3661">
          <w:rPr>
            <w:rFonts w:ascii="PT Astra Serif" w:eastAsiaTheme="minorHAnsi" w:hAnsi="PT Astra Serif" w:cs="PT Astra Serif"/>
            <w:color w:val="000000" w:themeColor="text1"/>
            <w:kern w:val="0"/>
            <w:sz w:val="28"/>
            <w:szCs w:val="28"/>
          </w:rPr>
          <w:t>пункте 1.4 раздела 1</w:t>
        </w:r>
      </w:hyperlink>
      <w:r w:rsidRPr="00CB3661">
        <w:rPr>
          <w:rFonts w:ascii="PT Astra Serif" w:eastAsiaTheme="minorHAnsi" w:hAnsi="PT Astra Serif" w:cs="PT Astra Serif"/>
          <w:color w:val="000000" w:themeColor="text1"/>
          <w:kern w:val="0"/>
          <w:sz w:val="28"/>
          <w:szCs w:val="28"/>
        </w:rPr>
        <w:t xml:space="preserve"> настоящего Порядка, несут ответственность за решения и действия (бездействие), принимаемые (осуществляемые) в процессе осуществления контрольных мероприятий, в соответствии с законодательством Российской Федерации.</w:t>
      </w:r>
    </w:p>
    <w:p w:rsidR="005911B7" w:rsidRDefault="005911B7" w:rsidP="00CB3661">
      <w:pPr>
        <w:widowControl/>
        <w:suppressAutoHyphens w:val="0"/>
        <w:autoSpaceDE w:val="0"/>
        <w:autoSpaceDN w:val="0"/>
        <w:adjustRightInd w:val="0"/>
        <w:ind w:firstLine="540"/>
        <w:jc w:val="both"/>
        <w:rPr>
          <w:rFonts w:ascii="PT Astra Serif" w:eastAsiaTheme="minorHAnsi" w:hAnsi="PT Astra Serif" w:cs="PT Astra Serif"/>
          <w:kern w:val="0"/>
          <w:sz w:val="28"/>
          <w:szCs w:val="28"/>
        </w:rPr>
      </w:pPr>
      <w:r w:rsidRPr="00CB3661">
        <w:rPr>
          <w:rFonts w:ascii="PT Astra Serif" w:eastAsiaTheme="minorHAnsi" w:hAnsi="PT Astra Serif" w:cs="PT Astra Serif"/>
          <w:color w:val="000000" w:themeColor="text1"/>
          <w:kern w:val="0"/>
          <w:sz w:val="28"/>
          <w:szCs w:val="28"/>
        </w:rPr>
        <w:t>1.14. К процедурам осуществления контрольного мероприятия относятся</w:t>
      </w:r>
      <w:r>
        <w:rPr>
          <w:rFonts w:ascii="PT Astra Serif" w:eastAsiaTheme="minorHAnsi" w:hAnsi="PT Astra Serif" w:cs="PT Astra Serif"/>
          <w:kern w:val="0"/>
          <w:sz w:val="28"/>
          <w:szCs w:val="28"/>
        </w:rPr>
        <w:t xml:space="preserve"> назначение контрольного мероприятия, проведение контрольного мероприятия и реализация результатов проведения контрольного мероприятия.</w:t>
      </w:r>
    </w:p>
    <w:p w:rsidR="005911B7" w:rsidRDefault="005911B7" w:rsidP="00CB3661">
      <w:pPr>
        <w:widowControl/>
        <w:suppressAutoHyphens w:val="0"/>
        <w:autoSpaceDE w:val="0"/>
        <w:autoSpaceDN w:val="0"/>
        <w:adjustRightInd w:val="0"/>
        <w:jc w:val="both"/>
        <w:outlineLvl w:val="0"/>
        <w:rPr>
          <w:rFonts w:ascii="PT Astra Serif" w:eastAsiaTheme="minorHAnsi" w:hAnsi="PT Astra Serif" w:cs="PT Astra Serif"/>
          <w:kern w:val="0"/>
          <w:sz w:val="28"/>
          <w:szCs w:val="28"/>
        </w:rPr>
      </w:pPr>
    </w:p>
    <w:p w:rsidR="005911B7" w:rsidRDefault="005911B7" w:rsidP="00CB3661">
      <w:pPr>
        <w:widowControl/>
        <w:suppressAutoHyphens w:val="0"/>
        <w:autoSpaceDE w:val="0"/>
        <w:autoSpaceDN w:val="0"/>
        <w:adjustRightInd w:val="0"/>
        <w:jc w:val="center"/>
        <w:outlineLvl w:val="0"/>
        <w:rPr>
          <w:rFonts w:ascii="PT Astra Serif" w:eastAsiaTheme="minorHAnsi" w:hAnsi="PT Astra Serif" w:cs="PT Astra Serif"/>
          <w:b/>
          <w:bCs/>
          <w:kern w:val="0"/>
          <w:sz w:val="28"/>
          <w:szCs w:val="28"/>
        </w:rPr>
      </w:pPr>
      <w:r>
        <w:rPr>
          <w:rFonts w:ascii="PT Astra Serif" w:eastAsiaTheme="minorHAnsi" w:hAnsi="PT Astra Serif" w:cs="PT Astra Serif"/>
          <w:b/>
          <w:bCs/>
          <w:kern w:val="0"/>
          <w:sz w:val="28"/>
          <w:szCs w:val="28"/>
        </w:rPr>
        <w:t>2. Назначение контрольных мероприятий</w:t>
      </w:r>
    </w:p>
    <w:p w:rsidR="005911B7" w:rsidRDefault="005911B7" w:rsidP="00CB3661">
      <w:pPr>
        <w:widowControl/>
        <w:suppressAutoHyphens w:val="0"/>
        <w:autoSpaceDE w:val="0"/>
        <w:autoSpaceDN w:val="0"/>
        <w:adjustRightInd w:val="0"/>
        <w:jc w:val="both"/>
        <w:rPr>
          <w:rFonts w:ascii="PT Astra Serif" w:eastAsiaTheme="minorHAnsi" w:hAnsi="PT Astra Serif" w:cs="PT Astra Serif"/>
          <w:kern w:val="0"/>
          <w:sz w:val="28"/>
          <w:szCs w:val="28"/>
        </w:rPr>
      </w:pPr>
    </w:p>
    <w:p w:rsidR="005911B7" w:rsidRDefault="005911B7" w:rsidP="00CB3661">
      <w:pPr>
        <w:widowControl/>
        <w:suppressAutoHyphens w:val="0"/>
        <w:autoSpaceDE w:val="0"/>
        <w:autoSpaceDN w:val="0"/>
        <w:adjustRightInd w:val="0"/>
        <w:ind w:firstLine="540"/>
        <w:jc w:val="both"/>
        <w:rPr>
          <w:rFonts w:ascii="PT Astra Serif" w:eastAsiaTheme="minorHAnsi" w:hAnsi="PT Astra Serif" w:cs="PT Astra Serif"/>
          <w:kern w:val="0"/>
          <w:sz w:val="28"/>
          <w:szCs w:val="28"/>
        </w:rPr>
      </w:pPr>
      <w:r>
        <w:rPr>
          <w:rFonts w:ascii="PT Astra Serif" w:eastAsiaTheme="minorHAnsi" w:hAnsi="PT Astra Serif" w:cs="PT Astra Serif"/>
          <w:kern w:val="0"/>
          <w:sz w:val="28"/>
          <w:szCs w:val="28"/>
        </w:rPr>
        <w:t>2.1. Контрольное мероприятие проводится должностным лицом (должностными лицами) Органа контроля на основании распоряжения руководителя Органа контроля о назначении контрольного мероприятия.</w:t>
      </w:r>
    </w:p>
    <w:p w:rsidR="005911B7" w:rsidRDefault="005911B7" w:rsidP="00CB3661">
      <w:pPr>
        <w:widowControl/>
        <w:suppressAutoHyphens w:val="0"/>
        <w:autoSpaceDE w:val="0"/>
        <w:autoSpaceDN w:val="0"/>
        <w:adjustRightInd w:val="0"/>
        <w:ind w:firstLine="540"/>
        <w:jc w:val="both"/>
        <w:rPr>
          <w:rFonts w:ascii="PT Astra Serif" w:eastAsiaTheme="minorHAnsi" w:hAnsi="PT Astra Serif" w:cs="PT Astra Serif"/>
          <w:kern w:val="0"/>
          <w:sz w:val="28"/>
          <w:szCs w:val="28"/>
        </w:rPr>
      </w:pPr>
      <w:r>
        <w:rPr>
          <w:rFonts w:ascii="PT Astra Serif" w:eastAsiaTheme="minorHAnsi" w:hAnsi="PT Astra Serif" w:cs="PT Astra Serif"/>
          <w:kern w:val="0"/>
          <w:sz w:val="28"/>
          <w:szCs w:val="28"/>
        </w:rPr>
        <w:t>2.2. Распоряжение руководителя Органа контроля о назначении контрольного мероприятия должно содержать следующие сведения:</w:t>
      </w:r>
    </w:p>
    <w:p w:rsidR="005911B7" w:rsidRDefault="005911B7" w:rsidP="00CB3661">
      <w:pPr>
        <w:widowControl/>
        <w:suppressAutoHyphens w:val="0"/>
        <w:autoSpaceDE w:val="0"/>
        <w:autoSpaceDN w:val="0"/>
        <w:adjustRightInd w:val="0"/>
        <w:ind w:firstLine="540"/>
        <w:jc w:val="both"/>
        <w:rPr>
          <w:rFonts w:ascii="PT Astra Serif" w:eastAsiaTheme="minorHAnsi" w:hAnsi="PT Astra Serif" w:cs="PT Astra Serif"/>
          <w:kern w:val="0"/>
          <w:sz w:val="28"/>
          <w:szCs w:val="28"/>
        </w:rPr>
      </w:pPr>
      <w:r>
        <w:rPr>
          <w:rFonts w:ascii="PT Astra Serif" w:eastAsiaTheme="minorHAnsi" w:hAnsi="PT Astra Serif" w:cs="PT Astra Serif"/>
          <w:kern w:val="0"/>
          <w:sz w:val="28"/>
          <w:szCs w:val="28"/>
        </w:rPr>
        <w:t>наименование субъекта контроля;</w:t>
      </w:r>
    </w:p>
    <w:p w:rsidR="005911B7" w:rsidRDefault="005911B7" w:rsidP="00CB3661">
      <w:pPr>
        <w:widowControl/>
        <w:suppressAutoHyphens w:val="0"/>
        <w:autoSpaceDE w:val="0"/>
        <w:autoSpaceDN w:val="0"/>
        <w:adjustRightInd w:val="0"/>
        <w:ind w:firstLine="540"/>
        <w:jc w:val="both"/>
        <w:rPr>
          <w:rFonts w:ascii="PT Astra Serif" w:eastAsiaTheme="minorHAnsi" w:hAnsi="PT Astra Serif" w:cs="PT Astra Serif"/>
          <w:kern w:val="0"/>
          <w:sz w:val="28"/>
          <w:szCs w:val="28"/>
        </w:rPr>
      </w:pPr>
      <w:r>
        <w:rPr>
          <w:rFonts w:ascii="PT Astra Serif" w:eastAsiaTheme="minorHAnsi" w:hAnsi="PT Astra Serif" w:cs="PT Astra Serif"/>
          <w:kern w:val="0"/>
          <w:sz w:val="28"/>
          <w:szCs w:val="28"/>
        </w:rPr>
        <w:t>место нахождения субъекта контроля;</w:t>
      </w:r>
    </w:p>
    <w:p w:rsidR="005911B7" w:rsidRDefault="005911B7" w:rsidP="00CB3661">
      <w:pPr>
        <w:widowControl/>
        <w:suppressAutoHyphens w:val="0"/>
        <w:autoSpaceDE w:val="0"/>
        <w:autoSpaceDN w:val="0"/>
        <w:adjustRightInd w:val="0"/>
        <w:ind w:firstLine="540"/>
        <w:jc w:val="both"/>
        <w:rPr>
          <w:rFonts w:ascii="PT Astra Serif" w:eastAsiaTheme="minorHAnsi" w:hAnsi="PT Astra Serif" w:cs="PT Astra Serif"/>
          <w:kern w:val="0"/>
          <w:sz w:val="28"/>
          <w:szCs w:val="28"/>
        </w:rPr>
      </w:pPr>
      <w:r>
        <w:rPr>
          <w:rFonts w:ascii="PT Astra Serif" w:eastAsiaTheme="minorHAnsi" w:hAnsi="PT Astra Serif" w:cs="PT Astra Serif"/>
          <w:kern w:val="0"/>
          <w:sz w:val="28"/>
          <w:szCs w:val="28"/>
        </w:rPr>
        <w:t>место фактического осуществления деятельности субъекта контроля;</w:t>
      </w:r>
    </w:p>
    <w:p w:rsidR="005911B7" w:rsidRDefault="005911B7" w:rsidP="00CB3661">
      <w:pPr>
        <w:widowControl/>
        <w:suppressAutoHyphens w:val="0"/>
        <w:autoSpaceDE w:val="0"/>
        <w:autoSpaceDN w:val="0"/>
        <w:adjustRightInd w:val="0"/>
        <w:ind w:firstLine="540"/>
        <w:jc w:val="both"/>
        <w:rPr>
          <w:rFonts w:ascii="PT Astra Serif" w:eastAsiaTheme="minorHAnsi" w:hAnsi="PT Astra Serif" w:cs="PT Astra Serif"/>
          <w:kern w:val="0"/>
          <w:sz w:val="28"/>
          <w:szCs w:val="28"/>
        </w:rPr>
      </w:pPr>
      <w:r>
        <w:rPr>
          <w:rFonts w:ascii="PT Astra Serif" w:eastAsiaTheme="minorHAnsi" w:hAnsi="PT Astra Serif" w:cs="PT Astra Serif"/>
          <w:kern w:val="0"/>
          <w:sz w:val="28"/>
          <w:szCs w:val="28"/>
        </w:rPr>
        <w:t>проверяемый период;</w:t>
      </w:r>
    </w:p>
    <w:p w:rsidR="005911B7" w:rsidRDefault="005911B7" w:rsidP="00CB3661">
      <w:pPr>
        <w:widowControl/>
        <w:suppressAutoHyphens w:val="0"/>
        <w:autoSpaceDE w:val="0"/>
        <w:autoSpaceDN w:val="0"/>
        <w:adjustRightInd w:val="0"/>
        <w:ind w:firstLine="540"/>
        <w:jc w:val="both"/>
        <w:rPr>
          <w:rFonts w:ascii="PT Astra Serif" w:eastAsiaTheme="minorHAnsi" w:hAnsi="PT Astra Serif" w:cs="PT Astra Serif"/>
          <w:kern w:val="0"/>
          <w:sz w:val="28"/>
          <w:szCs w:val="28"/>
        </w:rPr>
      </w:pPr>
      <w:r>
        <w:rPr>
          <w:rFonts w:ascii="PT Astra Serif" w:eastAsiaTheme="minorHAnsi" w:hAnsi="PT Astra Serif" w:cs="PT Astra Serif"/>
          <w:kern w:val="0"/>
          <w:sz w:val="28"/>
          <w:szCs w:val="28"/>
        </w:rPr>
        <w:t>основание проведения контрольного мероприятия;</w:t>
      </w:r>
    </w:p>
    <w:p w:rsidR="005911B7" w:rsidRDefault="005911B7" w:rsidP="00CB3661">
      <w:pPr>
        <w:widowControl/>
        <w:suppressAutoHyphens w:val="0"/>
        <w:autoSpaceDE w:val="0"/>
        <w:autoSpaceDN w:val="0"/>
        <w:adjustRightInd w:val="0"/>
        <w:ind w:firstLine="540"/>
        <w:jc w:val="both"/>
        <w:rPr>
          <w:rFonts w:ascii="PT Astra Serif" w:eastAsiaTheme="minorHAnsi" w:hAnsi="PT Astra Serif" w:cs="PT Astra Serif"/>
          <w:kern w:val="0"/>
          <w:sz w:val="28"/>
          <w:szCs w:val="28"/>
        </w:rPr>
      </w:pPr>
      <w:r>
        <w:rPr>
          <w:rFonts w:ascii="PT Astra Serif" w:eastAsiaTheme="minorHAnsi" w:hAnsi="PT Astra Serif" w:cs="PT Astra Serif"/>
          <w:kern w:val="0"/>
          <w:sz w:val="28"/>
          <w:szCs w:val="28"/>
        </w:rPr>
        <w:t>тему контрольного мероприятия;</w:t>
      </w:r>
    </w:p>
    <w:p w:rsidR="005911B7" w:rsidRDefault="005911B7" w:rsidP="00CB3661">
      <w:pPr>
        <w:widowControl/>
        <w:suppressAutoHyphens w:val="0"/>
        <w:autoSpaceDE w:val="0"/>
        <w:autoSpaceDN w:val="0"/>
        <w:adjustRightInd w:val="0"/>
        <w:ind w:firstLine="540"/>
        <w:jc w:val="both"/>
        <w:rPr>
          <w:rFonts w:ascii="PT Astra Serif" w:eastAsiaTheme="minorHAnsi" w:hAnsi="PT Astra Serif" w:cs="PT Astra Serif"/>
          <w:kern w:val="0"/>
          <w:sz w:val="28"/>
          <w:szCs w:val="28"/>
        </w:rPr>
      </w:pPr>
      <w:r>
        <w:rPr>
          <w:rFonts w:ascii="PT Astra Serif" w:eastAsiaTheme="minorHAnsi" w:hAnsi="PT Astra Serif" w:cs="PT Astra Serif"/>
          <w:kern w:val="0"/>
          <w:sz w:val="28"/>
          <w:szCs w:val="28"/>
        </w:rPr>
        <w:t xml:space="preserve">фамилии, имена, отчества (последнее - при наличии) должностного лица Органа контроля (при проведении камеральной проверки одним должностным лицом), членов проверочной группы, руководителя проверочной группы </w:t>
      </w:r>
      <w:r>
        <w:rPr>
          <w:rFonts w:ascii="PT Astra Serif" w:eastAsiaTheme="minorHAnsi" w:hAnsi="PT Astra Serif" w:cs="PT Astra Serif"/>
          <w:kern w:val="0"/>
          <w:sz w:val="28"/>
          <w:szCs w:val="28"/>
        </w:rPr>
        <w:lastRenderedPageBreak/>
        <w:t>Органа контроля (при проведении контрольного мероприятия проверочной группой), уполномоченных на проведение контрольного мероприятия, а также экспертов, представителей экспертных организаций, привлекаемых к проведению контрольного мероприятия;</w:t>
      </w:r>
    </w:p>
    <w:p w:rsidR="005911B7" w:rsidRDefault="005911B7" w:rsidP="00CB3661">
      <w:pPr>
        <w:widowControl/>
        <w:suppressAutoHyphens w:val="0"/>
        <w:autoSpaceDE w:val="0"/>
        <w:autoSpaceDN w:val="0"/>
        <w:adjustRightInd w:val="0"/>
        <w:ind w:firstLine="540"/>
        <w:jc w:val="both"/>
        <w:rPr>
          <w:rFonts w:ascii="PT Astra Serif" w:eastAsiaTheme="minorHAnsi" w:hAnsi="PT Astra Serif" w:cs="PT Astra Serif"/>
          <w:kern w:val="0"/>
          <w:sz w:val="28"/>
          <w:szCs w:val="28"/>
        </w:rPr>
      </w:pPr>
      <w:r>
        <w:rPr>
          <w:rFonts w:ascii="PT Astra Serif" w:eastAsiaTheme="minorHAnsi" w:hAnsi="PT Astra Serif" w:cs="PT Astra Serif"/>
          <w:kern w:val="0"/>
          <w:sz w:val="28"/>
          <w:szCs w:val="28"/>
        </w:rPr>
        <w:t>срок проведения контрольного мероприятия;</w:t>
      </w:r>
    </w:p>
    <w:p w:rsidR="005911B7" w:rsidRDefault="005911B7" w:rsidP="00CB3661">
      <w:pPr>
        <w:widowControl/>
        <w:suppressAutoHyphens w:val="0"/>
        <w:autoSpaceDE w:val="0"/>
        <w:autoSpaceDN w:val="0"/>
        <w:adjustRightInd w:val="0"/>
        <w:ind w:firstLine="540"/>
        <w:jc w:val="both"/>
        <w:rPr>
          <w:rFonts w:ascii="PT Astra Serif" w:eastAsiaTheme="minorHAnsi" w:hAnsi="PT Astra Serif" w:cs="PT Astra Serif"/>
          <w:kern w:val="0"/>
          <w:sz w:val="28"/>
          <w:szCs w:val="28"/>
        </w:rPr>
      </w:pPr>
      <w:r>
        <w:rPr>
          <w:rFonts w:ascii="PT Astra Serif" w:eastAsiaTheme="minorHAnsi" w:hAnsi="PT Astra Serif" w:cs="PT Astra Serif"/>
          <w:kern w:val="0"/>
          <w:sz w:val="28"/>
          <w:szCs w:val="28"/>
        </w:rPr>
        <w:t>перечень основных вопросов, подлежащих изучению в ходе проведения контрольного мероприятия.</w:t>
      </w:r>
    </w:p>
    <w:p w:rsidR="005911B7" w:rsidRDefault="005911B7" w:rsidP="00CB3661">
      <w:pPr>
        <w:widowControl/>
        <w:suppressAutoHyphens w:val="0"/>
        <w:autoSpaceDE w:val="0"/>
        <w:autoSpaceDN w:val="0"/>
        <w:adjustRightInd w:val="0"/>
        <w:ind w:firstLine="540"/>
        <w:jc w:val="both"/>
        <w:rPr>
          <w:rFonts w:ascii="PT Astra Serif" w:eastAsiaTheme="minorHAnsi" w:hAnsi="PT Astra Serif" w:cs="PT Astra Serif"/>
          <w:kern w:val="0"/>
          <w:sz w:val="28"/>
          <w:szCs w:val="28"/>
        </w:rPr>
      </w:pPr>
      <w:r>
        <w:rPr>
          <w:rFonts w:ascii="PT Astra Serif" w:eastAsiaTheme="minorHAnsi" w:hAnsi="PT Astra Serif" w:cs="PT Astra Serif"/>
          <w:kern w:val="0"/>
          <w:sz w:val="28"/>
          <w:szCs w:val="28"/>
        </w:rPr>
        <w:t>2.3. Изменение состава должностных лиц проверочной группы Органа контроля, а также замена должностного лица Органа контроля (при проведении камеральной проверки одним должностным лицом), уполномоченных на проведение контрольного мероприятия, оформляется распоряжени</w:t>
      </w:r>
      <w:r w:rsidR="00CB3661">
        <w:rPr>
          <w:rFonts w:ascii="PT Astra Serif" w:eastAsiaTheme="minorHAnsi" w:hAnsi="PT Astra Serif" w:cs="PT Astra Serif"/>
          <w:kern w:val="0"/>
          <w:sz w:val="28"/>
          <w:szCs w:val="28"/>
        </w:rPr>
        <w:t>ем руководителя Органа контроля</w:t>
      </w:r>
      <w:r>
        <w:rPr>
          <w:rFonts w:ascii="PT Astra Serif" w:eastAsiaTheme="minorHAnsi" w:hAnsi="PT Astra Serif" w:cs="PT Astra Serif"/>
          <w:kern w:val="0"/>
          <w:sz w:val="28"/>
          <w:szCs w:val="28"/>
        </w:rPr>
        <w:t>.</w:t>
      </w:r>
    </w:p>
    <w:p w:rsidR="005911B7" w:rsidRDefault="005911B7" w:rsidP="00CB3661">
      <w:pPr>
        <w:widowControl/>
        <w:suppressAutoHyphens w:val="0"/>
        <w:autoSpaceDE w:val="0"/>
        <w:autoSpaceDN w:val="0"/>
        <w:adjustRightInd w:val="0"/>
        <w:ind w:firstLine="540"/>
        <w:jc w:val="both"/>
        <w:rPr>
          <w:rFonts w:ascii="PT Astra Serif" w:eastAsiaTheme="minorHAnsi" w:hAnsi="PT Astra Serif" w:cs="PT Astra Serif"/>
          <w:kern w:val="0"/>
          <w:sz w:val="28"/>
          <w:szCs w:val="28"/>
        </w:rPr>
      </w:pPr>
      <w:r>
        <w:rPr>
          <w:rFonts w:ascii="PT Astra Serif" w:eastAsiaTheme="minorHAnsi" w:hAnsi="PT Astra Serif" w:cs="PT Astra Serif"/>
          <w:kern w:val="0"/>
          <w:sz w:val="28"/>
          <w:szCs w:val="28"/>
        </w:rPr>
        <w:t>2.4. Плановые проверки осуществляются в соответствии с утвержденным планом контрольных мероприятий Органа контроля.</w:t>
      </w:r>
    </w:p>
    <w:p w:rsidR="005911B7" w:rsidRDefault="005911B7" w:rsidP="00CB3661">
      <w:pPr>
        <w:widowControl/>
        <w:suppressAutoHyphens w:val="0"/>
        <w:autoSpaceDE w:val="0"/>
        <w:autoSpaceDN w:val="0"/>
        <w:adjustRightInd w:val="0"/>
        <w:ind w:firstLine="540"/>
        <w:jc w:val="both"/>
        <w:rPr>
          <w:rFonts w:ascii="PT Astra Serif" w:eastAsiaTheme="minorHAnsi" w:hAnsi="PT Astra Serif" w:cs="PT Astra Serif"/>
          <w:kern w:val="0"/>
          <w:sz w:val="28"/>
          <w:szCs w:val="28"/>
        </w:rPr>
      </w:pPr>
      <w:r>
        <w:rPr>
          <w:rFonts w:ascii="PT Astra Serif" w:eastAsiaTheme="minorHAnsi" w:hAnsi="PT Astra Serif" w:cs="PT Astra Serif"/>
          <w:kern w:val="0"/>
          <w:sz w:val="28"/>
          <w:szCs w:val="28"/>
        </w:rPr>
        <w:t>2.5. Периодичность проведения плановых проверок в отношении одного субъекта контроля должна составлять не более 1 раза в год.</w:t>
      </w:r>
    </w:p>
    <w:p w:rsidR="005911B7" w:rsidRDefault="005911B7" w:rsidP="00CB3661">
      <w:pPr>
        <w:widowControl/>
        <w:suppressAutoHyphens w:val="0"/>
        <w:autoSpaceDE w:val="0"/>
        <w:autoSpaceDN w:val="0"/>
        <w:adjustRightInd w:val="0"/>
        <w:ind w:firstLine="540"/>
        <w:jc w:val="both"/>
        <w:rPr>
          <w:rFonts w:ascii="PT Astra Serif" w:eastAsiaTheme="minorHAnsi" w:hAnsi="PT Astra Serif" w:cs="PT Astra Serif"/>
          <w:kern w:val="0"/>
          <w:sz w:val="28"/>
          <w:szCs w:val="28"/>
        </w:rPr>
      </w:pPr>
      <w:r>
        <w:rPr>
          <w:rFonts w:ascii="PT Astra Serif" w:eastAsiaTheme="minorHAnsi" w:hAnsi="PT Astra Serif" w:cs="PT Astra Serif"/>
          <w:kern w:val="0"/>
          <w:sz w:val="28"/>
          <w:szCs w:val="28"/>
        </w:rPr>
        <w:t>2.6. Внеплановые проверки проводятся в соответствии с решением руководителя Органа контроля, принятого:</w:t>
      </w:r>
    </w:p>
    <w:p w:rsidR="005911B7" w:rsidRDefault="005911B7" w:rsidP="00CB3661">
      <w:pPr>
        <w:widowControl/>
        <w:suppressAutoHyphens w:val="0"/>
        <w:autoSpaceDE w:val="0"/>
        <w:autoSpaceDN w:val="0"/>
        <w:adjustRightInd w:val="0"/>
        <w:ind w:firstLine="540"/>
        <w:jc w:val="both"/>
        <w:rPr>
          <w:rFonts w:ascii="PT Astra Serif" w:eastAsiaTheme="minorHAnsi" w:hAnsi="PT Astra Serif" w:cs="PT Astra Serif"/>
          <w:kern w:val="0"/>
          <w:sz w:val="28"/>
          <w:szCs w:val="28"/>
        </w:rPr>
      </w:pPr>
      <w:r>
        <w:rPr>
          <w:rFonts w:ascii="PT Astra Serif" w:eastAsiaTheme="minorHAnsi" w:hAnsi="PT Astra Serif" w:cs="PT Astra Serif"/>
          <w:kern w:val="0"/>
          <w:sz w:val="28"/>
          <w:szCs w:val="28"/>
        </w:rPr>
        <w:t>на основании поступившей информации о нарушении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w:t>
      </w:r>
    </w:p>
    <w:p w:rsidR="005911B7" w:rsidRDefault="005911B7" w:rsidP="00CB3661">
      <w:pPr>
        <w:widowControl/>
        <w:suppressAutoHyphens w:val="0"/>
        <w:autoSpaceDE w:val="0"/>
        <w:autoSpaceDN w:val="0"/>
        <w:adjustRightInd w:val="0"/>
        <w:ind w:firstLine="540"/>
        <w:jc w:val="both"/>
        <w:rPr>
          <w:rFonts w:ascii="PT Astra Serif" w:eastAsiaTheme="minorHAnsi" w:hAnsi="PT Astra Serif" w:cs="PT Astra Serif"/>
          <w:kern w:val="0"/>
          <w:sz w:val="28"/>
          <w:szCs w:val="28"/>
        </w:rPr>
      </w:pPr>
      <w:r>
        <w:rPr>
          <w:rFonts w:ascii="PT Astra Serif" w:eastAsiaTheme="minorHAnsi" w:hAnsi="PT Astra Serif" w:cs="PT Astra Serif"/>
          <w:kern w:val="0"/>
          <w:sz w:val="28"/>
          <w:szCs w:val="28"/>
        </w:rPr>
        <w:t>в случае истечения срока исполнения ранее выданного предписания;</w:t>
      </w:r>
    </w:p>
    <w:p w:rsidR="005911B7" w:rsidRPr="00CB3661" w:rsidRDefault="005911B7" w:rsidP="00CB3661">
      <w:pPr>
        <w:widowControl/>
        <w:suppressAutoHyphens w:val="0"/>
        <w:autoSpaceDE w:val="0"/>
        <w:autoSpaceDN w:val="0"/>
        <w:adjustRightInd w:val="0"/>
        <w:ind w:firstLine="540"/>
        <w:jc w:val="both"/>
        <w:rPr>
          <w:rFonts w:ascii="PT Astra Serif" w:eastAsiaTheme="minorHAnsi" w:hAnsi="PT Astra Serif" w:cs="PT Astra Serif"/>
          <w:color w:val="000000" w:themeColor="text1"/>
          <w:kern w:val="0"/>
          <w:sz w:val="28"/>
          <w:szCs w:val="28"/>
        </w:rPr>
      </w:pPr>
      <w:r w:rsidRPr="00CB3661">
        <w:rPr>
          <w:rFonts w:ascii="PT Astra Serif" w:eastAsiaTheme="minorHAnsi" w:hAnsi="PT Astra Serif" w:cs="PT Astra Serif"/>
          <w:color w:val="000000" w:themeColor="text1"/>
          <w:kern w:val="0"/>
          <w:sz w:val="28"/>
          <w:szCs w:val="28"/>
        </w:rPr>
        <w:t xml:space="preserve">в случае, предусмотренном </w:t>
      </w:r>
      <w:hyperlink w:anchor="Par109" w:history="1">
        <w:r w:rsidRPr="00CB3661">
          <w:rPr>
            <w:rFonts w:ascii="PT Astra Serif" w:eastAsiaTheme="minorHAnsi" w:hAnsi="PT Astra Serif" w:cs="PT Astra Serif"/>
            <w:color w:val="000000" w:themeColor="text1"/>
            <w:kern w:val="0"/>
            <w:sz w:val="28"/>
            <w:szCs w:val="28"/>
          </w:rPr>
          <w:t>абзацем четвертым пункта 4.7 раздела 4</w:t>
        </w:r>
      </w:hyperlink>
      <w:r w:rsidRPr="00CB3661">
        <w:rPr>
          <w:rFonts w:ascii="PT Astra Serif" w:eastAsiaTheme="minorHAnsi" w:hAnsi="PT Astra Serif" w:cs="PT Astra Serif"/>
          <w:color w:val="000000" w:themeColor="text1"/>
          <w:kern w:val="0"/>
          <w:sz w:val="28"/>
          <w:szCs w:val="28"/>
        </w:rPr>
        <w:t xml:space="preserve"> настоящего Порядка.</w:t>
      </w:r>
    </w:p>
    <w:p w:rsidR="005911B7" w:rsidRPr="00CB3661" w:rsidRDefault="005911B7" w:rsidP="005911B7">
      <w:pPr>
        <w:widowControl/>
        <w:suppressAutoHyphens w:val="0"/>
        <w:autoSpaceDE w:val="0"/>
        <w:autoSpaceDN w:val="0"/>
        <w:adjustRightInd w:val="0"/>
        <w:jc w:val="both"/>
        <w:rPr>
          <w:rFonts w:ascii="PT Astra Serif" w:eastAsiaTheme="minorHAnsi" w:hAnsi="PT Astra Serif" w:cs="PT Astra Serif"/>
          <w:color w:val="000000" w:themeColor="text1"/>
          <w:kern w:val="0"/>
          <w:sz w:val="28"/>
          <w:szCs w:val="28"/>
        </w:rPr>
      </w:pPr>
    </w:p>
    <w:p w:rsidR="005911B7" w:rsidRDefault="005911B7" w:rsidP="005911B7">
      <w:pPr>
        <w:widowControl/>
        <w:suppressAutoHyphens w:val="0"/>
        <w:autoSpaceDE w:val="0"/>
        <w:autoSpaceDN w:val="0"/>
        <w:adjustRightInd w:val="0"/>
        <w:jc w:val="center"/>
        <w:outlineLvl w:val="0"/>
        <w:rPr>
          <w:rFonts w:ascii="PT Astra Serif" w:eastAsiaTheme="minorHAnsi" w:hAnsi="PT Astra Serif" w:cs="PT Astra Serif"/>
          <w:b/>
          <w:bCs/>
          <w:kern w:val="0"/>
          <w:sz w:val="28"/>
          <w:szCs w:val="28"/>
        </w:rPr>
      </w:pPr>
      <w:r>
        <w:rPr>
          <w:rFonts w:ascii="PT Astra Serif" w:eastAsiaTheme="minorHAnsi" w:hAnsi="PT Astra Serif" w:cs="PT Astra Serif"/>
          <w:b/>
          <w:bCs/>
          <w:kern w:val="0"/>
          <w:sz w:val="28"/>
          <w:szCs w:val="28"/>
        </w:rPr>
        <w:t>3. Проведение контрольных мероприятий</w:t>
      </w:r>
    </w:p>
    <w:p w:rsidR="005911B7" w:rsidRDefault="005911B7" w:rsidP="005911B7">
      <w:pPr>
        <w:widowControl/>
        <w:suppressAutoHyphens w:val="0"/>
        <w:autoSpaceDE w:val="0"/>
        <w:autoSpaceDN w:val="0"/>
        <w:adjustRightInd w:val="0"/>
        <w:jc w:val="both"/>
        <w:rPr>
          <w:rFonts w:ascii="PT Astra Serif" w:eastAsiaTheme="minorHAnsi" w:hAnsi="PT Astra Serif" w:cs="PT Astra Serif"/>
          <w:kern w:val="0"/>
          <w:sz w:val="28"/>
          <w:szCs w:val="28"/>
        </w:rPr>
      </w:pPr>
    </w:p>
    <w:p w:rsidR="005911B7" w:rsidRDefault="005911B7" w:rsidP="00CB3661">
      <w:pPr>
        <w:widowControl/>
        <w:suppressAutoHyphens w:val="0"/>
        <w:autoSpaceDE w:val="0"/>
        <w:autoSpaceDN w:val="0"/>
        <w:adjustRightInd w:val="0"/>
        <w:ind w:firstLine="540"/>
        <w:jc w:val="both"/>
        <w:rPr>
          <w:rFonts w:ascii="PT Astra Serif" w:eastAsiaTheme="minorHAnsi" w:hAnsi="PT Astra Serif" w:cs="PT Astra Serif"/>
          <w:kern w:val="0"/>
          <w:sz w:val="28"/>
          <w:szCs w:val="28"/>
        </w:rPr>
      </w:pPr>
      <w:bookmarkStart w:id="5" w:name="Par61"/>
      <w:bookmarkEnd w:id="5"/>
      <w:r>
        <w:rPr>
          <w:rFonts w:ascii="PT Astra Serif" w:eastAsiaTheme="minorHAnsi" w:hAnsi="PT Astra Serif" w:cs="PT Astra Serif"/>
          <w:kern w:val="0"/>
          <w:sz w:val="28"/>
          <w:szCs w:val="28"/>
        </w:rPr>
        <w:t>3.1. Камеральная проверка может проводиться одним должностным лицом или проверочной группой Органа контроля.</w:t>
      </w:r>
    </w:p>
    <w:p w:rsidR="005911B7" w:rsidRDefault="005911B7" w:rsidP="00CB3661">
      <w:pPr>
        <w:widowControl/>
        <w:suppressAutoHyphens w:val="0"/>
        <w:autoSpaceDE w:val="0"/>
        <w:autoSpaceDN w:val="0"/>
        <w:adjustRightInd w:val="0"/>
        <w:ind w:firstLine="540"/>
        <w:jc w:val="both"/>
        <w:rPr>
          <w:rFonts w:ascii="PT Astra Serif" w:eastAsiaTheme="minorHAnsi" w:hAnsi="PT Astra Serif" w:cs="PT Astra Serif"/>
          <w:kern w:val="0"/>
          <w:sz w:val="28"/>
          <w:szCs w:val="28"/>
        </w:rPr>
      </w:pPr>
      <w:r>
        <w:rPr>
          <w:rFonts w:ascii="PT Astra Serif" w:eastAsiaTheme="minorHAnsi" w:hAnsi="PT Astra Serif" w:cs="PT Astra Serif"/>
          <w:kern w:val="0"/>
          <w:sz w:val="28"/>
          <w:szCs w:val="28"/>
        </w:rPr>
        <w:t>3.2. Выездная проверка проводится проверочной группой Органа контроля в составе не менее двух должностных лиц Органа контроля.</w:t>
      </w:r>
    </w:p>
    <w:p w:rsidR="005911B7" w:rsidRDefault="005911B7" w:rsidP="00CB3661">
      <w:pPr>
        <w:widowControl/>
        <w:suppressAutoHyphens w:val="0"/>
        <w:autoSpaceDE w:val="0"/>
        <w:autoSpaceDN w:val="0"/>
        <w:adjustRightInd w:val="0"/>
        <w:ind w:firstLine="540"/>
        <w:jc w:val="both"/>
        <w:rPr>
          <w:rFonts w:ascii="PT Astra Serif" w:eastAsiaTheme="minorHAnsi" w:hAnsi="PT Astra Serif" w:cs="PT Astra Serif"/>
          <w:kern w:val="0"/>
          <w:sz w:val="28"/>
          <w:szCs w:val="28"/>
        </w:rPr>
      </w:pPr>
      <w:r>
        <w:rPr>
          <w:rFonts w:ascii="PT Astra Serif" w:eastAsiaTheme="minorHAnsi" w:hAnsi="PT Astra Serif" w:cs="PT Astra Serif"/>
          <w:kern w:val="0"/>
          <w:sz w:val="28"/>
          <w:szCs w:val="28"/>
        </w:rPr>
        <w:t>3.3. В распоряжении о назначении контрольного мероприятия указывается руководитель проверочной группы Органа контроля.</w:t>
      </w:r>
    </w:p>
    <w:p w:rsidR="005911B7" w:rsidRDefault="005911B7" w:rsidP="00CB3661">
      <w:pPr>
        <w:widowControl/>
        <w:suppressAutoHyphens w:val="0"/>
        <w:autoSpaceDE w:val="0"/>
        <w:autoSpaceDN w:val="0"/>
        <w:adjustRightInd w:val="0"/>
        <w:ind w:firstLine="540"/>
        <w:jc w:val="both"/>
        <w:rPr>
          <w:rFonts w:ascii="PT Astra Serif" w:eastAsiaTheme="minorHAnsi" w:hAnsi="PT Astra Serif" w:cs="PT Astra Serif"/>
          <w:kern w:val="0"/>
          <w:sz w:val="28"/>
          <w:szCs w:val="28"/>
        </w:rPr>
      </w:pPr>
      <w:bookmarkStart w:id="6" w:name="Par64"/>
      <w:bookmarkEnd w:id="6"/>
      <w:r>
        <w:rPr>
          <w:rFonts w:ascii="PT Astra Serif" w:eastAsiaTheme="minorHAnsi" w:hAnsi="PT Astra Serif" w:cs="PT Astra Serif"/>
          <w:kern w:val="0"/>
          <w:sz w:val="28"/>
          <w:szCs w:val="28"/>
        </w:rPr>
        <w:t>3.4. Камеральная проверка проводится по месту нахождения Органа контроля на основании документов и информации, представленных субъектом контроля по запросу Органа контроля, а также документов и информации, полученных в результате анализа данных единой информационной системы в сфере закупок.</w:t>
      </w:r>
    </w:p>
    <w:p w:rsidR="005911B7" w:rsidRDefault="005911B7" w:rsidP="00CB3661">
      <w:pPr>
        <w:widowControl/>
        <w:suppressAutoHyphens w:val="0"/>
        <w:autoSpaceDE w:val="0"/>
        <w:autoSpaceDN w:val="0"/>
        <w:adjustRightInd w:val="0"/>
        <w:ind w:firstLine="540"/>
        <w:jc w:val="both"/>
        <w:rPr>
          <w:rFonts w:ascii="PT Astra Serif" w:eastAsiaTheme="minorHAnsi" w:hAnsi="PT Astra Serif" w:cs="PT Astra Serif"/>
          <w:kern w:val="0"/>
          <w:sz w:val="28"/>
          <w:szCs w:val="28"/>
        </w:rPr>
      </w:pPr>
      <w:bookmarkStart w:id="7" w:name="Par65"/>
      <w:bookmarkEnd w:id="7"/>
      <w:r>
        <w:rPr>
          <w:rFonts w:ascii="PT Astra Serif" w:eastAsiaTheme="minorHAnsi" w:hAnsi="PT Astra Serif" w:cs="PT Astra Serif"/>
          <w:kern w:val="0"/>
          <w:sz w:val="28"/>
          <w:szCs w:val="28"/>
        </w:rPr>
        <w:t>3.5. Срок проведения камеральной проверки не может превышать 20 рабочих дней со дня получения от субъекта контроля документов и информации по запросу Органа контроля.</w:t>
      </w:r>
    </w:p>
    <w:p w:rsidR="005911B7" w:rsidRDefault="005911B7" w:rsidP="00CB3661">
      <w:pPr>
        <w:widowControl/>
        <w:suppressAutoHyphens w:val="0"/>
        <w:autoSpaceDE w:val="0"/>
        <w:autoSpaceDN w:val="0"/>
        <w:adjustRightInd w:val="0"/>
        <w:ind w:firstLine="540"/>
        <w:jc w:val="both"/>
        <w:rPr>
          <w:rFonts w:ascii="PT Astra Serif" w:eastAsiaTheme="minorHAnsi" w:hAnsi="PT Astra Serif" w:cs="PT Astra Serif"/>
          <w:kern w:val="0"/>
          <w:sz w:val="28"/>
          <w:szCs w:val="28"/>
        </w:rPr>
      </w:pPr>
      <w:bookmarkStart w:id="8" w:name="Par66"/>
      <w:bookmarkEnd w:id="8"/>
      <w:r>
        <w:rPr>
          <w:rFonts w:ascii="PT Astra Serif" w:eastAsiaTheme="minorHAnsi" w:hAnsi="PT Astra Serif" w:cs="PT Astra Serif"/>
          <w:kern w:val="0"/>
          <w:sz w:val="28"/>
          <w:szCs w:val="28"/>
        </w:rPr>
        <w:t xml:space="preserve">3.6. При проведении камеральной проверки должностным лицом Органа контроля (при проведении камеральной проверки одним должностным лицом) либо проверочной группой Органа контроля проводится проверка полноты </w:t>
      </w:r>
      <w:r>
        <w:rPr>
          <w:rFonts w:ascii="PT Astra Serif" w:eastAsiaTheme="minorHAnsi" w:hAnsi="PT Astra Serif" w:cs="PT Astra Serif"/>
          <w:kern w:val="0"/>
          <w:sz w:val="28"/>
          <w:szCs w:val="28"/>
        </w:rPr>
        <w:lastRenderedPageBreak/>
        <w:t>представленных субъектом контроля документов и информации по запросу Органа контроля в течение 3 рабочих дней со дня получения от субъекта контроля таких документов и информации.</w:t>
      </w:r>
    </w:p>
    <w:p w:rsidR="005911B7" w:rsidRPr="00CB3661" w:rsidRDefault="005911B7" w:rsidP="00CB3661">
      <w:pPr>
        <w:widowControl/>
        <w:suppressAutoHyphens w:val="0"/>
        <w:autoSpaceDE w:val="0"/>
        <w:autoSpaceDN w:val="0"/>
        <w:adjustRightInd w:val="0"/>
        <w:ind w:firstLine="540"/>
        <w:jc w:val="both"/>
        <w:rPr>
          <w:rFonts w:ascii="PT Astra Serif" w:eastAsiaTheme="minorHAnsi" w:hAnsi="PT Astra Serif" w:cs="PT Astra Serif"/>
          <w:color w:val="000000" w:themeColor="text1"/>
          <w:kern w:val="0"/>
          <w:sz w:val="28"/>
          <w:szCs w:val="28"/>
        </w:rPr>
      </w:pPr>
      <w:r w:rsidRPr="00CB3661">
        <w:rPr>
          <w:rFonts w:ascii="PT Astra Serif" w:eastAsiaTheme="minorHAnsi" w:hAnsi="PT Astra Serif" w:cs="PT Astra Serif"/>
          <w:color w:val="000000" w:themeColor="text1"/>
          <w:kern w:val="0"/>
          <w:sz w:val="28"/>
          <w:szCs w:val="28"/>
        </w:rPr>
        <w:t xml:space="preserve">3.7. </w:t>
      </w:r>
      <w:proofErr w:type="gramStart"/>
      <w:r w:rsidRPr="00CB3661">
        <w:rPr>
          <w:rFonts w:ascii="PT Astra Serif" w:eastAsiaTheme="minorHAnsi" w:hAnsi="PT Astra Serif" w:cs="PT Astra Serif"/>
          <w:color w:val="000000" w:themeColor="text1"/>
          <w:kern w:val="0"/>
          <w:sz w:val="28"/>
          <w:szCs w:val="28"/>
        </w:rPr>
        <w:t xml:space="preserve">В случае если по результатам проверки полноты представленных субъектом контроля документов и информации в соответствии с </w:t>
      </w:r>
      <w:hyperlink w:anchor="Par66" w:history="1">
        <w:r w:rsidRPr="00CB3661">
          <w:rPr>
            <w:rFonts w:ascii="PT Astra Serif" w:eastAsiaTheme="minorHAnsi" w:hAnsi="PT Astra Serif" w:cs="PT Astra Serif"/>
            <w:color w:val="000000" w:themeColor="text1"/>
            <w:kern w:val="0"/>
            <w:sz w:val="28"/>
            <w:szCs w:val="28"/>
          </w:rPr>
          <w:t>пунктом 3.6 раздела 3</w:t>
        </w:r>
      </w:hyperlink>
      <w:r w:rsidRPr="00CB3661">
        <w:rPr>
          <w:rFonts w:ascii="PT Astra Serif" w:eastAsiaTheme="minorHAnsi" w:hAnsi="PT Astra Serif" w:cs="PT Astra Serif"/>
          <w:color w:val="000000" w:themeColor="text1"/>
          <w:kern w:val="0"/>
          <w:sz w:val="28"/>
          <w:szCs w:val="28"/>
        </w:rPr>
        <w:t xml:space="preserve"> Порядка установлено, что субъектом контроля не в полном объеме представлены запрашиваемые документы и информация, проведение камеральной проверки приостанавливается в соответствии с </w:t>
      </w:r>
      <w:hyperlink w:anchor="Par86" w:history="1">
        <w:r w:rsidRPr="00CB3661">
          <w:rPr>
            <w:rFonts w:ascii="PT Astra Serif" w:eastAsiaTheme="minorHAnsi" w:hAnsi="PT Astra Serif" w:cs="PT Astra Serif"/>
            <w:color w:val="000000" w:themeColor="text1"/>
            <w:kern w:val="0"/>
            <w:sz w:val="28"/>
            <w:szCs w:val="28"/>
          </w:rPr>
          <w:t>абзацем пятым пункта 3.14 раздела 3</w:t>
        </w:r>
      </w:hyperlink>
      <w:r w:rsidRPr="00CB3661">
        <w:rPr>
          <w:rFonts w:ascii="PT Astra Serif" w:eastAsiaTheme="minorHAnsi" w:hAnsi="PT Astra Serif" w:cs="PT Astra Serif"/>
          <w:color w:val="000000" w:themeColor="text1"/>
          <w:kern w:val="0"/>
          <w:sz w:val="28"/>
          <w:szCs w:val="28"/>
        </w:rPr>
        <w:t xml:space="preserve"> Порядка со дня окончания проверки полноты представленных субъектом контроля документов и информации.</w:t>
      </w:r>
      <w:proofErr w:type="gramEnd"/>
    </w:p>
    <w:p w:rsidR="005911B7" w:rsidRPr="00CB3661" w:rsidRDefault="005911B7" w:rsidP="00CB3661">
      <w:pPr>
        <w:widowControl/>
        <w:suppressAutoHyphens w:val="0"/>
        <w:autoSpaceDE w:val="0"/>
        <w:autoSpaceDN w:val="0"/>
        <w:adjustRightInd w:val="0"/>
        <w:ind w:firstLine="540"/>
        <w:jc w:val="both"/>
        <w:rPr>
          <w:rFonts w:ascii="PT Astra Serif" w:eastAsiaTheme="minorHAnsi" w:hAnsi="PT Astra Serif" w:cs="PT Astra Serif"/>
          <w:color w:val="000000" w:themeColor="text1"/>
          <w:kern w:val="0"/>
          <w:sz w:val="28"/>
          <w:szCs w:val="28"/>
        </w:rPr>
      </w:pPr>
      <w:r w:rsidRPr="00CB3661">
        <w:rPr>
          <w:rFonts w:ascii="PT Astra Serif" w:eastAsiaTheme="minorHAnsi" w:hAnsi="PT Astra Serif" w:cs="PT Astra Serif"/>
          <w:color w:val="000000" w:themeColor="text1"/>
          <w:kern w:val="0"/>
          <w:sz w:val="28"/>
          <w:szCs w:val="28"/>
        </w:rPr>
        <w:t xml:space="preserve">Одновременно с направлением копии распоряжения о приостановлении камеральной проверки в соответствии с </w:t>
      </w:r>
      <w:hyperlink w:anchor="Par92" w:history="1">
        <w:r w:rsidRPr="00CB3661">
          <w:rPr>
            <w:rFonts w:ascii="PT Astra Serif" w:eastAsiaTheme="minorHAnsi" w:hAnsi="PT Astra Serif" w:cs="PT Astra Serif"/>
            <w:color w:val="000000" w:themeColor="text1"/>
            <w:kern w:val="0"/>
            <w:sz w:val="28"/>
            <w:szCs w:val="28"/>
          </w:rPr>
          <w:t>пунктом 3.16 раздела 3</w:t>
        </w:r>
      </w:hyperlink>
      <w:r w:rsidRPr="00CB3661">
        <w:rPr>
          <w:rFonts w:ascii="PT Astra Serif" w:eastAsiaTheme="minorHAnsi" w:hAnsi="PT Astra Serif" w:cs="PT Astra Serif"/>
          <w:color w:val="000000" w:themeColor="text1"/>
          <w:kern w:val="0"/>
          <w:sz w:val="28"/>
          <w:szCs w:val="28"/>
        </w:rPr>
        <w:t xml:space="preserve"> настоящего Порядка в адрес субъекта контроля направляется повторный запрос о представлении недостающих документов и информации, необходимых для проведения проверки.</w:t>
      </w:r>
    </w:p>
    <w:p w:rsidR="005911B7" w:rsidRPr="00CB3661" w:rsidRDefault="005911B7" w:rsidP="00CB3661">
      <w:pPr>
        <w:widowControl/>
        <w:suppressAutoHyphens w:val="0"/>
        <w:autoSpaceDE w:val="0"/>
        <w:autoSpaceDN w:val="0"/>
        <w:adjustRightInd w:val="0"/>
        <w:ind w:firstLine="540"/>
        <w:jc w:val="both"/>
        <w:rPr>
          <w:rFonts w:ascii="PT Astra Serif" w:eastAsiaTheme="minorHAnsi" w:hAnsi="PT Astra Serif" w:cs="PT Astra Serif"/>
          <w:color w:val="000000" w:themeColor="text1"/>
          <w:kern w:val="0"/>
          <w:sz w:val="28"/>
          <w:szCs w:val="28"/>
        </w:rPr>
      </w:pPr>
      <w:r w:rsidRPr="00CB3661">
        <w:rPr>
          <w:rFonts w:ascii="PT Astra Serif" w:eastAsiaTheme="minorHAnsi" w:hAnsi="PT Astra Serif" w:cs="PT Astra Serif"/>
          <w:color w:val="000000" w:themeColor="text1"/>
          <w:kern w:val="0"/>
          <w:sz w:val="28"/>
          <w:szCs w:val="28"/>
        </w:rPr>
        <w:t xml:space="preserve">В случае непредставления субъектом контроля документов и информации по повторному запросу Органа контроля по истечении срока приостановления проверки в соответствии с </w:t>
      </w:r>
      <w:hyperlink w:anchor="Par86" w:history="1">
        <w:r w:rsidRPr="00CB3661">
          <w:rPr>
            <w:rFonts w:ascii="PT Astra Serif" w:eastAsiaTheme="minorHAnsi" w:hAnsi="PT Astra Serif" w:cs="PT Astra Serif"/>
            <w:color w:val="000000" w:themeColor="text1"/>
            <w:kern w:val="0"/>
            <w:sz w:val="28"/>
            <w:szCs w:val="28"/>
          </w:rPr>
          <w:t>абзацем пятым пункта 3.14 раздела 3</w:t>
        </w:r>
      </w:hyperlink>
      <w:r w:rsidRPr="00CB3661">
        <w:rPr>
          <w:rFonts w:ascii="PT Astra Serif" w:eastAsiaTheme="minorHAnsi" w:hAnsi="PT Astra Serif" w:cs="PT Astra Serif"/>
          <w:color w:val="000000" w:themeColor="text1"/>
          <w:kern w:val="0"/>
          <w:sz w:val="28"/>
          <w:szCs w:val="28"/>
        </w:rPr>
        <w:t xml:space="preserve"> настоящего Порядка проверка возобновляется.</w:t>
      </w:r>
    </w:p>
    <w:p w:rsidR="005911B7" w:rsidRDefault="005911B7" w:rsidP="00CB3661">
      <w:pPr>
        <w:widowControl/>
        <w:suppressAutoHyphens w:val="0"/>
        <w:autoSpaceDE w:val="0"/>
        <w:autoSpaceDN w:val="0"/>
        <w:adjustRightInd w:val="0"/>
        <w:ind w:firstLine="540"/>
        <w:jc w:val="both"/>
        <w:rPr>
          <w:rFonts w:ascii="PT Astra Serif" w:eastAsiaTheme="minorHAnsi" w:hAnsi="PT Astra Serif" w:cs="PT Astra Serif"/>
          <w:kern w:val="0"/>
          <w:sz w:val="28"/>
          <w:szCs w:val="28"/>
        </w:rPr>
      </w:pPr>
      <w:r w:rsidRPr="00CB3661">
        <w:rPr>
          <w:rFonts w:ascii="PT Astra Serif" w:eastAsiaTheme="minorHAnsi" w:hAnsi="PT Astra Serif" w:cs="PT Astra Serif"/>
          <w:color w:val="000000" w:themeColor="text1"/>
          <w:kern w:val="0"/>
          <w:sz w:val="28"/>
          <w:szCs w:val="28"/>
        </w:rPr>
        <w:t>Факт непредставления субъектом контроля документов и информации</w:t>
      </w:r>
      <w:r>
        <w:rPr>
          <w:rFonts w:ascii="PT Astra Serif" w:eastAsiaTheme="minorHAnsi" w:hAnsi="PT Astra Serif" w:cs="PT Astra Serif"/>
          <w:kern w:val="0"/>
          <w:sz w:val="28"/>
          <w:szCs w:val="28"/>
        </w:rPr>
        <w:t xml:space="preserve"> фиксируется в акте, который оформляется по результатам проверки.</w:t>
      </w:r>
    </w:p>
    <w:p w:rsidR="005911B7" w:rsidRDefault="005911B7" w:rsidP="00CB3661">
      <w:pPr>
        <w:widowControl/>
        <w:suppressAutoHyphens w:val="0"/>
        <w:autoSpaceDE w:val="0"/>
        <w:autoSpaceDN w:val="0"/>
        <w:adjustRightInd w:val="0"/>
        <w:ind w:firstLine="540"/>
        <w:jc w:val="both"/>
        <w:rPr>
          <w:rFonts w:ascii="PT Astra Serif" w:eastAsiaTheme="minorHAnsi" w:hAnsi="PT Astra Serif" w:cs="PT Astra Serif"/>
          <w:kern w:val="0"/>
          <w:sz w:val="28"/>
          <w:szCs w:val="28"/>
        </w:rPr>
      </w:pPr>
      <w:bookmarkStart w:id="9" w:name="Par71"/>
      <w:bookmarkEnd w:id="9"/>
      <w:r>
        <w:rPr>
          <w:rFonts w:ascii="PT Astra Serif" w:eastAsiaTheme="minorHAnsi" w:hAnsi="PT Astra Serif" w:cs="PT Astra Serif"/>
          <w:kern w:val="0"/>
          <w:sz w:val="28"/>
          <w:szCs w:val="28"/>
        </w:rPr>
        <w:t>3.8. Выездная проверка проводится по месту нахождения и месту фактического осуществления деятельности субъекта контроля.</w:t>
      </w:r>
    </w:p>
    <w:p w:rsidR="005911B7" w:rsidRDefault="005911B7" w:rsidP="00CB3661">
      <w:pPr>
        <w:widowControl/>
        <w:suppressAutoHyphens w:val="0"/>
        <w:autoSpaceDE w:val="0"/>
        <w:autoSpaceDN w:val="0"/>
        <w:adjustRightInd w:val="0"/>
        <w:ind w:firstLine="540"/>
        <w:jc w:val="both"/>
        <w:rPr>
          <w:rFonts w:ascii="PT Astra Serif" w:eastAsiaTheme="minorHAnsi" w:hAnsi="PT Astra Serif" w:cs="PT Astra Serif"/>
          <w:kern w:val="0"/>
          <w:sz w:val="28"/>
          <w:szCs w:val="28"/>
        </w:rPr>
      </w:pPr>
      <w:r>
        <w:rPr>
          <w:rFonts w:ascii="PT Astra Serif" w:eastAsiaTheme="minorHAnsi" w:hAnsi="PT Astra Serif" w:cs="PT Astra Serif"/>
          <w:kern w:val="0"/>
          <w:sz w:val="28"/>
          <w:szCs w:val="28"/>
        </w:rPr>
        <w:t>3.9. Срок проведения выездной проверки не может превышать 30 рабочих дней.</w:t>
      </w:r>
    </w:p>
    <w:p w:rsidR="005911B7" w:rsidRDefault="005911B7" w:rsidP="00CB3661">
      <w:pPr>
        <w:widowControl/>
        <w:suppressAutoHyphens w:val="0"/>
        <w:autoSpaceDE w:val="0"/>
        <w:autoSpaceDN w:val="0"/>
        <w:adjustRightInd w:val="0"/>
        <w:ind w:firstLine="540"/>
        <w:jc w:val="both"/>
        <w:rPr>
          <w:rFonts w:ascii="PT Astra Serif" w:eastAsiaTheme="minorHAnsi" w:hAnsi="PT Astra Serif" w:cs="PT Astra Serif"/>
          <w:kern w:val="0"/>
          <w:sz w:val="28"/>
          <w:szCs w:val="28"/>
        </w:rPr>
      </w:pPr>
      <w:bookmarkStart w:id="10" w:name="Par73"/>
      <w:bookmarkEnd w:id="10"/>
      <w:r>
        <w:rPr>
          <w:rFonts w:ascii="PT Astra Serif" w:eastAsiaTheme="minorHAnsi" w:hAnsi="PT Astra Serif" w:cs="PT Astra Serif"/>
          <w:kern w:val="0"/>
          <w:sz w:val="28"/>
          <w:szCs w:val="28"/>
        </w:rPr>
        <w:t>3.10. В ходе выездной проверки проводятся контрольные действия по документальному и фактическому изучению деятельности субъекта контроля.</w:t>
      </w:r>
    </w:p>
    <w:p w:rsidR="005911B7" w:rsidRDefault="005911B7" w:rsidP="00CB3661">
      <w:pPr>
        <w:widowControl/>
        <w:suppressAutoHyphens w:val="0"/>
        <w:autoSpaceDE w:val="0"/>
        <w:autoSpaceDN w:val="0"/>
        <w:adjustRightInd w:val="0"/>
        <w:ind w:firstLine="540"/>
        <w:jc w:val="both"/>
        <w:rPr>
          <w:rFonts w:ascii="PT Astra Serif" w:eastAsiaTheme="minorHAnsi" w:hAnsi="PT Astra Serif" w:cs="PT Astra Serif"/>
          <w:kern w:val="0"/>
          <w:sz w:val="28"/>
          <w:szCs w:val="28"/>
        </w:rPr>
      </w:pPr>
      <w:r>
        <w:rPr>
          <w:rFonts w:ascii="PT Astra Serif" w:eastAsiaTheme="minorHAnsi" w:hAnsi="PT Astra Serif" w:cs="PT Astra Serif"/>
          <w:kern w:val="0"/>
          <w:sz w:val="28"/>
          <w:szCs w:val="28"/>
        </w:rPr>
        <w:t>Контрольные действия по документальному изучению проводятся путем анализа финансовых, бухгалтерских, отчетных документов, документов о планировании и осуществлении закупок и иных документов субъекта контроля с учетом устных и письменных объяснений должностных, материально ответственных лиц субъекта контроля и осуществления других действий по контролю.</w:t>
      </w:r>
    </w:p>
    <w:p w:rsidR="005911B7" w:rsidRDefault="005911B7" w:rsidP="00CB3661">
      <w:pPr>
        <w:widowControl/>
        <w:suppressAutoHyphens w:val="0"/>
        <w:autoSpaceDE w:val="0"/>
        <w:autoSpaceDN w:val="0"/>
        <w:adjustRightInd w:val="0"/>
        <w:ind w:firstLine="540"/>
        <w:jc w:val="both"/>
        <w:rPr>
          <w:rFonts w:ascii="PT Astra Serif" w:eastAsiaTheme="minorHAnsi" w:hAnsi="PT Astra Serif" w:cs="PT Astra Serif"/>
          <w:kern w:val="0"/>
          <w:sz w:val="28"/>
          <w:szCs w:val="28"/>
        </w:rPr>
      </w:pPr>
      <w:r>
        <w:rPr>
          <w:rFonts w:ascii="PT Astra Serif" w:eastAsiaTheme="minorHAnsi" w:hAnsi="PT Astra Serif" w:cs="PT Astra Serif"/>
          <w:kern w:val="0"/>
          <w:sz w:val="28"/>
          <w:szCs w:val="28"/>
        </w:rPr>
        <w:t>Контрольные действия по фактическому изучению проводятся путем осмотра, инвентаризации, наблюдения, пересчета, экспертизы, контрольных замеров и осуществления других действий по контролю.</w:t>
      </w:r>
    </w:p>
    <w:p w:rsidR="005911B7" w:rsidRDefault="005911B7" w:rsidP="00CB3661">
      <w:pPr>
        <w:widowControl/>
        <w:suppressAutoHyphens w:val="0"/>
        <w:autoSpaceDE w:val="0"/>
        <w:autoSpaceDN w:val="0"/>
        <w:adjustRightInd w:val="0"/>
        <w:ind w:firstLine="540"/>
        <w:jc w:val="both"/>
        <w:rPr>
          <w:rFonts w:ascii="PT Astra Serif" w:eastAsiaTheme="minorHAnsi" w:hAnsi="PT Astra Serif" w:cs="PT Astra Serif"/>
          <w:kern w:val="0"/>
          <w:sz w:val="28"/>
          <w:szCs w:val="28"/>
        </w:rPr>
      </w:pPr>
      <w:r>
        <w:rPr>
          <w:rFonts w:ascii="PT Astra Serif" w:eastAsiaTheme="minorHAnsi" w:hAnsi="PT Astra Serif" w:cs="PT Astra Serif"/>
          <w:kern w:val="0"/>
          <w:sz w:val="28"/>
          <w:szCs w:val="28"/>
        </w:rPr>
        <w:t>3.11. Срок проведения выездной или камеральной проверки может быть продлен не более чем на 10 рабочих дней по решению руководителя Органа контроля (заместителя начальника управления).</w:t>
      </w:r>
    </w:p>
    <w:p w:rsidR="005911B7" w:rsidRDefault="005911B7" w:rsidP="00CB3661">
      <w:pPr>
        <w:widowControl/>
        <w:suppressAutoHyphens w:val="0"/>
        <w:autoSpaceDE w:val="0"/>
        <w:autoSpaceDN w:val="0"/>
        <w:adjustRightInd w:val="0"/>
        <w:ind w:firstLine="540"/>
        <w:jc w:val="both"/>
        <w:rPr>
          <w:rFonts w:ascii="PT Astra Serif" w:eastAsiaTheme="minorHAnsi" w:hAnsi="PT Astra Serif" w:cs="PT Astra Serif"/>
          <w:kern w:val="0"/>
          <w:sz w:val="28"/>
          <w:szCs w:val="28"/>
        </w:rPr>
      </w:pPr>
      <w:r>
        <w:rPr>
          <w:rFonts w:ascii="PT Astra Serif" w:eastAsiaTheme="minorHAnsi" w:hAnsi="PT Astra Serif" w:cs="PT Astra Serif"/>
          <w:kern w:val="0"/>
          <w:sz w:val="28"/>
          <w:szCs w:val="28"/>
        </w:rPr>
        <w:t>Решение о продлении срока контрольного мероприятия принимается на основании мотивированного обращения должностного лица Органа контроля (при проведении камеральной проверки одним должностным лицом) либо руководителя проверочной группы Органа контроля.</w:t>
      </w:r>
    </w:p>
    <w:p w:rsidR="005911B7" w:rsidRDefault="005911B7" w:rsidP="00CB3661">
      <w:pPr>
        <w:widowControl/>
        <w:suppressAutoHyphens w:val="0"/>
        <w:autoSpaceDE w:val="0"/>
        <w:autoSpaceDN w:val="0"/>
        <w:adjustRightInd w:val="0"/>
        <w:ind w:firstLine="540"/>
        <w:jc w:val="both"/>
        <w:rPr>
          <w:rFonts w:ascii="PT Astra Serif" w:eastAsiaTheme="minorHAnsi" w:hAnsi="PT Astra Serif" w:cs="PT Astra Serif"/>
          <w:kern w:val="0"/>
          <w:sz w:val="28"/>
          <w:szCs w:val="28"/>
        </w:rPr>
      </w:pPr>
      <w:r>
        <w:rPr>
          <w:rFonts w:ascii="PT Astra Serif" w:eastAsiaTheme="minorHAnsi" w:hAnsi="PT Astra Serif" w:cs="PT Astra Serif"/>
          <w:kern w:val="0"/>
          <w:sz w:val="28"/>
          <w:szCs w:val="28"/>
        </w:rPr>
        <w:t xml:space="preserve">Основанием продления срока контрольного мероприятия является получение в ходе проведения проверки информации о наличии в деятельности </w:t>
      </w:r>
      <w:proofErr w:type="gramStart"/>
      <w:r>
        <w:rPr>
          <w:rFonts w:ascii="PT Astra Serif" w:eastAsiaTheme="minorHAnsi" w:hAnsi="PT Astra Serif" w:cs="PT Astra Serif"/>
          <w:kern w:val="0"/>
          <w:sz w:val="28"/>
          <w:szCs w:val="28"/>
        </w:rPr>
        <w:lastRenderedPageBreak/>
        <w:t>субъекта контроля нарушений законодательства Российской Федерации</w:t>
      </w:r>
      <w:proofErr w:type="gramEnd"/>
      <w:r>
        <w:rPr>
          <w:rFonts w:ascii="PT Astra Serif" w:eastAsiaTheme="minorHAnsi" w:hAnsi="PT Astra Serif" w:cs="PT Astra Serif"/>
          <w:kern w:val="0"/>
          <w:sz w:val="28"/>
          <w:szCs w:val="28"/>
        </w:rPr>
        <w:t xml:space="preserve">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 требующей дополнительного изучения.</w:t>
      </w:r>
    </w:p>
    <w:p w:rsidR="005911B7" w:rsidRDefault="005911B7" w:rsidP="00CB3661">
      <w:pPr>
        <w:widowControl/>
        <w:suppressAutoHyphens w:val="0"/>
        <w:autoSpaceDE w:val="0"/>
        <w:autoSpaceDN w:val="0"/>
        <w:adjustRightInd w:val="0"/>
        <w:ind w:firstLine="540"/>
        <w:jc w:val="both"/>
        <w:rPr>
          <w:rFonts w:ascii="PT Astra Serif" w:eastAsiaTheme="minorHAnsi" w:hAnsi="PT Astra Serif" w:cs="PT Astra Serif"/>
          <w:kern w:val="0"/>
          <w:sz w:val="28"/>
          <w:szCs w:val="28"/>
        </w:rPr>
      </w:pPr>
      <w:r>
        <w:rPr>
          <w:rFonts w:ascii="PT Astra Serif" w:eastAsiaTheme="minorHAnsi" w:hAnsi="PT Astra Serif" w:cs="PT Astra Serif"/>
          <w:kern w:val="0"/>
          <w:sz w:val="28"/>
          <w:szCs w:val="28"/>
        </w:rPr>
        <w:t>3.12. В рамках выездной или камеральной проверки проводится встречная проверка на основании распоряжения руководи</w:t>
      </w:r>
      <w:r w:rsidR="00CB3661">
        <w:rPr>
          <w:rFonts w:ascii="PT Astra Serif" w:eastAsiaTheme="minorHAnsi" w:hAnsi="PT Astra Serif" w:cs="PT Astra Serif"/>
          <w:kern w:val="0"/>
          <w:sz w:val="28"/>
          <w:szCs w:val="28"/>
        </w:rPr>
        <w:t>теля Органа контроля</w:t>
      </w:r>
      <w:r>
        <w:rPr>
          <w:rFonts w:ascii="PT Astra Serif" w:eastAsiaTheme="minorHAnsi" w:hAnsi="PT Astra Serif" w:cs="PT Astra Serif"/>
          <w:kern w:val="0"/>
          <w:sz w:val="28"/>
          <w:szCs w:val="28"/>
        </w:rPr>
        <w:t>, принятого на основании мотивированного обращения должностного лица Органа контроля (при проведении камеральной проверки одним должностным лицом) либо руководителя проверочной группы Органа контроля.</w:t>
      </w:r>
    </w:p>
    <w:p w:rsidR="005911B7" w:rsidRPr="00CB3661" w:rsidRDefault="005911B7" w:rsidP="00CB3661">
      <w:pPr>
        <w:widowControl/>
        <w:suppressAutoHyphens w:val="0"/>
        <w:autoSpaceDE w:val="0"/>
        <w:autoSpaceDN w:val="0"/>
        <w:adjustRightInd w:val="0"/>
        <w:ind w:firstLine="540"/>
        <w:jc w:val="both"/>
        <w:rPr>
          <w:rFonts w:ascii="PT Astra Serif" w:eastAsiaTheme="minorHAnsi" w:hAnsi="PT Astra Serif" w:cs="PT Astra Serif"/>
          <w:color w:val="000000" w:themeColor="text1"/>
          <w:kern w:val="0"/>
          <w:sz w:val="28"/>
          <w:szCs w:val="28"/>
        </w:rPr>
      </w:pPr>
      <w:r w:rsidRPr="00CB3661">
        <w:rPr>
          <w:rFonts w:ascii="PT Astra Serif" w:eastAsiaTheme="minorHAnsi" w:hAnsi="PT Astra Serif" w:cs="PT Astra Serif"/>
          <w:color w:val="000000" w:themeColor="text1"/>
          <w:kern w:val="0"/>
          <w:sz w:val="28"/>
          <w:szCs w:val="28"/>
        </w:rPr>
        <w:t xml:space="preserve">3.13. Встречная проверка проводится в порядке, установленном Порядком для выездных и камеральных проверок в соответствии с </w:t>
      </w:r>
      <w:hyperlink w:anchor="Par61" w:history="1">
        <w:r w:rsidRPr="00CB3661">
          <w:rPr>
            <w:rFonts w:ascii="PT Astra Serif" w:eastAsiaTheme="minorHAnsi" w:hAnsi="PT Astra Serif" w:cs="PT Astra Serif"/>
            <w:color w:val="000000" w:themeColor="text1"/>
            <w:kern w:val="0"/>
            <w:sz w:val="28"/>
            <w:szCs w:val="28"/>
          </w:rPr>
          <w:t>пунктами 3.1</w:t>
        </w:r>
      </w:hyperlink>
      <w:r w:rsidRPr="00CB3661">
        <w:rPr>
          <w:rFonts w:ascii="PT Astra Serif" w:eastAsiaTheme="minorHAnsi" w:hAnsi="PT Astra Serif" w:cs="PT Astra Serif"/>
          <w:color w:val="000000" w:themeColor="text1"/>
          <w:kern w:val="0"/>
          <w:sz w:val="28"/>
          <w:szCs w:val="28"/>
        </w:rPr>
        <w:t xml:space="preserve"> - </w:t>
      </w:r>
      <w:hyperlink w:anchor="Par64" w:history="1">
        <w:r w:rsidRPr="00CB3661">
          <w:rPr>
            <w:rFonts w:ascii="PT Astra Serif" w:eastAsiaTheme="minorHAnsi" w:hAnsi="PT Astra Serif" w:cs="PT Astra Serif"/>
            <w:color w:val="000000" w:themeColor="text1"/>
            <w:kern w:val="0"/>
            <w:sz w:val="28"/>
            <w:szCs w:val="28"/>
          </w:rPr>
          <w:t>3.4</w:t>
        </w:r>
      </w:hyperlink>
      <w:r w:rsidRPr="00CB3661">
        <w:rPr>
          <w:rFonts w:ascii="PT Astra Serif" w:eastAsiaTheme="minorHAnsi" w:hAnsi="PT Astra Serif" w:cs="PT Astra Serif"/>
          <w:color w:val="000000" w:themeColor="text1"/>
          <w:kern w:val="0"/>
          <w:sz w:val="28"/>
          <w:szCs w:val="28"/>
        </w:rPr>
        <w:t xml:space="preserve">, </w:t>
      </w:r>
      <w:hyperlink w:anchor="Par71" w:history="1">
        <w:r w:rsidRPr="00CB3661">
          <w:rPr>
            <w:rFonts w:ascii="PT Astra Serif" w:eastAsiaTheme="minorHAnsi" w:hAnsi="PT Astra Serif" w:cs="PT Astra Serif"/>
            <w:color w:val="000000" w:themeColor="text1"/>
            <w:kern w:val="0"/>
            <w:sz w:val="28"/>
            <w:szCs w:val="28"/>
          </w:rPr>
          <w:t>3.8</w:t>
        </w:r>
      </w:hyperlink>
      <w:r w:rsidRPr="00CB3661">
        <w:rPr>
          <w:rFonts w:ascii="PT Astra Serif" w:eastAsiaTheme="minorHAnsi" w:hAnsi="PT Astra Serif" w:cs="PT Astra Serif"/>
          <w:color w:val="000000" w:themeColor="text1"/>
          <w:kern w:val="0"/>
          <w:sz w:val="28"/>
          <w:szCs w:val="28"/>
        </w:rPr>
        <w:t xml:space="preserve">, </w:t>
      </w:r>
      <w:hyperlink w:anchor="Par73" w:history="1">
        <w:r w:rsidRPr="00CB3661">
          <w:rPr>
            <w:rFonts w:ascii="PT Astra Serif" w:eastAsiaTheme="minorHAnsi" w:hAnsi="PT Astra Serif" w:cs="PT Astra Serif"/>
            <w:color w:val="000000" w:themeColor="text1"/>
            <w:kern w:val="0"/>
            <w:sz w:val="28"/>
            <w:szCs w:val="28"/>
          </w:rPr>
          <w:t>3.10</w:t>
        </w:r>
      </w:hyperlink>
      <w:r w:rsidRPr="00CB3661">
        <w:rPr>
          <w:rFonts w:ascii="PT Astra Serif" w:eastAsiaTheme="minorHAnsi" w:hAnsi="PT Astra Serif" w:cs="PT Astra Serif"/>
          <w:color w:val="000000" w:themeColor="text1"/>
          <w:kern w:val="0"/>
          <w:sz w:val="28"/>
          <w:szCs w:val="28"/>
        </w:rPr>
        <w:t xml:space="preserve"> Порядка.</w:t>
      </w:r>
    </w:p>
    <w:p w:rsidR="005911B7" w:rsidRPr="00CB3661" w:rsidRDefault="005911B7" w:rsidP="00CB3661">
      <w:pPr>
        <w:widowControl/>
        <w:suppressAutoHyphens w:val="0"/>
        <w:autoSpaceDE w:val="0"/>
        <w:autoSpaceDN w:val="0"/>
        <w:adjustRightInd w:val="0"/>
        <w:ind w:firstLine="540"/>
        <w:jc w:val="both"/>
        <w:rPr>
          <w:rFonts w:ascii="PT Astra Serif" w:eastAsiaTheme="minorHAnsi" w:hAnsi="PT Astra Serif" w:cs="PT Astra Serif"/>
          <w:color w:val="000000" w:themeColor="text1"/>
          <w:kern w:val="0"/>
          <w:sz w:val="28"/>
          <w:szCs w:val="28"/>
        </w:rPr>
      </w:pPr>
      <w:r w:rsidRPr="00CB3661">
        <w:rPr>
          <w:rFonts w:ascii="PT Astra Serif" w:eastAsiaTheme="minorHAnsi" w:hAnsi="PT Astra Serif" w:cs="PT Astra Serif"/>
          <w:color w:val="000000" w:themeColor="text1"/>
          <w:kern w:val="0"/>
          <w:sz w:val="28"/>
          <w:szCs w:val="28"/>
        </w:rPr>
        <w:t>Срок проведения встречной проверки не может превышать 20 рабочих дней.</w:t>
      </w:r>
    </w:p>
    <w:p w:rsidR="005911B7" w:rsidRPr="00CB3661" w:rsidRDefault="005911B7" w:rsidP="00CB3661">
      <w:pPr>
        <w:widowControl/>
        <w:suppressAutoHyphens w:val="0"/>
        <w:autoSpaceDE w:val="0"/>
        <w:autoSpaceDN w:val="0"/>
        <w:adjustRightInd w:val="0"/>
        <w:ind w:firstLine="540"/>
        <w:jc w:val="both"/>
        <w:rPr>
          <w:rFonts w:ascii="PT Astra Serif" w:eastAsiaTheme="minorHAnsi" w:hAnsi="PT Astra Serif" w:cs="PT Astra Serif"/>
          <w:color w:val="000000" w:themeColor="text1"/>
          <w:kern w:val="0"/>
          <w:sz w:val="28"/>
          <w:szCs w:val="28"/>
        </w:rPr>
      </w:pPr>
      <w:r w:rsidRPr="00CB3661">
        <w:rPr>
          <w:rFonts w:ascii="PT Astra Serif" w:eastAsiaTheme="minorHAnsi" w:hAnsi="PT Astra Serif" w:cs="PT Astra Serif"/>
          <w:color w:val="000000" w:themeColor="text1"/>
          <w:kern w:val="0"/>
          <w:sz w:val="28"/>
          <w:szCs w:val="28"/>
        </w:rPr>
        <w:t>3.14. Проведение выездной или камеральной проверки по решен</w:t>
      </w:r>
      <w:r w:rsidR="00CB3661" w:rsidRPr="00CB3661">
        <w:rPr>
          <w:rFonts w:ascii="PT Astra Serif" w:eastAsiaTheme="minorHAnsi" w:hAnsi="PT Astra Serif" w:cs="PT Astra Serif"/>
          <w:color w:val="000000" w:themeColor="text1"/>
          <w:kern w:val="0"/>
          <w:sz w:val="28"/>
          <w:szCs w:val="28"/>
        </w:rPr>
        <w:t>ию руководителя Органа контроля</w:t>
      </w:r>
      <w:r w:rsidRPr="00CB3661">
        <w:rPr>
          <w:rFonts w:ascii="PT Astra Serif" w:eastAsiaTheme="minorHAnsi" w:hAnsi="PT Astra Serif" w:cs="PT Astra Serif"/>
          <w:color w:val="000000" w:themeColor="text1"/>
          <w:kern w:val="0"/>
          <w:sz w:val="28"/>
          <w:szCs w:val="28"/>
        </w:rPr>
        <w:t>, принятого на основании мотивированного обращения должностного лица Органа контроля (при проведении камеральной проверки одним должностным лицом) либо руководителя проверочной группы Органа контроля, приостанавливается на общий срок не более 30 рабочих дней в следующих случаях:</w:t>
      </w:r>
    </w:p>
    <w:p w:rsidR="005911B7" w:rsidRPr="00CB3661" w:rsidRDefault="005911B7" w:rsidP="00CB3661">
      <w:pPr>
        <w:widowControl/>
        <w:suppressAutoHyphens w:val="0"/>
        <w:autoSpaceDE w:val="0"/>
        <w:autoSpaceDN w:val="0"/>
        <w:adjustRightInd w:val="0"/>
        <w:ind w:firstLine="540"/>
        <w:jc w:val="both"/>
        <w:rPr>
          <w:rFonts w:ascii="PT Astra Serif" w:eastAsiaTheme="minorHAnsi" w:hAnsi="PT Astra Serif" w:cs="PT Astra Serif"/>
          <w:color w:val="000000" w:themeColor="text1"/>
          <w:kern w:val="0"/>
          <w:sz w:val="28"/>
          <w:szCs w:val="28"/>
        </w:rPr>
      </w:pPr>
      <w:bookmarkStart w:id="11" w:name="Par83"/>
      <w:bookmarkEnd w:id="11"/>
      <w:r w:rsidRPr="00CB3661">
        <w:rPr>
          <w:rFonts w:ascii="PT Astra Serif" w:eastAsiaTheme="minorHAnsi" w:hAnsi="PT Astra Serif" w:cs="PT Astra Serif"/>
          <w:color w:val="000000" w:themeColor="text1"/>
          <w:kern w:val="0"/>
          <w:sz w:val="28"/>
          <w:szCs w:val="28"/>
        </w:rPr>
        <w:t>на период проведения встречной проверки, но не более чем на 20 рабочих дней;</w:t>
      </w:r>
    </w:p>
    <w:p w:rsidR="005911B7" w:rsidRPr="00CB3661" w:rsidRDefault="005911B7" w:rsidP="00CB3661">
      <w:pPr>
        <w:widowControl/>
        <w:suppressAutoHyphens w:val="0"/>
        <w:autoSpaceDE w:val="0"/>
        <w:autoSpaceDN w:val="0"/>
        <w:adjustRightInd w:val="0"/>
        <w:ind w:firstLine="540"/>
        <w:jc w:val="both"/>
        <w:rPr>
          <w:rFonts w:ascii="PT Astra Serif" w:eastAsiaTheme="minorHAnsi" w:hAnsi="PT Astra Serif" w:cs="PT Astra Serif"/>
          <w:color w:val="000000" w:themeColor="text1"/>
          <w:kern w:val="0"/>
          <w:sz w:val="28"/>
          <w:szCs w:val="28"/>
        </w:rPr>
      </w:pPr>
      <w:bookmarkStart w:id="12" w:name="Par84"/>
      <w:bookmarkEnd w:id="12"/>
      <w:r w:rsidRPr="00CB3661">
        <w:rPr>
          <w:rFonts w:ascii="PT Astra Serif" w:eastAsiaTheme="minorHAnsi" w:hAnsi="PT Astra Serif" w:cs="PT Astra Serif"/>
          <w:color w:val="000000" w:themeColor="text1"/>
          <w:kern w:val="0"/>
          <w:sz w:val="28"/>
          <w:szCs w:val="28"/>
        </w:rPr>
        <w:t>на период организации и проведения экспертиз, но не более чем на 20 рабочих дней;</w:t>
      </w:r>
    </w:p>
    <w:p w:rsidR="005911B7" w:rsidRPr="00CB3661" w:rsidRDefault="005911B7" w:rsidP="00CB3661">
      <w:pPr>
        <w:widowControl/>
        <w:suppressAutoHyphens w:val="0"/>
        <w:autoSpaceDE w:val="0"/>
        <w:autoSpaceDN w:val="0"/>
        <w:adjustRightInd w:val="0"/>
        <w:ind w:firstLine="540"/>
        <w:jc w:val="both"/>
        <w:rPr>
          <w:rFonts w:ascii="PT Astra Serif" w:eastAsiaTheme="minorHAnsi" w:hAnsi="PT Astra Serif" w:cs="PT Astra Serif"/>
          <w:color w:val="000000" w:themeColor="text1"/>
          <w:kern w:val="0"/>
          <w:sz w:val="28"/>
          <w:szCs w:val="28"/>
        </w:rPr>
      </w:pPr>
      <w:bookmarkStart w:id="13" w:name="Par85"/>
      <w:bookmarkEnd w:id="13"/>
      <w:r w:rsidRPr="00CB3661">
        <w:rPr>
          <w:rFonts w:ascii="PT Astra Serif" w:eastAsiaTheme="minorHAnsi" w:hAnsi="PT Astra Serif" w:cs="PT Astra Serif"/>
          <w:color w:val="000000" w:themeColor="text1"/>
          <w:kern w:val="0"/>
          <w:sz w:val="28"/>
          <w:szCs w:val="28"/>
        </w:rPr>
        <w:t>на период воспрепятствования проведению контрольного мероприятия и (или) уклонения от проведения контрольного мероприятия, но не более чем на 20 рабочих дней;</w:t>
      </w:r>
    </w:p>
    <w:p w:rsidR="005911B7" w:rsidRPr="00CB3661" w:rsidRDefault="005911B7" w:rsidP="00CB3661">
      <w:pPr>
        <w:widowControl/>
        <w:suppressAutoHyphens w:val="0"/>
        <w:autoSpaceDE w:val="0"/>
        <w:autoSpaceDN w:val="0"/>
        <w:adjustRightInd w:val="0"/>
        <w:ind w:firstLine="540"/>
        <w:jc w:val="both"/>
        <w:rPr>
          <w:rFonts w:ascii="PT Astra Serif" w:eastAsiaTheme="minorHAnsi" w:hAnsi="PT Astra Serif" w:cs="PT Astra Serif"/>
          <w:color w:val="000000" w:themeColor="text1"/>
          <w:kern w:val="0"/>
          <w:sz w:val="28"/>
          <w:szCs w:val="28"/>
        </w:rPr>
      </w:pPr>
      <w:bookmarkStart w:id="14" w:name="Par86"/>
      <w:bookmarkEnd w:id="14"/>
      <w:r w:rsidRPr="00CB3661">
        <w:rPr>
          <w:rFonts w:ascii="PT Astra Serif" w:eastAsiaTheme="minorHAnsi" w:hAnsi="PT Astra Serif" w:cs="PT Astra Serif"/>
          <w:color w:val="000000" w:themeColor="text1"/>
          <w:kern w:val="0"/>
          <w:sz w:val="28"/>
          <w:szCs w:val="28"/>
        </w:rPr>
        <w:t xml:space="preserve">на период, необходимый для представления субъектом контроля документов и информации по повторному запросу Органа контроля в соответствии с </w:t>
      </w:r>
      <w:hyperlink w:anchor="Par65" w:history="1">
        <w:r w:rsidRPr="00CB3661">
          <w:rPr>
            <w:rFonts w:ascii="PT Astra Serif" w:eastAsiaTheme="minorHAnsi" w:hAnsi="PT Astra Serif" w:cs="PT Astra Serif"/>
            <w:color w:val="000000" w:themeColor="text1"/>
            <w:kern w:val="0"/>
            <w:sz w:val="28"/>
            <w:szCs w:val="28"/>
          </w:rPr>
          <w:t>пунктом 3.5</w:t>
        </w:r>
      </w:hyperlink>
      <w:r w:rsidRPr="00CB3661">
        <w:rPr>
          <w:rFonts w:ascii="PT Astra Serif" w:eastAsiaTheme="minorHAnsi" w:hAnsi="PT Astra Serif" w:cs="PT Astra Serif"/>
          <w:color w:val="000000" w:themeColor="text1"/>
          <w:kern w:val="0"/>
          <w:sz w:val="28"/>
          <w:szCs w:val="28"/>
        </w:rPr>
        <w:t xml:space="preserve"> настоящего Порядка, но не более чем на 10 рабочих дней;</w:t>
      </w:r>
    </w:p>
    <w:p w:rsidR="005911B7" w:rsidRPr="00CB3661" w:rsidRDefault="005911B7" w:rsidP="00CB3661">
      <w:pPr>
        <w:widowControl/>
        <w:suppressAutoHyphens w:val="0"/>
        <w:autoSpaceDE w:val="0"/>
        <w:autoSpaceDN w:val="0"/>
        <w:adjustRightInd w:val="0"/>
        <w:ind w:firstLine="540"/>
        <w:jc w:val="both"/>
        <w:rPr>
          <w:rFonts w:ascii="PT Astra Serif" w:eastAsiaTheme="minorHAnsi" w:hAnsi="PT Astra Serif" w:cs="PT Astra Serif"/>
          <w:color w:val="000000" w:themeColor="text1"/>
          <w:kern w:val="0"/>
          <w:sz w:val="28"/>
          <w:szCs w:val="28"/>
        </w:rPr>
      </w:pPr>
      <w:bookmarkStart w:id="15" w:name="Par87"/>
      <w:bookmarkEnd w:id="15"/>
      <w:r w:rsidRPr="00CB3661">
        <w:rPr>
          <w:rFonts w:ascii="PT Astra Serif" w:eastAsiaTheme="minorHAnsi" w:hAnsi="PT Astra Serif" w:cs="PT Astra Serif"/>
          <w:color w:val="000000" w:themeColor="text1"/>
          <w:kern w:val="0"/>
          <w:sz w:val="28"/>
          <w:szCs w:val="28"/>
        </w:rPr>
        <w:t>на период не более 20 рабочих дней при наличии обстоятельств, которые делают невозможным дальнейшее проведение контрольного мероприятия по причинам, не зависящим от должностного лица Органа контроля (при проведении камеральной проверки одним должностным лицом) либо проверочной группы Органа контроля, включая наступление обстоятельств непреодолимой силы.</w:t>
      </w:r>
    </w:p>
    <w:p w:rsidR="005911B7" w:rsidRDefault="005911B7" w:rsidP="00CB3661">
      <w:pPr>
        <w:widowControl/>
        <w:suppressAutoHyphens w:val="0"/>
        <w:autoSpaceDE w:val="0"/>
        <w:autoSpaceDN w:val="0"/>
        <w:adjustRightInd w:val="0"/>
        <w:ind w:firstLine="540"/>
        <w:jc w:val="both"/>
        <w:rPr>
          <w:rFonts w:ascii="PT Astra Serif" w:eastAsiaTheme="minorHAnsi" w:hAnsi="PT Astra Serif" w:cs="PT Astra Serif"/>
          <w:kern w:val="0"/>
          <w:sz w:val="28"/>
          <w:szCs w:val="28"/>
        </w:rPr>
      </w:pPr>
      <w:r>
        <w:rPr>
          <w:rFonts w:ascii="PT Astra Serif" w:eastAsiaTheme="minorHAnsi" w:hAnsi="PT Astra Serif" w:cs="PT Astra Serif"/>
          <w:kern w:val="0"/>
          <w:sz w:val="28"/>
          <w:szCs w:val="28"/>
        </w:rPr>
        <w:t>3.15. Решение о возобновлении проведения выездной или камеральной проверки принимается в срок не более 2 рабочих дней:</w:t>
      </w:r>
    </w:p>
    <w:p w:rsidR="005911B7" w:rsidRDefault="005911B7" w:rsidP="00CB3661">
      <w:pPr>
        <w:widowControl/>
        <w:suppressAutoHyphens w:val="0"/>
        <w:autoSpaceDE w:val="0"/>
        <w:autoSpaceDN w:val="0"/>
        <w:adjustRightInd w:val="0"/>
        <w:ind w:firstLine="540"/>
        <w:jc w:val="both"/>
        <w:rPr>
          <w:rFonts w:ascii="PT Astra Serif" w:eastAsiaTheme="minorHAnsi" w:hAnsi="PT Astra Serif" w:cs="PT Astra Serif"/>
          <w:kern w:val="0"/>
          <w:sz w:val="28"/>
          <w:szCs w:val="28"/>
        </w:rPr>
      </w:pPr>
      <w:r>
        <w:rPr>
          <w:rFonts w:ascii="PT Astra Serif" w:eastAsiaTheme="minorHAnsi" w:hAnsi="PT Astra Serif" w:cs="PT Astra Serif"/>
          <w:kern w:val="0"/>
          <w:sz w:val="28"/>
          <w:szCs w:val="28"/>
        </w:rPr>
        <w:t xml:space="preserve">после завершения проведения встречной проверки и (или) экспертизы согласно </w:t>
      </w:r>
      <w:hyperlink w:anchor="Par83" w:history="1">
        <w:r w:rsidRPr="00CB3661">
          <w:rPr>
            <w:rFonts w:ascii="PT Astra Serif" w:eastAsiaTheme="minorHAnsi" w:hAnsi="PT Astra Serif" w:cs="PT Astra Serif"/>
            <w:color w:val="000000" w:themeColor="text1"/>
            <w:kern w:val="0"/>
            <w:sz w:val="28"/>
            <w:szCs w:val="28"/>
          </w:rPr>
          <w:t>абзацам второму</w:t>
        </w:r>
      </w:hyperlink>
      <w:r w:rsidRPr="00CB3661">
        <w:rPr>
          <w:rFonts w:ascii="PT Astra Serif" w:eastAsiaTheme="minorHAnsi" w:hAnsi="PT Astra Serif" w:cs="PT Astra Serif"/>
          <w:color w:val="000000" w:themeColor="text1"/>
          <w:kern w:val="0"/>
          <w:sz w:val="28"/>
          <w:szCs w:val="28"/>
        </w:rPr>
        <w:t xml:space="preserve"> и </w:t>
      </w:r>
      <w:hyperlink w:anchor="Par84" w:history="1">
        <w:r w:rsidRPr="00CB3661">
          <w:rPr>
            <w:rFonts w:ascii="PT Astra Serif" w:eastAsiaTheme="minorHAnsi" w:hAnsi="PT Astra Serif" w:cs="PT Astra Serif"/>
            <w:color w:val="000000" w:themeColor="text1"/>
            <w:kern w:val="0"/>
            <w:sz w:val="28"/>
            <w:szCs w:val="28"/>
          </w:rPr>
          <w:t>третьему пункта 3.14 раздела 3</w:t>
        </w:r>
      </w:hyperlink>
      <w:r w:rsidRPr="00CB3661">
        <w:rPr>
          <w:rFonts w:ascii="PT Astra Serif" w:eastAsiaTheme="minorHAnsi" w:hAnsi="PT Astra Serif" w:cs="PT Astra Serif"/>
          <w:color w:val="000000" w:themeColor="text1"/>
          <w:kern w:val="0"/>
          <w:sz w:val="28"/>
          <w:szCs w:val="28"/>
        </w:rPr>
        <w:t xml:space="preserve"> на</w:t>
      </w:r>
      <w:r>
        <w:rPr>
          <w:rFonts w:ascii="PT Astra Serif" w:eastAsiaTheme="minorHAnsi" w:hAnsi="PT Astra Serif" w:cs="PT Astra Serif"/>
          <w:kern w:val="0"/>
          <w:sz w:val="28"/>
          <w:szCs w:val="28"/>
        </w:rPr>
        <w:t>стоящего Порядка;</w:t>
      </w:r>
    </w:p>
    <w:p w:rsidR="005911B7" w:rsidRPr="00CB3661" w:rsidRDefault="005911B7" w:rsidP="00CB3661">
      <w:pPr>
        <w:widowControl/>
        <w:suppressAutoHyphens w:val="0"/>
        <w:autoSpaceDE w:val="0"/>
        <w:autoSpaceDN w:val="0"/>
        <w:adjustRightInd w:val="0"/>
        <w:ind w:firstLine="540"/>
        <w:jc w:val="both"/>
        <w:rPr>
          <w:rFonts w:ascii="PT Astra Serif" w:eastAsiaTheme="minorHAnsi" w:hAnsi="PT Astra Serif" w:cs="PT Astra Serif"/>
          <w:color w:val="000000" w:themeColor="text1"/>
          <w:kern w:val="0"/>
          <w:sz w:val="28"/>
          <w:szCs w:val="28"/>
        </w:rPr>
      </w:pPr>
      <w:r w:rsidRPr="00CB3661">
        <w:rPr>
          <w:rFonts w:ascii="PT Astra Serif" w:eastAsiaTheme="minorHAnsi" w:hAnsi="PT Astra Serif" w:cs="PT Astra Serif"/>
          <w:color w:val="000000" w:themeColor="text1"/>
          <w:kern w:val="0"/>
          <w:sz w:val="28"/>
          <w:szCs w:val="28"/>
        </w:rPr>
        <w:lastRenderedPageBreak/>
        <w:t xml:space="preserve">после устранения причин приостановления проведения проверки, указанных в </w:t>
      </w:r>
      <w:hyperlink w:anchor="Par85" w:history="1">
        <w:r w:rsidRPr="00CB3661">
          <w:rPr>
            <w:rFonts w:ascii="PT Astra Serif" w:eastAsiaTheme="minorHAnsi" w:hAnsi="PT Astra Serif" w:cs="PT Astra Serif"/>
            <w:color w:val="000000" w:themeColor="text1"/>
            <w:kern w:val="0"/>
            <w:sz w:val="28"/>
            <w:szCs w:val="28"/>
          </w:rPr>
          <w:t>абзацах четвертом</w:t>
        </w:r>
      </w:hyperlink>
      <w:r w:rsidRPr="00CB3661">
        <w:rPr>
          <w:rFonts w:ascii="PT Astra Serif" w:eastAsiaTheme="minorHAnsi" w:hAnsi="PT Astra Serif" w:cs="PT Astra Serif"/>
          <w:color w:val="000000" w:themeColor="text1"/>
          <w:kern w:val="0"/>
          <w:sz w:val="28"/>
          <w:szCs w:val="28"/>
        </w:rPr>
        <w:t xml:space="preserve">, </w:t>
      </w:r>
      <w:hyperlink w:anchor="Par86" w:history="1">
        <w:r w:rsidRPr="00CB3661">
          <w:rPr>
            <w:rFonts w:ascii="PT Astra Serif" w:eastAsiaTheme="minorHAnsi" w:hAnsi="PT Astra Serif" w:cs="PT Astra Serif"/>
            <w:color w:val="000000" w:themeColor="text1"/>
            <w:kern w:val="0"/>
            <w:sz w:val="28"/>
            <w:szCs w:val="28"/>
          </w:rPr>
          <w:t>пятом</w:t>
        </w:r>
      </w:hyperlink>
      <w:r w:rsidRPr="00CB3661">
        <w:rPr>
          <w:rFonts w:ascii="PT Astra Serif" w:eastAsiaTheme="minorHAnsi" w:hAnsi="PT Astra Serif" w:cs="PT Astra Serif"/>
          <w:color w:val="000000" w:themeColor="text1"/>
          <w:kern w:val="0"/>
          <w:sz w:val="28"/>
          <w:szCs w:val="28"/>
        </w:rPr>
        <w:t xml:space="preserve"> и </w:t>
      </w:r>
      <w:hyperlink w:anchor="Par87" w:history="1">
        <w:r w:rsidRPr="00CB3661">
          <w:rPr>
            <w:rFonts w:ascii="PT Astra Serif" w:eastAsiaTheme="minorHAnsi" w:hAnsi="PT Astra Serif" w:cs="PT Astra Serif"/>
            <w:color w:val="000000" w:themeColor="text1"/>
            <w:kern w:val="0"/>
            <w:sz w:val="28"/>
            <w:szCs w:val="28"/>
          </w:rPr>
          <w:t>шестом пункта 3.14 раздела 3</w:t>
        </w:r>
      </w:hyperlink>
      <w:r w:rsidRPr="00CB3661">
        <w:rPr>
          <w:rFonts w:ascii="PT Astra Serif" w:eastAsiaTheme="minorHAnsi" w:hAnsi="PT Astra Serif" w:cs="PT Astra Serif"/>
          <w:color w:val="000000" w:themeColor="text1"/>
          <w:kern w:val="0"/>
          <w:sz w:val="28"/>
          <w:szCs w:val="28"/>
        </w:rPr>
        <w:t xml:space="preserve"> настоящего Порядка;</w:t>
      </w:r>
    </w:p>
    <w:p w:rsidR="005911B7" w:rsidRPr="00CB3661" w:rsidRDefault="005911B7" w:rsidP="00CB3661">
      <w:pPr>
        <w:widowControl/>
        <w:suppressAutoHyphens w:val="0"/>
        <w:autoSpaceDE w:val="0"/>
        <w:autoSpaceDN w:val="0"/>
        <w:adjustRightInd w:val="0"/>
        <w:ind w:firstLine="540"/>
        <w:jc w:val="both"/>
        <w:rPr>
          <w:rFonts w:ascii="PT Astra Serif" w:eastAsiaTheme="minorHAnsi" w:hAnsi="PT Astra Serif" w:cs="PT Astra Serif"/>
          <w:color w:val="000000" w:themeColor="text1"/>
          <w:kern w:val="0"/>
          <w:sz w:val="28"/>
          <w:szCs w:val="28"/>
        </w:rPr>
      </w:pPr>
      <w:r w:rsidRPr="00CB3661">
        <w:rPr>
          <w:rFonts w:ascii="PT Astra Serif" w:eastAsiaTheme="minorHAnsi" w:hAnsi="PT Astra Serif" w:cs="PT Astra Serif"/>
          <w:color w:val="000000" w:themeColor="text1"/>
          <w:kern w:val="0"/>
          <w:sz w:val="28"/>
          <w:szCs w:val="28"/>
        </w:rPr>
        <w:t xml:space="preserve">после истечения срока приостановления проверки в соответствии с </w:t>
      </w:r>
      <w:hyperlink w:anchor="Par85" w:history="1">
        <w:r w:rsidRPr="00CB3661">
          <w:rPr>
            <w:rFonts w:ascii="PT Astra Serif" w:eastAsiaTheme="minorHAnsi" w:hAnsi="PT Astra Serif" w:cs="PT Astra Serif"/>
            <w:color w:val="000000" w:themeColor="text1"/>
            <w:kern w:val="0"/>
            <w:sz w:val="28"/>
            <w:szCs w:val="28"/>
          </w:rPr>
          <w:t>абзацами четвертым</w:t>
        </w:r>
      </w:hyperlink>
      <w:r w:rsidRPr="00CB3661">
        <w:rPr>
          <w:rFonts w:ascii="PT Astra Serif" w:eastAsiaTheme="minorHAnsi" w:hAnsi="PT Astra Serif" w:cs="PT Astra Serif"/>
          <w:color w:val="000000" w:themeColor="text1"/>
          <w:kern w:val="0"/>
          <w:sz w:val="28"/>
          <w:szCs w:val="28"/>
        </w:rPr>
        <w:t xml:space="preserve">, </w:t>
      </w:r>
      <w:hyperlink w:anchor="Par86" w:history="1">
        <w:r w:rsidRPr="00CB3661">
          <w:rPr>
            <w:rFonts w:ascii="PT Astra Serif" w:eastAsiaTheme="minorHAnsi" w:hAnsi="PT Astra Serif" w:cs="PT Astra Serif"/>
            <w:color w:val="000000" w:themeColor="text1"/>
            <w:kern w:val="0"/>
            <w:sz w:val="28"/>
            <w:szCs w:val="28"/>
          </w:rPr>
          <w:t>пятым</w:t>
        </w:r>
      </w:hyperlink>
      <w:r w:rsidRPr="00CB3661">
        <w:rPr>
          <w:rFonts w:ascii="PT Astra Serif" w:eastAsiaTheme="minorHAnsi" w:hAnsi="PT Astra Serif" w:cs="PT Astra Serif"/>
          <w:color w:val="000000" w:themeColor="text1"/>
          <w:kern w:val="0"/>
          <w:sz w:val="28"/>
          <w:szCs w:val="28"/>
        </w:rPr>
        <w:t xml:space="preserve"> и </w:t>
      </w:r>
      <w:hyperlink w:anchor="Par87" w:history="1">
        <w:r w:rsidRPr="00CB3661">
          <w:rPr>
            <w:rFonts w:ascii="PT Astra Serif" w:eastAsiaTheme="minorHAnsi" w:hAnsi="PT Astra Serif" w:cs="PT Astra Serif"/>
            <w:color w:val="000000" w:themeColor="text1"/>
            <w:kern w:val="0"/>
            <w:sz w:val="28"/>
            <w:szCs w:val="28"/>
          </w:rPr>
          <w:t>шестым пункта 3.14 раздела 3</w:t>
        </w:r>
      </w:hyperlink>
      <w:r w:rsidRPr="00CB3661">
        <w:rPr>
          <w:rFonts w:ascii="PT Astra Serif" w:eastAsiaTheme="minorHAnsi" w:hAnsi="PT Astra Serif" w:cs="PT Astra Serif"/>
          <w:color w:val="000000" w:themeColor="text1"/>
          <w:kern w:val="0"/>
          <w:sz w:val="28"/>
          <w:szCs w:val="28"/>
        </w:rPr>
        <w:t xml:space="preserve"> настоящего Порядка.</w:t>
      </w:r>
    </w:p>
    <w:p w:rsidR="005911B7" w:rsidRPr="00CB3661" w:rsidRDefault="005911B7" w:rsidP="00CB3661">
      <w:pPr>
        <w:widowControl/>
        <w:suppressAutoHyphens w:val="0"/>
        <w:autoSpaceDE w:val="0"/>
        <w:autoSpaceDN w:val="0"/>
        <w:adjustRightInd w:val="0"/>
        <w:ind w:firstLine="540"/>
        <w:jc w:val="both"/>
        <w:rPr>
          <w:rFonts w:ascii="PT Astra Serif" w:eastAsiaTheme="minorHAnsi" w:hAnsi="PT Astra Serif" w:cs="PT Astra Serif"/>
          <w:color w:val="000000" w:themeColor="text1"/>
          <w:kern w:val="0"/>
          <w:sz w:val="28"/>
          <w:szCs w:val="28"/>
        </w:rPr>
      </w:pPr>
      <w:bookmarkStart w:id="16" w:name="Par92"/>
      <w:bookmarkEnd w:id="16"/>
      <w:r w:rsidRPr="00CB3661">
        <w:rPr>
          <w:rFonts w:ascii="PT Astra Serif" w:eastAsiaTheme="minorHAnsi" w:hAnsi="PT Astra Serif" w:cs="PT Astra Serif"/>
          <w:color w:val="000000" w:themeColor="text1"/>
          <w:kern w:val="0"/>
          <w:sz w:val="28"/>
          <w:szCs w:val="28"/>
        </w:rPr>
        <w:t>3.16. Решение о продлении срока проведения выездной или камеральной проверки, приостановлении, возобновлении проведения выездной или камеральной проверки оформляется распоряжени</w:t>
      </w:r>
      <w:r w:rsidR="00CB3661" w:rsidRPr="00CB3661">
        <w:rPr>
          <w:rFonts w:ascii="PT Astra Serif" w:eastAsiaTheme="minorHAnsi" w:hAnsi="PT Astra Serif" w:cs="PT Astra Serif"/>
          <w:color w:val="000000" w:themeColor="text1"/>
          <w:kern w:val="0"/>
          <w:sz w:val="28"/>
          <w:szCs w:val="28"/>
        </w:rPr>
        <w:t>ем руководителя Органа контроля</w:t>
      </w:r>
      <w:r w:rsidRPr="00CB3661">
        <w:rPr>
          <w:rFonts w:ascii="PT Astra Serif" w:eastAsiaTheme="minorHAnsi" w:hAnsi="PT Astra Serif" w:cs="PT Astra Serif"/>
          <w:color w:val="000000" w:themeColor="text1"/>
          <w:kern w:val="0"/>
          <w:sz w:val="28"/>
          <w:szCs w:val="28"/>
        </w:rPr>
        <w:t>, в котором указываются основания продления срока проведения проверки, приостановления, возобновления проведения проверки.</w:t>
      </w:r>
    </w:p>
    <w:p w:rsidR="005911B7" w:rsidRPr="00CB3661" w:rsidRDefault="005911B7" w:rsidP="00CB3661">
      <w:pPr>
        <w:widowControl/>
        <w:suppressAutoHyphens w:val="0"/>
        <w:autoSpaceDE w:val="0"/>
        <w:autoSpaceDN w:val="0"/>
        <w:adjustRightInd w:val="0"/>
        <w:ind w:firstLine="540"/>
        <w:jc w:val="both"/>
        <w:rPr>
          <w:rFonts w:ascii="PT Astra Serif" w:eastAsiaTheme="minorHAnsi" w:hAnsi="PT Astra Serif" w:cs="PT Astra Serif"/>
          <w:color w:val="000000" w:themeColor="text1"/>
          <w:kern w:val="0"/>
          <w:sz w:val="28"/>
          <w:szCs w:val="28"/>
        </w:rPr>
      </w:pPr>
      <w:r w:rsidRPr="00CB3661">
        <w:rPr>
          <w:rFonts w:ascii="PT Astra Serif" w:eastAsiaTheme="minorHAnsi" w:hAnsi="PT Astra Serif" w:cs="PT Astra Serif"/>
          <w:color w:val="000000" w:themeColor="text1"/>
          <w:kern w:val="0"/>
          <w:sz w:val="28"/>
          <w:szCs w:val="28"/>
        </w:rPr>
        <w:t>Копия распоряжения руководителя Органа контроля (заместителя начальника управления) о продлении срока проведения выездной или камеральной проверки, приостановлении, возобновлении проведения выездной или камеральной проверки направляется (вручается) субъекту контроля в срок не более 3 рабочих дней со дня издания соответствующего распоряжения.</w:t>
      </w:r>
    </w:p>
    <w:p w:rsidR="005911B7" w:rsidRPr="00CB3661" w:rsidRDefault="005911B7" w:rsidP="00CB3661">
      <w:pPr>
        <w:widowControl/>
        <w:suppressAutoHyphens w:val="0"/>
        <w:autoSpaceDE w:val="0"/>
        <w:autoSpaceDN w:val="0"/>
        <w:adjustRightInd w:val="0"/>
        <w:ind w:firstLine="540"/>
        <w:jc w:val="both"/>
        <w:rPr>
          <w:rFonts w:ascii="PT Astra Serif" w:eastAsiaTheme="minorHAnsi" w:hAnsi="PT Astra Serif" w:cs="PT Astra Serif"/>
          <w:color w:val="000000" w:themeColor="text1"/>
          <w:kern w:val="0"/>
          <w:sz w:val="28"/>
          <w:szCs w:val="28"/>
        </w:rPr>
      </w:pPr>
      <w:r w:rsidRPr="00CB3661">
        <w:rPr>
          <w:rFonts w:ascii="PT Astra Serif" w:eastAsiaTheme="minorHAnsi" w:hAnsi="PT Astra Serif" w:cs="PT Astra Serif"/>
          <w:color w:val="000000" w:themeColor="text1"/>
          <w:kern w:val="0"/>
          <w:sz w:val="28"/>
          <w:szCs w:val="28"/>
        </w:rPr>
        <w:t xml:space="preserve">3.17. В случае непредставления или несвоевременного представления документов и информации по запросу Органа контроля в соответствии с </w:t>
      </w:r>
      <w:hyperlink w:anchor="Par17" w:history="1">
        <w:r w:rsidRPr="00CB3661">
          <w:rPr>
            <w:rFonts w:ascii="PT Astra Serif" w:eastAsiaTheme="minorHAnsi" w:hAnsi="PT Astra Serif" w:cs="PT Astra Serif"/>
            <w:color w:val="000000" w:themeColor="text1"/>
            <w:kern w:val="0"/>
            <w:sz w:val="28"/>
            <w:szCs w:val="28"/>
          </w:rPr>
          <w:t>абзацем вторым пункта 1.6 раздела 1</w:t>
        </w:r>
      </w:hyperlink>
      <w:r w:rsidRPr="00CB3661">
        <w:rPr>
          <w:rFonts w:ascii="PT Astra Serif" w:eastAsiaTheme="minorHAnsi" w:hAnsi="PT Astra Serif" w:cs="PT Astra Serif"/>
          <w:color w:val="000000" w:themeColor="text1"/>
          <w:kern w:val="0"/>
          <w:sz w:val="28"/>
          <w:szCs w:val="28"/>
        </w:rPr>
        <w:t xml:space="preserve"> настоящего Порядка либо представления заведомо недостоверных документов и информации Органом контроля применяются меры ответственности в соответствии с законодательством Российской Федерации об административных правонарушениях.</w:t>
      </w:r>
    </w:p>
    <w:p w:rsidR="005911B7" w:rsidRDefault="005911B7" w:rsidP="005911B7">
      <w:pPr>
        <w:widowControl/>
        <w:suppressAutoHyphens w:val="0"/>
        <w:autoSpaceDE w:val="0"/>
        <w:autoSpaceDN w:val="0"/>
        <w:adjustRightInd w:val="0"/>
        <w:jc w:val="both"/>
        <w:rPr>
          <w:rFonts w:ascii="PT Astra Serif" w:eastAsiaTheme="minorHAnsi" w:hAnsi="PT Astra Serif" w:cs="PT Astra Serif"/>
          <w:kern w:val="0"/>
          <w:sz w:val="28"/>
          <w:szCs w:val="28"/>
        </w:rPr>
      </w:pPr>
    </w:p>
    <w:p w:rsidR="005911B7" w:rsidRDefault="005911B7" w:rsidP="005911B7">
      <w:pPr>
        <w:widowControl/>
        <w:suppressAutoHyphens w:val="0"/>
        <w:autoSpaceDE w:val="0"/>
        <w:autoSpaceDN w:val="0"/>
        <w:adjustRightInd w:val="0"/>
        <w:jc w:val="center"/>
        <w:outlineLvl w:val="0"/>
        <w:rPr>
          <w:rFonts w:ascii="PT Astra Serif" w:eastAsiaTheme="minorHAnsi" w:hAnsi="PT Astra Serif" w:cs="PT Astra Serif"/>
          <w:b/>
          <w:bCs/>
          <w:kern w:val="0"/>
          <w:sz w:val="28"/>
          <w:szCs w:val="28"/>
        </w:rPr>
      </w:pPr>
      <w:r>
        <w:rPr>
          <w:rFonts w:ascii="PT Astra Serif" w:eastAsiaTheme="minorHAnsi" w:hAnsi="PT Astra Serif" w:cs="PT Astra Serif"/>
          <w:b/>
          <w:bCs/>
          <w:kern w:val="0"/>
          <w:sz w:val="28"/>
          <w:szCs w:val="28"/>
        </w:rPr>
        <w:t>4. Оформление результатов контрольных мероприятий</w:t>
      </w:r>
    </w:p>
    <w:p w:rsidR="005911B7" w:rsidRDefault="005911B7" w:rsidP="005911B7">
      <w:pPr>
        <w:widowControl/>
        <w:suppressAutoHyphens w:val="0"/>
        <w:autoSpaceDE w:val="0"/>
        <w:autoSpaceDN w:val="0"/>
        <w:adjustRightInd w:val="0"/>
        <w:jc w:val="both"/>
        <w:rPr>
          <w:rFonts w:ascii="PT Astra Serif" w:eastAsiaTheme="minorHAnsi" w:hAnsi="PT Astra Serif" w:cs="PT Astra Serif"/>
          <w:kern w:val="0"/>
          <w:sz w:val="28"/>
          <w:szCs w:val="28"/>
        </w:rPr>
      </w:pPr>
    </w:p>
    <w:p w:rsidR="005911B7" w:rsidRDefault="005911B7" w:rsidP="00CB3661">
      <w:pPr>
        <w:widowControl/>
        <w:suppressAutoHyphens w:val="0"/>
        <w:autoSpaceDE w:val="0"/>
        <w:autoSpaceDN w:val="0"/>
        <w:adjustRightInd w:val="0"/>
        <w:ind w:firstLine="540"/>
        <w:jc w:val="both"/>
        <w:rPr>
          <w:rFonts w:ascii="PT Astra Serif" w:eastAsiaTheme="minorHAnsi" w:hAnsi="PT Astra Serif" w:cs="PT Astra Serif"/>
          <w:kern w:val="0"/>
          <w:sz w:val="28"/>
          <w:szCs w:val="28"/>
        </w:rPr>
      </w:pPr>
      <w:r>
        <w:rPr>
          <w:rFonts w:ascii="PT Astra Serif" w:eastAsiaTheme="minorHAnsi" w:hAnsi="PT Astra Serif" w:cs="PT Astra Serif"/>
          <w:kern w:val="0"/>
          <w:sz w:val="28"/>
          <w:szCs w:val="28"/>
        </w:rPr>
        <w:t>4.1. Результаты встречной проверки оформляются актом, который подписывается должностным лицом Органа контроля (при проведении камеральной проверки одним должностным лицом) либо всеми членами проверочной группы Органа контроля (при проведении проверки проверочной группой) в последний день проведения проверки и приобщается к материалам выездной или камеральной проверки соответственно.</w:t>
      </w:r>
    </w:p>
    <w:p w:rsidR="005911B7" w:rsidRDefault="005911B7" w:rsidP="00CB3661">
      <w:pPr>
        <w:widowControl/>
        <w:suppressAutoHyphens w:val="0"/>
        <w:autoSpaceDE w:val="0"/>
        <w:autoSpaceDN w:val="0"/>
        <w:adjustRightInd w:val="0"/>
        <w:ind w:firstLine="540"/>
        <w:jc w:val="both"/>
        <w:rPr>
          <w:rFonts w:ascii="PT Astra Serif" w:eastAsiaTheme="minorHAnsi" w:hAnsi="PT Astra Serif" w:cs="PT Astra Serif"/>
          <w:kern w:val="0"/>
          <w:sz w:val="28"/>
          <w:szCs w:val="28"/>
        </w:rPr>
      </w:pPr>
      <w:r>
        <w:rPr>
          <w:rFonts w:ascii="PT Astra Serif" w:eastAsiaTheme="minorHAnsi" w:hAnsi="PT Astra Serif" w:cs="PT Astra Serif"/>
          <w:kern w:val="0"/>
          <w:sz w:val="28"/>
          <w:szCs w:val="28"/>
        </w:rPr>
        <w:t>По результатам встречной проверки предписания субъекту контроля не выдаются.</w:t>
      </w:r>
    </w:p>
    <w:p w:rsidR="005911B7" w:rsidRDefault="005911B7" w:rsidP="00CB3661">
      <w:pPr>
        <w:widowControl/>
        <w:suppressAutoHyphens w:val="0"/>
        <w:autoSpaceDE w:val="0"/>
        <w:autoSpaceDN w:val="0"/>
        <w:adjustRightInd w:val="0"/>
        <w:ind w:firstLine="540"/>
        <w:jc w:val="both"/>
        <w:rPr>
          <w:rFonts w:ascii="PT Astra Serif" w:eastAsiaTheme="minorHAnsi" w:hAnsi="PT Astra Serif" w:cs="PT Astra Serif"/>
          <w:kern w:val="0"/>
          <w:sz w:val="28"/>
          <w:szCs w:val="28"/>
        </w:rPr>
      </w:pPr>
      <w:r>
        <w:rPr>
          <w:rFonts w:ascii="PT Astra Serif" w:eastAsiaTheme="minorHAnsi" w:hAnsi="PT Astra Serif" w:cs="PT Astra Serif"/>
          <w:kern w:val="0"/>
          <w:sz w:val="28"/>
          <w:szCs w:val="28"/>
        </w:rPr>
        <w:t xml:space="preserve">4.2. </w:t>
      </w:r>
      <w:proofErr w:type="gramStart"/>
      <w:r>
        <w:rPr>
          <w:rFonts w:ascii="PT Astra Serif" w:eastAsiaTheme="minorHAnsi" w:hAnsi="PT Astra Serif" w:cs="PT Astra Serif"/>
          <w:kern w:val="0"/>
          <w:sz w:val="28"/>
          <w:szCs w:val="28"/>
        </w:rPr>
        <w:t>По результатам выездной или камеральной проверки в срок не более 3 рабочих дней, исчисляемых со дня, следующего за днем окончания срока проведения контрольного мероприятия, оформляется акт, который подписывается должностным лицом Органа контроля (при проведении камеральной проверки одним должностным лицом) либо всеми членами проверочной группы Органа контроля (при проведении проверки проверочной группой).</w:t>
      </w:r>
      <w:proofErr w:type="gramEnd"/>
    </w:p>
    <w:p w:rsidR="005911B7" w:rsidRDefault="005911B7" w:rsidP="00CB3661">
      <w:pPr>
        <w:widowControl/>
        <w:suppressAutoHyphens w:val="0"/>
        <w:autoSpaceDE w:val="0"/>
        <w:autoSpaceDN w:val="0"/>
        <w:adjustRightInd w:val="0"/>
        <w:ind w:firstLine="540"/>
        <w:jc w:val="both"/>
        <w:rPr>
          <w:rFonts w:ascii="PT Astra Serif" w:eastAsiaTheme="minorHAnsi" w:hAnsi="PT Astra Serif" w:cs="PT Astra Serif"/>
          <w:kern w:val="0"/>
          <w:sz w:val="28"/>
          <w:szCs w:val="28"/>
        </w:rPr>
      </w:pPr>
      <w:r>
        <w:rPr>
          <w:rFonts w:ascii="PT Astra Serif" w:eastAsiaTheme="minorHAnsi" w:hAnsi="PT Astra Serif" w:cs="PT Astra Serif"/>
          <w:kern w:val="0"/>
          <w:sz w:val="28"/>
          <w:szCs w:val="28"/>
        </w:rPr>
        <w:t>4.3. К акту, оформленному по результатам выездной или камеральной проверки, прилагаются результаты экспертиз, фото-, видео- и аудиоматериалы (при наличии), а</w:t>
      </w:r>
      <w:proofErr w:type="gramStart"/>
      <w:r>
        <w:rPr>
          <w:rFonts w:ascii="PT Astra Serif" w:eastAsiaTheme="minorHAnsi" w:hAnsi="PT Astra Serif" w:cs="PT Astra Serif"/>
          <w:kern w:val="0"/>
          <w:sz w:val="28"/>
          <w:szCs w:val="28"/>
        </w:rPr>
        <w:t>кт встр</w:t>
      </w:r>
      <w:proofErr w:type="gramEnd"/>
      <w:r>
        <w:rPr>
          <w:rFonts w:ascii="PT Astra Serif" w:eastAsiaTheme="minorHAnsi" w:hAnsi="PT Astra Serif" w:cs="PT Astra Serif"/>
          <w:kern w:val="0"/>
          <w:sz w:val="28"/>
          <w:szCs w:val="28"/>
        </w:rPr>
        <w:t xml:space="preserve">ечной проверки (в случае проведения встречной </w:t>
      </w:r>
      <w:r>
        <w:rPr>
          <w:rFonts w:ascii="PT Astra Serif" w:eastAsiaTheme="minorHAnsi" w:hAnsi="PT Astra Serif" w:cs="PT Astra Serif"/>
          <w:kern w:val="0"/>
          <w:sz w:val="28"/>
          <w:szCs w:val="28"/>
        </w:rPr>
        <w:lastRenderedPageBreak/>
        <w:t>проверки), а также иные материалы, полученные в ходе проведения контрольных мероприятий.</w:t>
      </w:r>
    </w:p>
    <w:p w:rsidR="005911B7" w:rsidRPr="00CB3661" w:rsidRDefault="005911B7" w:rsidP="00CB3661">
      <w:pPr>
        <w:widowControl/>
        <w:suppressAutoHyphens w:val="0"/>
        <w:autoSpaceDE w:val="0"/>
        <w:autoSpaceDN w:val="0"/>
        <w:adjustRightInd w:val="0"/>
        <w:ind w:firstLine="540"/>
        <w:jc w:val="both"/>
        <w:rPr>
          <w:rFonts w:ascii="PT Astra Serif" w:eastAsiaTheme="minorHAnsi" w:hAnsi="PT Astra Serif" w:cs="PT Astra Serif"/>
          <w:color w:val="000000" w:themeColor="text1"/>
          <w:kern w:val="0"/>
          <w:sz w:val="28"/>
          <w:szCs w:val="28"/>
        </w:rPr>
      </w:pPr>
      <w:r w:rsidRPr="00CB3661">
        <w:rPr>
          <w:rFonts w:ascii="PT Astra Serif" w:eastAsiaTheme="minorHAnsi" w:hAnsi="PT Astra Serif" w:cs="PT Astra Serif"/>
          <w:color w:val="000000" w:themeColor="text1"/>
          <w:kern w:val="0"/>
          <w:sz w:val="28"/>
          <w:szCs w:val="28"/>
        </w:rPr>
        <w:t>4.4. Акт, оформленный по результатам выездной или камеральной проверки, в срок не более 3 рабочих дней со дня его подписания должен быть вручен (направлен) представителю субъекта контроля.</w:t>
      </w:r>
    </w:p>
    <w:p w:rsidR="005911B7" w:rsidRPr="00CB3661" w:rsidRDefault="005911B7" w:rsidP="00CB3661">
      <w:pPr>
        <w:widowControl/>
        <w:suppressAutoHyphens w:val="0"/>
        <w:autoSpaceDE w:val="0"/>
        <w:autoSpaceDN w:val="0"/>
        <w:adjustRightInd w:val="0"/>
        <w:ind w:firstLine="540"/>
        <w:jc w:val="both"/>
        <w:rPr>
          <w:rFonts w:ascii="PT Astra Serif" w:eastAsiaTheme="minorHAnsi" w:hAnsi="PT Astra Serif" w:cs="PT Astra Serif"/>
          <w:color w:val="000000" w:themeColor="text1"/>
          <w:kern w:val="0"/>
          <w:sz w:val="28"/>
          <w:szCs w:val="28"/>
        </w:rPr>
      </w:pPr>
      <w:r w:rsidRPr="00CB3661">
        <w:rPr>
          <w:rFonts w:ascii="PT Astra Serif" w:eastAsiaTheme="minorHAnsi" w:hAnsi="PT Astra Serif" w:cs="PT Astra Serif"/>
          <w:color w:val="000000" w:themeColor="text1"/>
          <w:kern w:val="0"/>
          <w:sz w:val="28"/>
          <w:szCs w:val="28"/>
        </w:rPr>
        <w:t>4.5. Субъект контроля вправе представить письменные возражения на акт, оформленный по результатам выездной или камеральной проверки, в срок не более 10 рабочих дней со дня получения такого акта.</w:t>
      </w:r>
    </w:p>
    <w:p w:rsidR="005911B7" w:rsidRPr="00CB3661" w:rsidRDefault="005911B7" w:rsidP="00CB3661">
      <w:pPr>
        <w:widowControl/>
        <w:suppressAutoHyphens w:val="0"/>
        <w:autoSpaceDE w:val="0"/>
        <w:autoSpaceDN w:val="0"/>
        <w:adjustRightInd w:val="0"/>
        <w:ind w:firstLine="540"/>
        <w:jc w:val="both"/>
        <w:rPr>
          <w:rFonts w:ascii="PT Astra Serif" w:eastAsiaTheme="minorHAnsi" w:hAnsi="PT Astra Serif" w:cs="PT Astra Serif"/>
          <w:color w:val="000000" w:themeColor="text1"/>
          <w:kern w:val="0"/>
          <w:sz w:val="28"/>
          <w:szCs w:val="28"/>
        </w:rPr>
      </w:pPr>
      <w:r w:rsidRPr="00CB3661">
        <w:rPr>
          <w:rFonts w:ascii="PT Astra Serif" w:eastAsiaTheme="minorHAnsi" w:hAnsi="PT Astra Serif" w:cs="PT Astra Serif"/>
          <w:color w:val="000000" w:themeColor="text1"/>
          <w:kern w:val="0"/>
          <w:sz w:val="28"/>
          <w:szCs w:val="28"/>
        </w:rPr>
        <w:t>Письменные возражения субъекта контроля приобщаются к материалам проверки.</w:t>
      </w:r>
    </w:p>
    <w:p w:rsidR="005911B7" w:rsidRPr="00CB3661" w:rsidRDefault="005911B7" w:rsidP="00CB3661">
      <w:pPr>
        <w:widowControl/>
        <w:suppressAutoHyphens w:val="0"/>
        <w:autoSpaceDE w:val="0"/>
        <w:autoSpaceDN w:val="0"/>
        <w:adjustRightInd w:val="0"/>
        <w:ind w:firstLine="540"/>
        <w:jc w:val="both"/>
        <w:rPr>
          <w:rFonts w:ascii="PT Astra Serif" w:eastAsiaTheme="minorHAnsi" w:hAnsi="PT Astra Serif" w:cs="PT Astra Serif"/>
          <w:color w:val="000000" w:themeColor="text1"/>
          <w:kern w:val="0"/>
          <w:sz w:val="28"/>
          <w:szCs w:val="28"/>
        </w:rPr>
      </w:pPr>
      <w:r w:rsidRPr="00CB3661">
        <w:rPr>
          <w:rFonts w:ascii="PT Astra Serif" w:eastAsiaTheme="minorHAnsi" w:hAnsi="PT Astra Serif" w:cs="PT Astra Serif"/>
          <w:color w:val="000000" w:themeColor="text1"/>
          <w:kern w:val="0"/>
          <w:sz w:val="28"/>
          <w:szCs w:val="28"/>
        </w:rPr>
        <w:t>4.6. Акт, оформленный по результатам выездной или камеральной проверки, возражения субъекта контроля (при их наличии) и иные материалы выездной или камеральной проверки подлежат рассмотрению руководителем Органа контроля.</w:t>
      </w:r>
    </w:p>
    <w:p w:rsidR="005911B7" w:rsidRPr="00CB3661" w:rsidRDefault="005911B7" w:rsidP="00CB3661">
      <w:pPr>
        <w:widowControl/>
        <w:suppressAutoHyphens w:val="0"/>
        <w:autoSpaceDE w:val="0"/>
        <w:autoSpaceDN w:val="0"/>
        <w:adjustRightInd w:val="0"/>
        <w:ind w:firstLine="540"/>
        <w:jc w:val="both"/>
        <w:rPr>
          <w:rFonts w:ascii="PT Astra Serif" w:eastAsiaTheme="minorHAnsi" w:hAnsi="PT Astra Serif" w:cs="PT Astra Serif"/>
          <w:color w:val="000000" w:themeColor="text1"/>
          <w:kern w:val="0"/>
          <w:sz w:val="28"/>
          <w:szCs w:val="28"/>
        </w:rPr>
      </w:pPr>
      <w:bookmarkStart w:id="17" w:name="Par106"/>
      <w:bookmarkEnd w:id="17"/>
      <w:r w:rsidRPr="00CB3661">
        <w:rPr>
          <w:rFonts w:ascii="PT Astra Serif" w:eastAsiaTheme="minorHAnsi" w:hAnsi="PT Astra Serif" w:cs="PT Astra Serif"/>
          <w:color w:val="000000" w:themeColor="text1"/>
          <w:kern w:val="0"/>
          <w:sz w:val="28"/>
          <w:szCs w:val="28"/>
        </w:rPr>
        <w:t xml:space="preserve">4.7. </w:t>
      </w:r>
      <w:proofErr w:type="gramStart"/>
      <w:r w:rsidRPr="00CB3661">
        <w:rPr>
          <w:rFonts w:ascii="PT Astra Serif" w:eastAsiaTheme="minorHAnsi" w:hAnsi="PT Astra Serif" w:cs="PT Astra Serif"/>
          <w:color w:val="000000" w:themeColor="text1"/>
          <w:kern w:val="0"/>
          <w:sz w:val="28"/>
          <w:szCs w:val="28"/>
        </w:rPr>
        <w:t>По результатам рассмотрения акта, оформленного по результатам выездной или камеральной проверки, с учетом возражений субъекта контроля (при их наличии) и иных материалов выездной или камеральной проверки руководитель Органа контроля принимает решение, которое оформляется распорядительным документом руководителя Органа контроля (уполномоченного лица) Органа контроля в срок не более 30 рабочих дней со дня подписания акта:</w:t>
      </w:r>
      <w:proofErr w:type="gramEnd"/>
    </w:p>
    <w:p w:rsidR="005911B7" w:rsidRPr="00CB3661" w:rsidRDefault="005911B7" w:rsidP="00CB3661">
      <w:pPr>
        <w:widowControl/>
        <w:suppressAutoHyphens w:val="0"/>
        <w:autoSpaceDE w:val="0"/>
        <w:autoSpaceDN w:val="0"/>
        <w:adjustRightInd w:val="0"/>
        <w:ind w:firstLine="540"/>
        <w:jc w:val="both"/>
        <w:rPr>
          <w:rFonts w:ascii="PT Astra Serif" w:eastAsiaTheme="minorHAnsi" w:hAnsi="PT Astra Serif" w:cs="PT Astra Serif"/>
          <w:color w:val="000000" w:themeColor="text1"/>
          <w:kern w:val="0"/>
          <w:sz w:val="28"/>
          <w:szCs w:val="28"/>
        </w:rPr>
      </w:pPr>
      <w:bookmarkStart w:id="18" w:name="Par107"/>
      <w:bookmarkEnd w:id="18"/>
      <w:r w:rsidRPr="00CB3661">
        <w:rPr>
          <w:rFonts w:ascii="PT Astra Serif" w:eastAsiaTheme="minorHAnsi" w:hAnsi="PT Astra Serif" w:cs="PT Astra Serif"/>
          <w:color w:val="000000" w:themeColor="text1"/>
          <w:kern w:val="0"/>
          <w:sz w:val="28"/>
          <w:szCs w:val="28"/>
        </w:rPr>
        <w:t>о выдаче обязательного для исполнения предписания в случаях, установленных Законом о контрактной системе;</w:t>
      </w:r>
    </w:p>
    <w:p w:rsidR="005911B7" w:rsidRPr="00CB3661" w:rsidRDefault="005911B7" w:rsidP="00CB3661">
      <w:pPr>
        <w:widowControl/>
        <w:suppressAutoHyphens w:val="0"/>
        <w:autoSpaceDE w:val="0"/>
        <w:autoSpaceDN w:val="0"/>
        <w:adjustRightInd w:val="0"/>
        <w:ind w:firstLine="540"/>
        <w:jc w:val="both"/>
        <w:rPr>
          <w:rFonts w:ascii="PT Astra Serif" w:eastAsiaTheme="minorHAnsi" w:hAnsi="PT Astra Serif" w:cs="PT Astra Serif"/>
          <w:color w:val="000000" w:themeColor="text1"/>
          <w:kern w:val="0"/>
          <w:sz w:val="28"/>
          <w:szCs w:val="28"/>
        </w:rPr>
      </w:pPr>
      <w:r w:rsidRPr="00CB3661">
        <w:rPr>
          <w:rFonts w:ascii="PT Astra Serif" w:eastAsiaTheme="minorHAnsi" w:hAnsi="PT Astra Serif" w:cs="PT Astra Serif"/>
          <w:color w:val="000000" w:themeColor="text1"/>
          <w:kern w:val="0"/>
          <w:sz w:val="28"/>
          <w:szCs w:val="28"/>
        </w:rPr>
        <w:t>об отсутствии оснований для выдачи предписаний;</w:t>
      </w:r>
    </w:p>
    <w:p w:rsidR="005911B7" w:rsidRPr="00CB3661" w:rsidRDefault="005911B7" w:rsidP="00CB3661">
      <w:pPr>
        <w:widowControl/>
        <w:suppressAutoHyphens w:val="0"/>
        <w:autoSpaceDE w:val="0"/>
        <w:autoSpaceDN w:val="0"/>
        <w:adjustRightInd w:val="0"/>
        <w:ind w:firstLine="540"/>
        <w:jc w:val="both"/>
        <w:rPr>
          <w:rFonts w:ascii="PT Astra Serif" w:eastAsiaTheme="minorHAnsi" w:hAnsi="PT Astra Serif" w:cs="PT Astra Serif"/>
          <w:color w:val="000000" w:themeColor="text1"/>
          <w:kern w:val="0"/>
          <w:sz w:val="28"/>
          <w:szCs w:val="28"/>
        </w:rPr>
      </w:pPr>
      <w:bookmarkStart w:id="19" w:name="Par109"/>
      <w:bookmarkEnd w:id="19"/>
      <w:r w:rsidRPr="00CB3661">
        <w:rPr>
          <w:rFonts w:ascii="PT Astra Serif" w:eastAsiaTheme="minorHAnsi" w:hAnsi="PT Astra Serif" w:cs="PT Astra Serif"/>
          <w:color w:val="000000" w:themeColor="text1"/>
          <w:kern w:val="0"/>
          <w:sz w:val="28"/>
          <w:szCs w:val="28"/>
        </w:rPr>
        <w:t>о проведении внеплановой выездной проверки.</w:t>
      </w:r>
    </w:p>
    <w:p w:rsidR="005911B7" w:rsidRPr="00CB3661" w:rsidRDefault="005911B7" w:rsidP="00CB3661">
      <w:pPr>
        <w:widowControl/>
        <w:suppressAutoHyphens w:val="0"/>
        <w:autoSpaceDE w:val="0"/>
        <w:autoSpaceDN w:val="0"/>
        <w:adjustRightInd w:val="0"/>
        <w:ind w:firstLine="540"/>
        <w:jc w:val="both"/>
        <w:rPr>
          <w:rFonts w:ascii="PT Astra Serif" w:eastAsiaTheme="minorHAnsi" w:hAnsi="PT Astra Serif" w:cs="PT Astra Serif"/>
          <w:color w:val="000000" w:themeColor="text1"/>
          <w:kern w:val="0"/>
          <w:sz w:val="28"/>
          <w:szCs w:val="28"/>
        </w:rPr>
      </w:pPr>
      <w:r w:rsidRPr="00CB3661">
        <w:rPr>
          <w:rFonts w:ascii="PT Astra Serif" w:eastAsiaTheme="minorHAnsi" w:hAnsi="PT Astra Serif" w:cs="PT Astra Serif"/>
          <w:color w:val="000000" w:themeColor="text1"/>
          <w:kern w:val="0"/>
          <w:sz w:val="28"/>
          <w:szCs w:val="28"/>
        </w:rPr>
        <w:t xml:space="preserve">Одновременно с подписанием вышеуказанного распорядительного документа руководителя Органа контроля руководителем </w:t>
      </w:r>
      <w:r w:rsidR="00CB3661" w:rsidRPr="00CB3661">
        <w:rPr>
          <w:rFonts w:ascii="PT Astra Serif" w:eastAsiaTheme="minorHAnsi" w:hAnsi="PT Astra Serif" w:cs="PT Astra Serif"/>
          <w:color w:val="000000" w:themeColor="text1"/>
          <w:kern w:val="0"/>
          <w:sz w:val="28"/>
          <w:szCs w:val="28"/>
        </w:rPr>
        <w:t>Орг</w:t>
      </w:r>
      <w:r w:rsidRPr="00CB3661">
        <w:rPr>
          <w:rFonts w:ascii="PT Astra Serif" w:eastAsiaTheme="minorHAnsi" w:hAnsi="PT Astra Serif" w:cs="PT Astra Serif"/>
          <w:color w:val="000000" w:themeColor="text1"/>
          <w:kern w:val="0"/>
          <w:sz w:val="28"/>
          <w:szCs w:val="28"/>
        </w:rPr>
        <w:t>ана контроля утверждается отчет о результатах выездной или камеральной проверки, в который включаются все отраженные в акте нарушения, выявленные при проведении проверки, и подтвержденные после рассмотрения возражений субъекта контроля (при их наличии).</w:t>
      </w:r>
    </w:p>
    <w:p w:rsidR="005911B7" w:rsidRPr="00CB3661" w:rsidRDefault="005911B7" w:rsidP="00CB3661">
      <w:pPr>
        <w:widowControl/>
        <w:suppressAutoHyphens w:val="0"/>
        <w:autoSpaceDE w:val="0"/>
        <w:autoSpaceDN w:val="0"/>
        <w:adjustRightInd w:val="0"/>
        <w:ind w:firstLine="540"/>
        <w:jc w:val="both"/>
        <w:rPr>
          <w:rFonts w:ascii="PT Astra Serif" w:eastAsiaTheme="minorHAnsi" w:hAnsi="PT Astra Serif" w:cs="PT Astra Serif"/>
          <w:color w:val="000000" w:themeColor="text1"/>
          <w:kern w:val="0"/>
          <w:sz w:val="28"/>
          <w:szCs w:val="28"/>
        </w:rPr>
      </w:pPr>
      <w:r w:rsidRPr="00CB3661">
        <w:rPr>
          <w:rFonts w:ascii="PT Astra Serif" w:eastAsiaTheme="minorHAnsi" w:hAnsi="PT Astra Serif" w:cs="PT Astra Serif"/>
          <w:color w:val="000000" w:themeColor="text1"/>
          <w:kern w:val="0"/>
          <w:sz w:val="28"/>
          <w:szCs w:val="28"/>
        </w:rPr>
        <w:t xml:space="preserve">Отчет о результатах выездной или камеральной проверки подписывается должностным лицом Органа контроля (при проведении камеральной проверки одним должностным лицом) либо руководителем проверочной группы Органа контроля, </w:t>
      </w:r>
      <w:proofErr w:type="gramStart"/>
      <w:r w:rsidRPr="00CB3661">
        <w:rPr>
          <w:rFonts w:ascii="PT Astra Serif" w:eastAsiaTheme="minorHAnsi" w:hAnsi="PT Astra Serif" w:cs="PT Astra Serif"/>
          <w:color w:val="000000" w:themeColor="text1"/>
          <w:kern w:val="0"/>
          <w:sz w:val="28"/>
          <w:szCs w:val="28"/>
        </w:rPr>
        <w:t>проводившими</w:t>
      </w:r>
      <w:proofErr w:type="gramEnd"/>
      <w:r w:rsidRPr="00CB3661">
        <w:rPr>
          <w:rFonts w:ascii="PT Astra Serif" w:eastAsiaTheme="minorHAnsi" w:hAnsi="PT Astra Serif" w:cs="PT Astra Serif"/>
          <w:color w:val="000000" w:themeColor="text1"/>
          <w:kern w:val="0"/>
          <w:sz w:val="28"/>
          <w:szCs w:val="28"/>
        </w:rPr>
        <w:t xml:space="preserve"> проверку.</w:t>
      </w:r>
    </w:p>
    <w:p w:rsidR="005911B7" w:rsidRPr="00CB3661" w:rsidRDefault="005911B7" w:rsidP="00CB3661">
      <w:pPr>
        <w:widowControl/>
        <w:suppressAutoHyphens w:val="0"/>
        <w:autoSpaceDE w:val="0"/>
        <w:autoSpaceDN w:val="0"/>
        <w:adjustRightInd w:val="0"/>
        <w:ind w:firstLine="540"/>
        <w:jc w:val="both"/>
        <w:rPr>
          <w:rFonts w:ascii="PT Astra Serif" w:eastAsiaTheme="minorHAnsi" w:hAnsi="PT Astra Serif" w:cs="PT Astra Serif"/>
          <w:color w:val="000000" w:themeColor="text1"/>
          <w:kern w:val="0"/>
          <w:sz w:val="28"/>
          <w:szCs w:val="28"/>
        </w:rPr>
      </w:pPr>
      <w:r w:rsidRPr="00CB3661">
        <w:rPr>
          <w:rFonts w:ascii="PT Astra Serif" w:eastAsiaTheme="minorHAnsi" w:hAnsi="PT Astra Serif" w:cs="PT Astra Serif"/>
          <w:color w:val="000000" w:themeColor="text1"/>
          <w:kern w:val="0"/>
          <w:sz w:val="28"/>
          <w:szCs w:val="28"/>
        </w:rPr>
        <w:t>Отчет о результатах выездной или камеральной проверки приобщается к материалам проверки.</w:t>
      </w:r>
    </w:p>
    <w:p w:rsidR="005911B7" w:rsidRPr="00CB3661" w:rsidRDefault="005911B7" w:rsidP="00CB3661">
      <w:pPr>
        <w:widowControl/>
        <w:suppressAutoHyphens w:val="0"/>
        <w:autoSpaceDE w:val="0"/>
        <w:autoSpaceDN w:val="0"/>
        <w:adjustRightInd w:val="0"/>
        <w:jc w:val="both"/>
        <w:rPr>
          <w:rFonts w:ascii="PT Astra Serif" w:eastAsiaTheme="minorHAnsi" w:hAnsi="PT Astra Serif" w:cs="PT Astra Serif"/>
          <w:color w:val="000000" w:themeColor="text1"/>
          <w:kern w:val="0"/>
          <w:sz w:val="28"/>
          <w:szCs w:val="28"/>
        </w:rPr>
      </w:pPr>
    </w:p>
    <w:p w:rsidR="005911B7" w:rsidRPr="00CB3661" w:rsidRDefault="005911B7" w:rsidP="00CB3661">
      <w:pPr>
        <w:widowControl/>
        <w:suppressAutoHyphens w:val="0"/>
        <w:autoSpaceDE w:val="0"/>
        <w:autoSpaceDN w:val="0"/>
        <w:adjustRightInd w:val="0"/>
        <w:jc w:val="center"/>
        <w:outlineLvl w:val="0"/>
        <w:rPr>
          <w:rFonts w:ascii="PT Astra Serif" w:eastAsiaTheme="minorHAnsi" w:hAnsi="PT Astra Serif" w:cs="PT Astra Serif"/>
          <w:b/>
          <w:bCs/>
          <w:color w:val="000000" w:themeColor="text1"/>
          <w:kern w:val="0"/>
          <w:sz w:val="28"/>
          <w:szCs w:val="28"/>
        </w:rPr>
      </w:pPr>
      <w:r w:rsidRPr="00CB3661">
        <w:rPr>
          <w:rFonts w:ascii="PT Astra Serif" w:eastAsiaTheme="minorHAnsi" w:hAnsi="PT Astra Serif" w:cs="PT Astra Serif"/>
          <w:b/>
          <w:bCs/>
          <w:color w:val="000000" w:themeColor="text1"/>
          <w:kern w:val="0"/>
          <w:sz w:val="28"/>
          <w:szCs w:val="28"/>
        </w:rPr>
        <w:t>5. Реализация результатов контрольных мероприятий</w:t>
      </w:r>
    </w:p>
    <w:p w:rsidR="005911B7" w:rsidRPr="00CB3661" w:rsidRDefault="005911B7" w:rsidP="00CB3661">
      <w:pPr>
        <w:widowControl/>
        <w:suppressAutoHyphens w:val="0"/>
        <w:autoSpaceDE w:val="0"/>
        <w:autoSpaceDN w:val="0"/>
        <w:adjustRightInd w:val="0"/>
        <w:jc w:val="both"/>
        <w:rPr>
          <w:rFonts w:ascii="PT Astra Serif" w:eastAsiaTheme="minorHAnsi" w:hAnsi="PT Astra Serif" w:cs="PT Astra Serif"/>
          <w:color w:val="000000" w:themeColor="text1"/>
          <w:kern w:val="0"/>
          <w:sz w:val="28"/>
          <w:szCs w:val="28"/>
        </w:rPr>
      </w:pPr>
    </w:p>
    <w:p w:rsidR="005911B7" w:rsidRPr="00CB3661" w:rsidRDefault="005911B7" w:rsidP="00CB3661">
      <w:pPr>
        <w:widowControl/>
        <w:suppressAutoHyphens w:val="0"/>
        <w:autoSpaceDE w:val="0"/>
        <w:autoSpaceDN w:val="0"/>
        <w:adjustRightInd w:val="0"/>
        <w:ind w:firstLine="540"/>
        <w:jc w:val="both"/>
        <w:rPr>
          <w:rFonts w:ascii="PT Astra Serif" w:eastAsiaTheme="minorHAnsi" w:hAnsi="PT Astra Serif" w:cs="PT Astra Serif"/>
          <w:color w:val="000000" w:themeColor="text1"/>
          <w:kern w:val="0"/>
          <w:sz w:val="28"/>
          <w:szCs w:val="28"/>
        </w:rPr>
      </w:pPr>
      <w:r w:rsidRPr="00CB3661">
        <w:rPr>
          <w:rFonts w:ascii="PT Astra Serif" w:eastAsiaTheme="minorHAnsi" w:hAnsi="PT Astra Serif" w:cs="PT Astra Serif"/>
          <w:color w:val="000000" w:themeColor="text1"/>
          <w:kern w:val="0"/>
          <w:sz w:val="28"/>
          <w:szCs w:val="28"/>
        </w:rPr>
        <w:t xml:space="preserve">5.1. Предписание направляется (вручается) представителю субъекта контроля в срок не более 5 рабочих дней со дня принятия решения о выдаче обязательного для исполнения предписания в соответствии с </w:t>
      </w:r>
      <w:hyperlink w:anchor="Par107" w:history="1">
        <w:r w:rsidRPr="00CB3661">
          <w:rPr>
            <w:rFonts w:ascii="PT Astra Serif" w:eastAsiaTheme="minorHAnsi" w:hAnsi="PT Astra Serif" w:cs="PT Astra Serif"/>
            <w:color w:val="000000" w:themeColor="text1"/>
            <w:kern w:val="0"/>
            <w:sz w:val="28"/>
            <w:szCs w:val="28"/>
          </w:rPr>
          <w:t>абзацем вторым пункта 4.7 раздела 4</w:t>
        </w:r>
      </w:hyperlink>
      <w:r w:rsidRPr="00CB3661">
        <w:rPr>
          <w:rFonts w:ascii="PT Astra Serif" w:eastAsiaTheme="minorHAnsi" w:hAnsi="PT Astra Serif" w:cs="PT Astra Serif"/>
          <w:color w:val="000000" w:themeColor="text1"/>
          <w:kern w:val="0"/>
          <w:sz w:val="28"/>
          <w:szCs w:val="28"/>
        </w:rPr>
        <w:t xml:space="preserve"> настоящего Порядка.</w:t>
      </w:r>
    </w:p>
    <w:p w:rsidR="005911B7" w:rsidRPr="00CB3661" w:rsidRDefault="005911B7" w:rsidP="00CB3661">
      <w:pPr>
        <w:widowControl/>
        <w:suppressAutoHyphens w:val="0"/>
        <w:autoSpaceDE w:val="0"/>
        <w:autoSpaceDN w:val="0"/>
        <w:adjustRightInd w:val="0"/>
        <w:ind w:firstLine="540"/>
        <w:jc w:val="both"/>
        <w:rPr>
          <w:rFonts w:ascii="PT Astra Serif" w:eastAsiaTheme="minorHAnsi" w:hAnsi="PT Astra Serif" w:cs="PT Astra Serif"/>
          <w:color w:val="000000" w:themeColor="text1"/>
          <w:kern w:val="0"/>
          <w:sz w:val="28"/>
          <w:szCs w:val="28"/>
        </w:rPr>
      </w:pPr>
      <w:r w:rsidRPr="00CB3661">
        <w:rPr>
          <w:rFonts w:ascii="PT Astra Serif" w:eastAsiaTheme="minorHAnsi" w:hAnsi="PT Astra Serif" w:cs="PT Astra Serif"/>
          <w:color w:val="000000" w:themeColor="text1"/>
          <w:kern w:val="0"/>
          <w:sz w:val="28"/>
          <w:szCs w:val="28"/>
        </w:rPr>
        <w:t>5.2. Предписание должно содержать сроки его исполнения.</w:t>
      </w:r>
    </w:p>
    <w:p w:rsidR="005911B7" w:rsidRPr="00CB3661" w:rsidRDefault="005911B7" w:rsidP="00CB3661">
      <w:pPr>
        <w:widowControl/>
        <w:suppressAutoHyphens w:val="0"/>
        <w:autoSpaceDE w:val="0"/>
        <w:autoSpaceDN w:val="0"/>
        <w:adjustRightInd w:val="0"/>
        <w:ind w:firstLine="540"/>
        <w:jc w:val="both"/>
        <w:rPr>
          <w:rFonts w:ascii="PT Astra Serif" w:eastAsiaTheme="minorHAnsi" w:hAnsi="PT Astra Serif" w:cs="PT Astra Serif"/>
          <w:color w:val="000000" w:themeColor="text1"/>
          <w:kern w:val="0"/>
          <w:sz w:val="28"/>
          <w:szCs w:val="28"/>
        </w:rPr>
      </w:pPr>
      <w:r w:rsidRPr="00CB3661">
        <w:rPr>
          <w:rFonts w:ascii="PT Astra Serif" w:eastAsiaTheme="minorHAnsi" w:hAnsi="PT Astra Serif" w:cs="PT Astra Serif"/>
          <w:color w:val="000000" w:themeColor="text1"/>
          <w:kern w:val="0"/>
          <w:sz w:val="28"/>
          <w:szCs w:val="28"/>
        </w:rPr>
        <w:lastRenderedPageBreak/>
        <w:t xml:space="preserve">5.3. Должностные лица Органа контроля (при проведении камеральной проверки одним должностным лицом) либо руководитель проверочной группы Органа контроля обязаны осуществлять </w:t>
      </w:r>
      <w:proofErr w:type="gramStart"/>
      <w:r w:rsidRPr="00CB3661">
        <w:rPr>
          <w:rFonts w:ascii="PT Astra Serif" w:eastAsiaTheme="minorHAnsi" w:hAnsi="PT Astra Serif" w:cs="PT Astra Serif"/>
          <w:color w:val="000000" w:themeColor="text1"/>
          <w:kern w:val="0"/>
          <w:sz w:val="28"/>
          <w:szCs w:val="28"/>
        </w:rPr>
        <w:t>контроль за</w:t>
      </w:r>
      <w:proofErr w:type="gramEnd"/>
      <w:r w:rsidRPr="00CB3661">
        <w:rPr>
          <w:rFonts w:ascii="PT Astra Serif" w:eastAsiaTheme="minorHAnsi" w:hAnsi="PT Astra Serif" w:cs="PT Astra Serif"/>
          <w:color w:val="000000" w:themeColor="text1"/>
          <w:kern w:val="0"/>
          <w:sz w:val="28"/>
          <w:szCs w:val="28"/>
        </w:rPr>
        <w:t xml:space="preserve"> выполнением субъектом контроля предписания.</w:t>
      </w:r>
    </w:p>
    <w:p w:rsidR="005911B7" w:rsidRDefault="005911B7" w:rsidP="00CB3661">
      <w:pPr>
        <w:widowControl/>
        <w:suppressAutoHyphens w:val="0"/>
        <w:autoSpaceDE w:val="0"/>
        <w:autoSpaceDN w:val="0"/>
        <w:adjustRightInd w:val="0"/>
        <w:ind w:firstLine="540"/>
        <w:jc w:val="both"/>
        <w:rPr>
          <w:rFonts w:ascii="PT Astra Serif" w:hAnsi="PT Astra Serif"/>
          <w:sz w:val="28"/>
          <w:szCs w:val="28"/>
        </w:rPr>
      </w:pPr>
      <w:r w:rsidRPr="00CB3661">
        <w:rPr>
          <w:rFonts w:ascii="PT Astra Serif" w:eastAsiaTheme="minorHAnsi" w:hAnsi="PT Astra Serif" w:cs="PT Astra Serif"/>
          <w:color w:val="000000" w:themeColor="text1"/>
          <w:kern w:val="0"/>
          <w:sz w:val="28"/>
          <w:szCs w:val="28"/>
        </w:rPr>
        <w:t>В случае неисполнения в установленный срок предписания Органа контроля к лицу, не исполнившему такое предписание, применяются меры ответственности в соответствии с законодательством Российской Федерации.</w:t>
      </w:r>
    </w:p>
    <w:p w:rsidR="005911B7" w:rsidRDefault="005911B7" w:rsidP="00EA6652">
      <w:pPr>
        <w:pStyle w:val="ConsPlusNormal"/>
        <w:ind w:firstLine="540"/>
        <w:jc w:val="both"/>
        <w:rPr>
          <w:rFonts w:ascii="PT Astra Serif" w:hAnsi="PT Astra Serif" w:cs="Times New Roman"/>
          <w:sz w:val="28"/>
          <w:szCs w:val="28"/>
          <w:lang w:val="ru-RU"/>
        </w:rPr>
      </w:pPr>
    </w:p>
    <w:p w:rsidR="005911B7" w:rsidRDefault="005911B7" w:rsidP="00EA6652">
      <w:pPr>
        <w:pStyle w:val="ConsPlusNormal"/>
        <w:ind w:firstLine="540"/>
        <w:jc w:val="both"/>
        <w:rPr>
          <w:rFonts w:ascii="PT Astra Serif" w:hAnsi="PT Astra Serif" w:cs="Times New Roman"/>
          <w:sz w:val="28"/>
          <w:szCs w:val="28"/>
          <w:lang w:val="ru-RU"/>
        </w:rPr>
      </w:pPr>
    </w:p>
    <w:p w:rsidR="005911B7" w:rsidRDefault="005911B7" w:rsidP="00EA6652">
      <w:pPr>
        <w:pStyle w:val="ConsPlusNormal"/>
        <w:ind w:firstLine="540"/>
        <w:jc w:val="both"/>
        <w:rPr>
          <w:rFonts w:ascii="PT Astra Serif" w:hAnsi="PT Astra Serif" w:cs="Times New Roman"/>
          <w:sz w:val="28"/>
          <w:szCs w:val="28"/>
          <w:lang w:val="ru-RU"/>
        </w:rPr>
      </w:pPr>
    </w:p>
    <w:p w:rsidR="005911B7" w:rsidRDefault="005911B7" w:rsidP="00EA6652">
      <w:pPr>
        <w:pStyle w:val="ConsPlusNormal"/>
        <w:ind w:firstLine="540"/>
        <w:jc w:val="both"/>
        <w:rPr>
          <w:rFonts w:ascii="PT Astra Serif" w:hAnsi="PT Astra Serif" w:cs="Times New Roman"/>
          <w:sz w:val="28"/>
          <w:szCs w:val="28"/>
          <w:lang w:val="ru-RU"/>
        </w:rPr>
      </w:pPr>
    </w:p>
    <w:p w:rsidR="005911B7" w:rsidRDefault="005911B7" w:rsidP="00EA6652">
      <w:pPr>
        <w:pStyle w:val="ConsPlusNormal"/>
        <w:ind w:firstLine="540"/>
        <w:jc w:val="both"/>
        <w:rPr>
          <w:rFonts w:ascii="PT Astra Serif" w:hAnsi="PT Astra Serif" w:cs="Times New Roman"/>
          <w:sz w:val="28"/>
          <w:szCs w:val="28"/>
          <w:lang w:val="ru-RU"/>
        </w:rPr>
      </w:pPr>
    </w:p>
    <w:p w:rsidR="005911B7" w:rsidRDefault="005911B7" w:rsidP="00EA6652">
      <w:pPr>
        <w:pStyle w:val="ConsPlusNormal"/>
        <w:ind w:firstLine="540"/>
        <w:jc w:val="both"/>
        <w:rPr>
          <w:rFonts w:ascii="PT Astra Serif" w:hAnsi="PT Astra Serif" w:cs="Times New Roman"/>
          <w:sz w:val="28"/>
          <w:szCs w:val="28"/>
          <w:lang w:val="ru-RU"/>
        </w:rPr>
      </w:pPr>
    </w:p>
    <w:p w:rsidR="005911B7" w:rsidRDefault="005911B7" w:rsidP="00EA6652">
      <w:pPr>
        <w:pStyle w:val="ConsPlusNormal"/>
        <w:ind w:firstLine="540"/>
        <w:jc w:val="both"/>
        <w:rPr>
          <w:rFonts w:ascii="PT Astra Serif" w:hAnsi="PT Astra Serif" w:cs="Times New Roman"/>
          <w:sz w:val="28"/>
          <w:szCs w:val="28"/>
          <w:lang w:val="ru-RU"/>
        </w:rPr>
      </w:pPr>
    </w:p>
    <w:p w:rsidR="005911B7" w:rsidRDefault="005911B7" w:rsidP="00EA6652">
      <w:pPr>
        <w:pStyle w:val="ConsPlusNormal"/>
        <w:ind w:firstLine="540"/>
        <w:jc w:val="both"/>
        <w:rPr>
          <w:rFonts w:ascii="PT Astra Serif" w:hAnsi="PT Astra Serif" w:cs="Times New Roman"/>
          <w:sz w:val="28"/>
          <w:szCs w:val="28"/>
          <w:lang w:val="ru-RU"/>
        </w:rPr>
      </w:pPr>
    </w:p>
    <w:p w:rsidR="005911B7" w:rsidRDefault="005911B7" w:rsidP="00EA6652">
      <w:pPr>
        <w:pStyle w:val="ConsPlusNormal"/>
        <w:ind w:firstLine="540"/>
        <w:jc w:val="both"/>
        <w:rPr>
          <w:rFonts w:ascii="PT Astra Serif" w:hAnsi="PT Astra Serif" w:cs="Times New Roman"/>
          <w:sz w:val="28"/>
          <w:szCs w:val="28"/>
          <w:lang w:val="ru-RU"/>
        </w:rPr>
      </w:pPr>
    </w:p>
    <w:p w:rsidR="005911B7" w:rsidRDefault="005911B7" w:rsidP="00EA6652">
      <w:pPr>
        <w:pStyle w:val="ConsPlusNormal"/>
        <w:ind w:firstLine="540"/>
        <w:jc w:val="both"/>
        <w:rPr>
          <w:rFonts w:ascii="PT Astra Serif" w:hAnsi="PT Astra Serif" w:cs="Times New Roman"/>
          <w:sz w:val="28"/>
          <w:szCs w:val="28"/>
          <w:lang w:val="ru-RU"/>
        </w:rPr>
      </w:pPr>
    </w:p>
    <w:p w:rsidR="005911B7" w:rsidRDefault="005911B7" w:rsidP="00EA6652">
      <w:pPr>
        <w:pStyle w:val="ConsPlusNormal"/>
        <w:ind w:firstLine="540"/>
        <w:jc w:val="both"/>
        <w:rPr>
          <w:rFonts w:ascii="PT Astra Serif" w:hAnsi="PT Astra Serif" w:cs="Times New Roman"/>
          <w:sz w:val="28"/>
          <w:szCs w:val="28"/>
          <w:lang w:val="ru-RU"/>
        </w:rPr>
      </w:pPr>
    </w:p>
    <w:p w:rsidR="005911B7" w:rsidRDefault="005911B7" w:rsidP="00EA6652">
      <w:pPr>
        <w:pStyle w:val="ConsPlusNormal"/>
        <w:ind w:firstLine="540"/>
        <w:jc w:val="both"/>
        <w:rPr>
          <w:rFonts w:ascii="PT Astra Serif" w:hAnsi="PT Astra Serif" w:cs="Times New Roman"/>
          <w:sz w:val="28"/>
          <w:szCs w:val="28"/>
          <w:lang w:val="ru-RU"/>
        </w:rPr>
      </w:pPr>
    </w:p>
    <w:p w:rsidR="005911B7" w:rsidRDefault="005911B7" w:rsidP="00EA6652">
      <w:pPr>
        <w:pStyle w:val="ConsPlusNormal"/>
        <w:ind w:firstLine="540"/>
        <w:jc w:val="both"/>
        <w:rPr>
          <w:rFonts w:ascii="PT Astra Serif" w:hAnsi="PT Astra Serif" w:cs="Times New Roman"/>
          <w:sz w:val="28"/>
          <w:szCs w:val="28"/>
          <w:lang w:val="ru-RU"/>
        </w:rPr>
      </w:pPr>
    </w:p>
    <w:p w:rsidR="005911B7" w:rsidRDefault="005911B7" w:rsidP="00EA6652">
      <w:pPr>
        <w:pStyle w:val="ConsPlusNormal"/>
        <w:ind w:firstLine="540"/>
        <w:jc w:val="both"/>
        <w:rPr>
          <w:rFonts w:ascii="PT Astra Serif" w:hAnsi="PT Astra Serif" w:cs="Times New Roman"/>
          <w:sz w:val="28"/>
          <w:szCs w:val="28"/>
          <w:lang w:val="ru-RU"/>
        </w:rPr>
      </w:pPr>
    </w:p>
    <w:p w:rsidR="005911B7" w:rsidRDefault="005911B7" w:rsidP="00EA6652">
      <w:pPr>
        <w:pStyle w:val="ConsPlusNormal"/>
        <w:ind w:firstLine="540"/>
        <w:jc w:val="both"/>
        <w:rPr>
          <w:rFonts w:ascii="PT Astra Serif" w:hAnsi="PT Astra Serif" w:cs="Times New Roman"/>
          <w:sz w:val="28"/>
          <w:szCs w:val="28"/>
          <w:lang w:val="ru-RU"/>
        </w:rPr>
      </w:pPr>
    </w:p>
    <w:p w:rsidR="005911B7" w:rsidRDefault="005911B7" w:rsidP="00EA6652">
      <w:pPr>
        <w:pStyle w:val="ConsPlusNormal"/>
        <w:ind w:firstLine="540"/>
        <w:jc w:val="both"/>
        <w:rPr>
          <w:rFonts w:ascii="PT Astra Serif" w:hAnsi="PT Astra Serif" w:cs="Times New Roman"/>
          <w:sz w:val="28"/>
          <w:szCs w:val="28"/>
          <w:lang w:val="ru-RU"/>
        </w:rPr>
      </w:pPr>
    </w:p>
    <w:p w:rsidR="005911B7" w:rsidRDefault="005911B7" w:rsidP="00EA6652">
      <w:pPr>
        <w:pStyle w:val="ConsPlusNormal"/>
        <w:ind w:firstLine="540"/>
        <w:jc w:val="both"/>
        <w:rPr>
          <w:rFonts w:ascii="PT Astra Serif" w:hAnsi="PT Astra Serif" w:cs="Times New Roman"/>
          <w:sz w:val="28"/>
          <w:szCs w:val="28"/>
          <w:lang w:val="ru-RU"/>
        </w:rPr>
      </w:pPr>
    </w:p>
    <w:p w:rsidR="005911B7" w:rsidRDefault="005911B7" w:rsidP="00EA6652">
      <w:pPr>
        <w:pStyle w:val="ConsPlusNormal"/>
        <w:ind w:firstLine="540"/>
        <w:jc w:val="both"/>
        <w:rPr>
          <w:rFonts w:ascii="PT Astra Serif" w:hAnsi="PT Astra Serif" w:cs="Times New Roman"/>
          <w:sz w:val="28"/>
          <w:szCs w:val="28"/>
          <w:lang w:val="ru-RU"/>
        </w:rPr>
      </w:pPr>
    </w:p>
    <w:p w:rsidR="005911B7" w:rsidRDefault="005911B7" w:rsidP="00EA6652">
      <w:pPr>
        <w:pStyle w:val="ConsPlusNormal"/>
        <w:ind w:firstLine="540"/>
        <w:jc w:val="both"/>
        <w:rPr>
          <w:rFonts w:ascii="PT Astra Serif" w:hAnsi="PT Astra Serif" w:cs="Times New Roman"/>
          <w:sz w:val="28"/>
          <w:szCs w:val="28"/>
          <w:lang w:val="ru-RU"/>
        </w:rPr>
      </w:pPr>
    </w:p>
    <w:p w:rsidR="005911B7" w:rsidRDefault="005911B7" w:rsidP="00EA6652">
      <w:pPr>
        <w:pStyle w:val="ConsPlusNormal"/>
        <w:ind w:firstLine="540"/>
        <w:jc w:val="both"/>
        <w:rPr>
          <w:rFonts w:ascii="PT Astra Serif" w:hAnsi="PT Astra Serif" w:cs="Times New Roman"/>
          <w:sz w:val="28"/>
          <w:szCs w:val="28"/>
          <w:lang w:val="ru-RU"/>
        </w:rPr>
      </w:pPr>
    </w:p>
    <w:p w:rsidR="005911B7" w:rsidRDefault="005911B7" w:rsidP="00EA6652">
      <w:pPr>
        <w:pStyle w:val="ConsPlusNormal"/>
        <w:ind w:firstLine="540"/>
        <w:jc w:val="both"/>
        <w:rPr>
          <w:rFonts w:ascii="PT Astra Serif" w:hAnsi="PT Astra Serif" w:cs="Times New Roman"/>
          <w:sz w:val="28"/>
          <w:szCs w:val="28"/>
          <w:lang w:val="ru-RU"/>
        </w:rPr>
      </w:pPr>
    </w:p>
    <w:p w:rsidR="005911B7" w:rsidRDefault="005911B7" w:rsidP="00EA6652">
      <w:pPr>
        <w:pStyle w:val="ConsPlusNormal"/>
        <w:ind w:firstLine="540"/>
        <w:jc w:val="both"/>
        <w:rPr>
          <w:rFonts w:ascii="PT Astra Serif" w:hAnsi="PT Astra Serif" w:cs="Times New Roman"/>
          <w:sz w:val="28"/>
          <w:szCs w:val="28"/>
          <w:lang w:val="ru-RU"/>
        </w:rPr>
      </w:pPr>
    </w:p>
    <w:p w:rsidR="005911B7" w:rsidRDefault="005911B7" w:rsidP="00EA6652">
      <w:pPr>
        <w:pStyle w:val="ConsPlusNormal"/>
        <w:ind w:firstLine="540"/>
        <w:jc w:val="both"/>
        <w:rPr>
          <w:rFonts w:ascii="PT Astra Serif" w:hAnsi="PT Astra Serif" w:cs="Times New Roman"/>
          <w:sz w:val="28"/>
          <w:szCs w:val="28"/>
          <w:lang w:val="ru-RU"/>
        </w:rPr>
      </w:pPr>
    </w:p>
    <w:p w:rsidR="005911B7" w:rsidRDefault="005911B7" w:rsidP="00EA6652">
      <w:pPr>
        <w:pStyle w:val="ConsPlusNormal"/>
        <w:ind w:firstLine="540"/>
        <w:jc w:val="both"/>
        <w:rPr>
          <w:rFonts w:ascii="PT Astra Serif" w:hAnsi="PT Astra Serif" w:cs="Times New Roman"/>
          <w:sz w:val="28"/>
          <w:szCs w:val="28"/>
          <w:lang w:val="ru-RU"/>
        </w:rPr>
      </w:pPr>
    </w:p>
    <w:p w:rsidR="005911B7" w:rsidRDefault="005911B7" w:rsidP="00EA6652">
      <w:pPr>
        <w:pStyle w:val="ConsPlusNormal"/>
        <w:ind w:firstLine="540"/>
        <w:jc w:val="both"/>
        <w:rPr>
          <w:rFonts w:ascii="PT Astra Serif" w:hAnsi="PT Astra Serif" w:cs="Times New Roman"/>
          <w:sz w:val="28"/>
          <w:szCs w:val="28"/>
          <w:lang w:val="ru-RU"/>
        </w:rPr>
      </w:pPr>
    </w:p>
    <w:p w:rsidR="005911B7" w:rsidRDefault="005911B7" w:rsidP="00EA6652">
      <w:pPr>
        <w:pStyle w:val="ConsPlusNormal"/>
        <w:ind w:firstLine="540"/>
        <w:jc w:val="both"/>
        <w:rPr>
          <w:rFonts w:ascii="PT Astra Serif" w:hAnsi="PT Astra Serif" w:cs="Times New Roman"/>
          <w:sz w:val="28"/>
          <w:szCs w:val="28"/>
          <w:lang w:val="ru-RU"/>
        </w:rPr>
      </w:pPr>
    </w:p>
    <w:p w:rsidR="005911B7" w:rsidRDefault="005911B7" w:rsidP="00EA6652">
      <w:pPr>
        <w:pStyle w:val="ConsPlusNormal"/>
        <w:ind w:firstLine="540"/>
        <w:jc w:val="both"/>
        <w:rPr>
          <w:rFonts w:ascii="PT Astra Serif" w:hAnsi="PT Astra Serif" w:cs="Times New Roman"/>
          <w:sz w:val="28"/>
          <w:szCs w:val="28"/>
          <w:lang w:val="ru-RU"/>
        </w:rPr>
      </w:pPr>
    </w:p>
    <w:sectPr w:rsidR="005911B7" w:rsidSect="008D07F6">
      <w:pgSz w:w="11906" w:h="16838"/>
      <w:pgMar w:top="1134" w:right="70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ndale Sans UI">
    <w:altName w:val="Times New Roman"/>
    <w:charset w:val="00"/>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13F69"/>
    <w:rsid w:val="00006A6D"/>
    <w:rsid w:val="00030CFB"/>
    <w:rsid w:val="0003487A"/>
    <w:rsid w:val="00053A8B"/>
    <w:rsid w:val="00082157"/>
    <w:rsid w:val="00082555"/>
    <w:rsid w:val="00092644"/>
    <w:rsid w:val="000A0D91"/>
    <w:rsid w:val="000C7A2B"/>
    <w:rsid w:val="000E04B5"/>
    <w:rsid w:val="000E3CA8"/>
    <w:rsid w:val="000F6E3B"/>
    <w:rsid w:val="001042E7"/>
    <w:rsid w:val="0013223B"/>
    <w:rsid w:val="00174FC1"/>
    <w:rsid w:val="00186406"/>
    <w:rsid w:val="001D0351"/>
    <w:rsid w:val="001D2158"/>
    <w:rsid w:val="001F07AD"/>
    <w:rsid w:val="0020190A"/>
    <w:rsid w:val="00215D7B"/>
    <w:rsid w:val="00223416"/>
    <w:rsid w:val="00243533"/>
    <w:rsid w:val="0029230E"/>
    <w:rsid w:val="00296CB0"/>
    <w:rsid w:val="002D2F82"/>
    <w:rsid w:val="002F2C74"/>
    <w:rsid w:val="00303F2B"/>
    <w:rsid w:val="003077E0"/>
    <w:rsid w:val="00350019"/>
    <w:rsid w:val="003601E4"/>
    <w:rsid w:val="00384DBB"/>
    <w:rsid w:val="003A192C"/>
    <w:rsid w:val="003C32F4"/>
    <w:rsid w:val="003C63FA"/>
    <w:rsid w:val="003D5C5A"/>
    <w:rsid w:val="0040605B"/>
    <w:rsid w:val="004211EC"/>
    <w:rsid w:val="00431A04"/>
    <w:rsid w:val="00431B92"/>
    <w:rsid w:val="004341D8"/>
    <w:rsid w:val="00436C49"/>
    <w:rsid w:val="004530DB"/>
    <w:rsid w:val="00455BEF"/>
    <w:rsid w:val="0046135C"/>
    <w:rsid w:val="004A51EA"/>
    <w:rsid w:val="004B0971"/>
    <w:rsid w:val="004D6922"/>
    <w:rsid w:val="004F3442"/>
    <w:rsid w:val="004F52F3"/>
    <w:rsid w:val="005444C7"/>
    <w:rsid w:val="005619D3"/>
    <w:rsid w:val="005651C9"/>
    <w:rsid w:val="0057086B"/>
    <w:rsid w:val="005911B7"/>
    <w:rsid w:val="005A3111"/>
    <w:rsid w:val="005E7A0A"/>
    <w:rsid w:val="005F7C2A"/>
    <w:rsid w:val="0060114D"/>
    <w:rsid w:val="006036AF"/>
    <w:rsid w:val="0060751F"/>
    <w:rsid w:val="00626FCA"/>
    <w:rsid w:val="006453F5"/>
    <w:rsid w:val="006476E4"/>
    <w:rsid w:val="00656B35"/>
    <w:rsid w:val="00662537"/>
    <w:rsid w:val="0068702B"/>
    <w:rsid w:val="006A1FA1"/>
    <w:rsid w:val="006B49F8"/>
    <w:rsid w:val="006F7A9C"/>
    <w:rsid w:val="00752B44"/>
    <w:rsid w:val="0076223B"/>
    <w:rsid w:val="007759D9"/>
    <w:rsid w:val="007A49EE"/>
    <w:rsid w:val="007A7106"/>
    <w:rsid w:val="007C188A"/>
    <w:rsid w:val="007C33E3"/>
    <w:rsid w:val="007D2B25"/>
    <w:rsid w:val="00833AC0"/>
    <w:rsid w:val="008452C8"/>
    <w:rsid w:val="00857F6D"/>
    <w:rsid w:val="00880239"/>
    <w:rsid w:val="008C1C49"/>
    <w:rsid w:val="008D07F6"/>
    <w:rsid w:val="008F19CD"/>
    <w:rsid w:val="00903CB7"/>
    <w:rsid w:val="00956AA1"/>
    <w:rsid w:val="00973BCF"/>
    <w:rsid w:val="009763BB"/>
    <w:rsid w:val="0098640F"/>
    <w:rsid w:val="00991133"/>
    <w:rsid w:val="00991B7B"/>
    <w:rsid w:val="009922D4"/>
    <w:rsid w:val="009A4C02"/>
    <w:rsid w:val="009C4A42"/>
    <w:rsid w:val="009F044D"/>
    <w:rsid w:val="00A07C91"/>
    <w:rsid w:val="00A13C3A"/>
    <w:rsid w:val="00A23286"/>
    <w:rsid w:val="00A259BA"/>
    <w:rsid w:val="00A30C6C"/>
    <w:rsid w:val="00A32635"/>
    <w:rsid w:val="00A35128"/>
    <w:rsid w:val="00A44D58"/>
    <w:rsid w:val="00A52527"/>
    <w:rsid w:val="00A751C7"/>
    <w:rsid w:val="00A9137C"/>
    <w:rsid w:val="00AC2CC4"/>
    <w:rsid w:val="00AD005C"/>
    <w:rsid w:val="00B22343"/>
    <w:rsid w:val="00B438E4"/>
    <w:rsid w:val="00B46A9B"/>
    <w:rsid w:val="00B72AFF"/>
    <w:rsid w:val="00C06E9D"/>
    <w:rsid w:val="00C1001D"/>
    <w:rsid w:val="00C13F69"/>
    <w:rsid w:val="00C15824"/>
    <w:rsid w:val="00C46597"/>
    <w:rsid w:val="00C57056"/>
    <w:rsid w:val="00C66664"/>
    <w:rsid w:val="00C67F45"/>
    <w:rsid w:val="00CB3661"/>
    <w:rsid w:val="00CB7006"/>
    <w:rsid w:val="00CC539D"/>
    <w:rsid w:val="00CD5E9F"/>
    <w:rsid w:val="00CE5EAE"/>
    <w:rsid w:val="00D0324F"/>
    <w:rsid w:val="00D04011"/>
    <w:rsid w:val="00D403A2"/>
    <w:rsid w:val="00D50B16"/>
    <w:rsid w:val="00D535E7"/>
    <w:rsid w:val="00D603DA"/>
    <w:rsid w:val="00D77C6D"/>
    <w:rsid w:val="00D8517D"/>
    <w:rsid w:val="00D85953"/>
    <w:rsid w:val="00DA0B82"/>
    <w:rsid w:val="00DB1282"/>
    <w:rsid w:val="00DC0C78"/>
    <w:rsid w:val="00DC7BA8"/>
    <w:rsid w:val="00E34AB6"/>
    <w:rsid w:val="00E433F5"/>
    <w:rsid w:val="00E43CCC"/>
    <w:rsid w:val="00E56BCF"/>
    <w:rsid w:val="00E95556"/>
    <w:rsid w:val="00EA6652"/>
    <w:rsid w:val="00EC3595"/>
    <w:rsid w:val="00EE3B99"/>
    <w:rsid w:val="00F1102A"/>
    <w:rsid w:val="00F34D42"/>
    <w:rsid w:val="00F3589B"/>
    <w:rsid w:val="00F35931"/>
    <w:rsid w:val="00F430D5"/>
    <w:rsid w:val="00F8561A"/>
    <w:rsid w:val="00F95673"/>
    <w:rsid w:val="00FA2CCE"/>
    <w:rsid w:val="00FF17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517D"/>
    <w:pPr>
      <w:widowControl w:val="0"/>
      <w:suppressAutoHyphens/>
      <w:spacing w:after="0" w:line="240" w:lineRule="auto"/>
    </w:pPr>
    <w:rPr>
      <w:rFonts w:ascii="Times New Roman" w:eastAsia="Andale Sans UI" w:hAnsi="Times New Roman" w:cs="Times New Roman"/>
      <w:kern w:val="1"/>
      <w:sz w:val="24"/>
      <w:szCs w:val="24"/>
    </w:rPr>
  </w:style>
  <w:style w:type="paragraph" w:styleId="4">
    <w:name w:val="heading 4"/>
    <w:basedOn w:val="Standard"/>
    <w:next w:val="Standard"/>
    <w:link w:val="40"/>
    <w:rsid w:val="00CB3661"/>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8517D"/>
    <w:rPr>
      <w:color w:val="000080"/>
      <w:u w:val="single"/>
    </w:rPr>
  </w:style>
  <w:style w:type="paragraph" w:customStyle="1" w:styleId="ConsPlusNormal">
    <w:name w:val="ConsPlusNormal"/>
    <w:rsid w:val="00D8517D"/>
    <w:pPr>
      <w:widowControl w:val="0"/>
      <w:suppressAutoHyphens/>
      <w:autoSpaceDE w:val="0"/>
      <w:spacing w:after="0" w:line="240" w:lineRule="auto"/>
    </w:pPr>
    <w:rPr>
      <w:rFonts w:ascii="Arial" w:eastAsia="Arial" w:hAnsi="Arial" w:cs="Arial"/>
      <w:kern w:val="1"/>
      <w:sz w:val="20"/>
      <w:szCs w:val="20"/>
      <w:lang w:val="en-US" w:bidi="en-US"/>
    </w:rPr>
  </w:style>
  <w:style w:type="paragraph" w:customStyle="1" w:styleId="ConsPlusTitle">
    <w:name w:val="ConsPlusTitle"/>
    <w:next w:val="ConsPlusNormal"/>
    <w:rsid w:val="00D8517D"/>
    <w:pPr>
      <w:widowControl w:val="0"/>
      <w:suppressAutoHyphens/>
      <w:autoSpaceDE w:val="0"/>
      <w:spacing w:after="0" w:line="240" w:lineRule="auto"/>
    </w:pPr>
    <w:rPr>
      <w:rFonts w:ascii="Arial" w:eastAsia="Arial" w:hAnsi="Arial" w:cs="Arial"/>
      <w:b/>
      <w:bCs/>
      <w:kern w:val="1"/>
      <w:sz w:val="20"/>
      <w:szCs w:val="20"/>
      <w:lang w:val="en-US" w:bidi="en-US"/>
    </w:rPr>
  </w:style>
  <w:style w:type="paragraph" w:styleId="a4">
    <w:name w:val="Balloon Text"/>
    <w:basedOn w:val="a"/>
    <w:link w:val="a5"/>
    <w:uiPriority w:val="99"/>
    <w:semiHidden/>
    <w:unhideWhenUsed/>
    <w:rsid w:val="00F95673"/>
    <w:rPr>
      <w:rFonts w:ascii="Tahoma" w:hAnsi="Tahoma" w:cs="Tahoma"/>
      <w:sz w:val="16"/>
      <w:szCs w:val="16"/>
    </w:rPr>
  </w:style>
  <w:style w:type="character" w:customStyle="1" w:styleId="a5">
    <w:name w:val="Текст выноски Знак"/>
    <w:basedOn w:val="a0"/>
    <w:link w:val="a4"/>
    <w:uiPriority w:val="99"/>
    <w:semiHidden/>
    <w:rsid w:val="00F95673"/>
    <w:rPr>
      <w:rFonts w:ascii="Tahoma" w:eastAsia="Andale Sans UI" w:hAnsi="Tahoma" w:cs="Tahoma"/>
      <w:kern w:val="1"/>
      <w:sz w:val="16"/>
      <w:szCs w:val="16"/>
    </w:rPr>
  </w:style>
  <w:style w:type="character" w:customStyle="1" w:styleId="40">
    <w:name w:val="Заголовок 4 Знак"/>
    <w:basedOn w:val="a0"/>
    <w:link w:val="4"/>
    <w:rsid w:val="00CB3661"/>
    <w:rPr>
      <w:rFonts w:ascii="Times New Roman" w:eastAsia="Andale Sans UI" w:hAnsi="Times New Roman" w:cs="Tahoma"/>
      <w:b/>
      <w:bCs/>
      <w:kern w:val="3"/>
      <w:sz w:val="28"/>
      <w:szCs w:val="28"/>
      <w:lang w:val="en-US" w:bidi="en-US"/>
    </w:rPr>
  </w:style>
  <w:style w:type="paragraph" w:customStyle="1" w:styleId="Standard">
    <w:name w:val="Standard"/>
    <w:rsid w:val="00CB3661"/>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paragraph" w:customStyle="1" w:styleId="Heading">
    <w:name w:val="Heading"/>
    <w:basedOn w:val="Standard"/>
    <w:next w:val="a"/>
    <w:rsid w:val="00CB3661"/>
    <w:pPr>
      <w:keepNext/>
      <w:spacing w:before="240" w:after="120"/>
    </w:pPr>
    <w:rPr>
      <w:rFonts w:ascii="Arial" w:hAnsi="Arial"/>
      <w:sz w:val="28"/>
      <w:szCs w:val="28"/>
    </w:rPr>
  </w:style>
  <w:style w:type="paragraph" w:styleId="a6">
    <w:name w:val="Normal (Web)"/>
    <w:basedOn w:val="Standard"/>
    <w:rsid w:val="00CB3661"/>
    <w:pPr>
      <w:widowControl/>
      <w:spacing w:before="280" w:after="280"/>
    </w:pPr>
  </w:style>
  <w:style w:type="paragraph" w:customStyle="1" w:styleId="Standarduser">
    <w:name w:val="Standard (user)"/>
    <w:rsid w:val="00CB3661"/>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table" w:styleId="a7">
    <w:name w:val="Table Grid"/>
    <w:basedOn w:val="a1"/>
    <w:uiPriority w:val="59"/>
    <w:rsid w:val="00F430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517D"/>
    <w:pPr>
      <w:widowControl w:val="0"/>
      <w:suppressAutoHyphens/>
      <w:spacing w:after="0" w:line="240" w:lineRule="auto"/>
    </w:pPr>
    <w:rPr>
      <w:rFonts w:ascii="Times New Roman" w:eastAsia="Andale Sans UI" w:hAnsi="Times New Roman" w:cs="Times New Roman"/>
      <w:kern w:val="1"/>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8517D"/>
    <w:rPr>
      <w:color w:val="000080"/>
      <w:u w:val="single"/>
    </w:rPr>
  </w:style>
  <w:style w:type="paragraph" w:customStyle="1" w:styleId="ConsPlusNormal">
    <w:name w:val="ConsPlusNormal"/>
    <w:rsid w:val="00D8517D"/>
    <w:pPr>
      <w:widowControl w:val="0"/>
      <w:suppressAutoHyphens/>
      <w:autoSpaceDE w:val="0"/>
      <w:spacing w:after="0" w:line="240" w:lineRule="auto"/>
    </w:pPr>
    <w:rPr>
      <w:rFonts w:ascii="Arial" w:eastAsia="Arial" w:hAnsi="Arial" w:cs="Arial"/>
      <w:kern w:val="1"/>
      <w:sz w:val="20"/>
      <w:szCs w:val="20"/>
      <w:lang w:val="en-US" w:bidi="en-US"/>
    </w:rPr>
  </w:style>
  <w:style w:type="paragraph" w:customStyle="1" w:styleId="ConsPlusTitle">
    <w:name w:val="ConsPlusTitle"/>
    <w:next w:val="ConsPlusNormal"/>
    <w:rsid w:val="00D8517D"/>
    <w:pPr>
      <w:widowControl w:val="0"/>
      <w:suppressAutoHyphens/>
      <w:autoSpaceDE w:val="0"/>
      <w:spacing w:after="0" w:line="240" w:lineRule="auto"/>
    </w:pPr>
    <w:rPr>
      <w:rFonts w:ascii="Arial" w:eastAsia="Arial" w:hAnsi="Arial" w:cs="Arial"/>
      <w:b/>
      <w:bCs/>
      <w:kern w:val="1"/>
      <w:sz w:val="20"/>
      <w:szCs w:val="20"/>
      <w:lang w:val="en-US" w:bidi="en-US"/>
    </w:rPr>
  </w:style>
  <w:style w:type="paragraph" w:styleId="a4">
    <w:name w:val="Balloon Text"/>
    <w:basedOn w:val="a"/>
    <w:link w:val="a5"/>
    <w:uiPriority w:val="99"/>
    <w:semiHidden/>
    <w:unhideWhenUsed/>
    <w:rsid w:val="00F95673"/>
    <w:rPr>
      <w:rFonts w:ascii="Tahoma" w:hAnsi="Tahoma" w:cs="Tahoma"/>
      <w:sz w:val="16"/>
      <w:szCs w:val="16"/>
    </w:rPr>
  </w:style>
  <w:style w:type="character" w:customStyle="1" w:styleId="a5">
    <w:name w:val="Текст выноски Знак"/>
    <w:basedOn w:val="a0"/>
    <w:link w:val="a4"/>
    <w:uiPriority w:val="99"/>
    <w:semiHidden/>
    <w:rsid w:val="00F95673"/>
    <w:rPr>
      <w:rFonts w:ascii="Tahoma" w:eastAsia="Andale Sans UI" w:hAnsi="Tahoma" w:cs="Tahoma"/>
      <w:kern w:val="1"/>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2BD0F1BCAE595C2D9814957BAA0CA0467A2F999539AF6D179B1C30886A4C13C3633383FA3EDE09606B8424600B5DBA823A49F17E801F26963ECBBUFX5G" TargetMode="External"/><Relationship Id="rId13" Type="http://schemas.openxmlformats.org/officeDocument/2006/relationships/hyperlink" Target="consultantplus://offline/ref=C2BD0F1BCAE595C2D981575AACCC940E62ABA397539AF48F22EE9855D1ADCB6B717C617DE7E1E59403B7151E4FB487ED73B79F13E802F376U6X8G" TargetMode="External"/><Relationship Id="rId3" Type="http://schemas.openxmlformats.org/officeDocument/2006/relationships/settings" Target="settings.xml"/><Relationship Id="rId7" Type="http://schemas.openxmlformats.org/officeDocument/2006/relationships/hyperlink" Target="consultantplus://offline/ref=C2BD0F1BCAE595C2D981575AACCC940E62ABA397539AF48F22EE9855D1ADCB6B637C3971E6E5FF9704A2434F0AUEX8G" TargetMode="External"/><Relationship Id="rId12" Type="http://schemas.openxmlformats.org/officeDocument/2006/relationships/hyperlink" Target="consultantplus://offline/ref=C2BD0F1BCAE595C2D981575AACCC940E62ABA7905290F48F22EE9855D1ADCB6B637C3971E6E5FF9704A2434F0AUEX8G" TargetMode="Externa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consultantplus://offline/ref=03358564B0D387404FE615CC29A1A40D9DB4F2A63117F7CF58F91B94355C6D517CB20FA29E97AF5EC2E3B6C36485790E68C5BA683F4B7CDDJ8s2G" TargetMode="External"/><Relationship Id="rId11" Type="http://schemas.openxmlformats.org/officeDocument/2006/relationships/hyperlink" Target="consultantplus://offline/ref=C2BD0F1BCAE595C2D981575AACCC940E62ABA397539AF48F22EE9855D1ADCB6B717C617DE7E1E5920DB7151E4FB487ED73B79F13E802F376U6X8G" TargetMode="External"/><Relationship Id="rId5" Type="http://schemas.openxmlformats.org/officeDocument/2006/relationships/hyperlink" Target="consultantplus://offline/ref=03358564B0D387404FE615CC29A1A40D9DB4F2A63117F7CF58F91B94355C6D517CB20FA29E97A35DC0E3B6C36485790E68C5BA683F4B7CDDJ8s2G" TargetMode="External"/><Relationship Id="rId15" Type="http://schemas.openxmlformats.org/officeDocument/2006/relationships/fontTable" Target="fontTable.xml"/><Relationship Id="rId10" Type="http://schemas.openxmlformats.org/officeDocument/2006/relationships/hyperlink" Target="consultantplus://offline/ref=C2BD0F1BCAE595C2D981575AACCC940E62ABA397539AF48F22EE9855D1ADCB6B637C3971E6E5FF9704A2434F0AUEX8G" TargetMode="External"/><Relationship Id="rId4" Type="http://schemas.openxmlformats.org/officeDocument/2006/relationships/webSettings" Target="webSettings.xml"/><Relationship Id="rId9" Type="http://schemas.openxmlformats.org/officeDocument/2006/relationships/hyperlink" Target="consultantplus://offline/ref=C2BD0F1BCAE595C2D981575AACCC940E62ABA397539AF48F22EE9855D1ADCB6B637C3971E6E5FF9704A2434F0AUEX8G" TargetMode="External"/><Relationship Id="rId14" Type="http://schemas.openxmlformats.org/officeDocument/2006/relationships/hyperlink" Target="consultantplus://offline/ref=C2BD0F1BCAE595C2D981575AACCC940E60A1AF965793F48F22EE9855D1ADCB6B717C617DE7E0E19705B7151E4FB487ED73B79F13E802F376U6X8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2B2333-D410-4ED9-B12B-4A3A25A1A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2607</TotalTime>
  <Pages>11</Pages>
  <Words>4011</Words>
  <Characters>22868</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Olga</cp:lastModifiedBy>
  <cp:revision>80</cp:revision>
  <cp:lastPrinted>2020-01-23T13:07:00Z</cp:lastPrinted>
  <dcterms:created xsi:type="dcterms:W3CDTF">2018-09-25T11:20:00Z</dcterms:created>
  <dcterms:modified xsi:type="dcterms:W3CDTF">2020-01-27T06:11:00Z</dcterms:modified>
</cp:coreProperties>
</file>